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CEB0" w14:textId="77777777" w:rsidR="00DF25A3" w:rsidRPr="001D0466" w:rsidRDefault="00DA1D4B" w:rsidP="001D0466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14:paraId="4232279B" w14:textId="77777777" w:rsidR="00EA77A0" w:rsidRPr="001D0466" w:rsidRDefault="00DC72D0" w:rsidP="00242FD3">
      <w:pPr>
        <w:spacing w:after="100" w:afterAutospacing="1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14:paraId="19262DD8" w14:textId="5E29A40D" w:rsidR="009253A7" w:rsidRPr="009253A7" w:rsidRDefault="00AC281E" w:rsidP="001D0466">
      <w:pPr>
        <w:spacing w:after="100" w:afterAutospacing="1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28</w:t>
      </w:r>
      <w:r w:rsidRPr="00AC281E">
        <w:rPr>
          <w:rFonts w:ascii="Arial" w:eastAsia="Batang" w:hAnsi="Arial" w:cs="Arial"/>
          <w:color w:val="008080"/>
          <w:spacing w:val="50"/>
          <w:sz w:val="28"/>
          <w:szCs w:val="28"/>
          <w:vertAlign w:val="superscript"/>
        </w:rPr>
        <w:t>th</w:t>
      </w:r>
      <w:r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March 2024 10-12</w:t>
      </w:r>
      <w:r w:rsidR="0039247B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</w:t>
      </w:r>
    </w:p>
    <w:p w14:paraId="7FBF32ED" w14:textId="77777777" w:rsidR="00AC281E" w:rsidRDefault="00AC281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10.00</w:t>
      </w:r>
      <w:r>
        <w:rPr>
          <w:rFonts w:ascii="Arial" w:eastAsia="Batang" w:hAnsi="Arial" w:cs="Arial"/>
          <w:sz w:val="22"/>
          <w:szCs w:val="22"/>
        </w:rPr>
        <w:tab/>
        <w:t>Updates from sub groups and Kent Homechoice</w:t>
      </w:r>
    </w:p>
    <w:p w14:paraId="59979E7C" w14:textId="77777777" w:rsidR="001468D3" w:rsidRDefault="00AC281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p w14:paraId="2B4BA2F8" w14:textId="069ABB01" w:rsidR="00787D1B" w:rsidRDefault="003F66F5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10.55</w:t>
      </w:r>
      <w:r w:rsidR="001468D3">
        <w:rPr>
          <w:rFonts w:ascii="Arial" w:eastAsia="Batang" w:hAnsi="Arial" w:cs="Arial"/>
          <w:sz w:val="22"/>
          <w:szCs w:val="22"/>
        </w:rPr>
        <w:tab/>
      </w:r>
      <w:r w:rsidR="00AC281E">
        <w:rPr>
          <w:rFonts w:ascii="Arial" w:eastAsia="Batang" w:hAnsi="Arial" w:cs="Arial"/>
          <w:sz w:val="22"/>
          <w:szCs w:val="22"/>
        </w:rPr>
        <w:t>Matters arising from February</w:t>
      </w:r>
      <w:r w:rsidR="00C23BDB">
        <w:rPr>
          <w:rFonts w:ascii="Arial" w:eastAsia="Batang" w:hAnsi="Arial" w:cs="Arial"/>
          <w:sz w:val="22"/>
          <w:szCs w:val="22"/>
        </w:rPr>
        <w:t xml:space="preserve"> 2024</w:t>
      </w:r>
    </w:p>
    <w:p w14:paraId="79CCD76D" w14:textId="300A3318" w:rsidR="00CA62AE" w:rsidRDefault="00CA62AE" w:rsidP="000E2B75">
      <w:pPr>
        <w:rPr>
          <w:rFonts w:ascii="Arial" w:eastAsia="Batang" w:hAnsi="Arial" w:cs="Arial"/>
          <w:sz w:val="22"/>
          <w:szCs w:val="22"/>
        </w:rPr>
      </w:pPr>
    </w:p>
    <w:p w14:paraId="4F149F82" w14:textId="08DB92A1" w:rsidR="001468D3" w:rsidRDefault="003F66F5" w:rsidP="001468D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11.05</w:t>
      </w:r>
      <w:r w:rsidR="00787D1B">
        <w:rPr>
          <w:rFonts w:ascii="Arial" w:eastAsia="Batang" w:hAnsi="Arial" w:cs="Arial"/>
          <w:sz w:val="22"/>
          <w:szCs w:val="22"/>
        </w:rPr>
        <w:tab/>
      </w:r>
      <w:r w:rsidR="001468D3">
        <w:rPr>
          <w:rFonts w:ascii="Arial" w:eastAsia="Batang" w:hAnsi="Arial" w:cs="Arial"/>
          <w:sz w:val="22"/>
          <w:szCs w:val="22"/>
        </w:rPr>
        <w:t>Succession planning – Brian Horton</w:t>
      </w:r>
    </w:p>
    <w:p w14:paraId="3868F13F" w14:textId="2CFBE01F" w:rsidR="001468D3" w:rsidRDefault="001468D3" w:rsidP="001468D3">
      <w:pPr>
        <w:rPr>
          <w:rFonts w:ascii="Arial" w:eastAsia="Batang" w:hAnsi="Arial" w:cs="Arial"/>
          <w:sz w:val="22"/>
          <w:szCs w:val="22"/>
        </w:rPr>
      </w:pPr>
    </w:p>
    <w:p w14:paraId="55D1BDC2" w14:textId="744D8C0F" w:rsidR="001468D3" w:rsidRDefault="003F66F5" w:rsidP="001468D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11.10</w:t>
      </w:r>
      <w:r w:rsidR="001468D3">
        <w:rPr>
          <w:rFonts w:ascii="Arial" w:eastAsia="Batang" w:hAnsi="Arial" w:cs="Arial"/>
          <w:sz w:val="22"/>
          <w:szCs w:val="22"/>
        </w:rPr>
        <w:tab/>
      </w:r>
      <w:r w:rsidR="00283D28">
        <w:rPr>
          <w:rFonts w:ascii="Arial" w:eastAsia="Batang" w:hAnsi="Arial" w:cs="Arial"/>
          <w:sz w:val="22"/>
          <w:szCs w:val="22"/>
        </w:rPr>
        <w:t xml:space="preserve">Introducing the delivery plan for the K&amp;M Integrated Care Strategy – Mike </w:t>
      </w:r>
      <w:proofErr w:type="spellStart"/>
      <w:r w:rsidR="00283D28">
        <w:rPr>
          <w:rFonts w:ascii="Arial" w:eastAsia="Batang" w:hAnsi="Arial" w:cs="Arial"/>
          <w:sz w:val="22"/>
          <w:szCs w:val="22"/>
        </w:rPr>
        <w:t>Gogarty</w:t>
      </w:r>
      <w:proofErr w:type="spellEnd"/>
    </w:p>
    <w:p w14:paraId="5379CE7C" w14:textId="77777777" w:rsidR="003F66F5" w:rsidRDefault="003F66F5" w:rsidP="001468D3">
      <w:pPr>
        <w:rPr>
          <w:rFonts w:ascii="Arial" w:eastAsia="Batang" w:hAnsi="Arial" w:cs="Arial"/>
          <w:sz w:val="22"/>
          <w:szCs w:val="22"/>
        </w:rPr>
      </w:pPr>
    </w:p>
    <w:p w14:paraId="5E0320F8" w14:textId="674DB69B" w:rsidR="003F66F5" w:rsidRDefault="003F66F5" w:rsidP="001468D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11.20</w:t>
      </w:r>
      <w:r>
        <w:rPr>
          <w:rFonts w:ascii="Arial" w:eastAsia="Batang" w:hAnsi="Arial" w:cs="Arial"/>
          <w:sz w:val="22"/>
          <w:szCs w:val="22"/>
        </w:rPr>
        <w:tab/>
        <w:t>KHG Conference</w:t>
      </w:r>
      <w:r w:rsidR="00E24996">
        <w:rPr>
          <w:rFonts w:ascii="Arial" w:eastAsia="Batang" w:hAnsi="Arial" w:cs="Arial"/>
          <w:sz w:val="22"/>
          <w:szCs w:val="22"/>
        </w:rPr>
        <w:t xml:space="preserve"> – Brian Horton</w:t>
      </w:r>
    </w:p>
    <w:p w14:paraId="5C0A776D" w14:textId="18948198" w:rsidR="001468D3" w:rsidRDefault="001468D3" w:rsidP="000E2B75">
      <w:pPr>
        <w:rPr>
          <w:rFonts w:ascii="Arial" w:eastAsia="Batang" w:hAnsi="Arial" w:cs="Arial"/>
          <w:sz w:val="22"/>
          <w:szCs w:val="22"/>
        </w:rPr>
      </w:pPr>
    </w:p>
    <w:p w14:paraId="143C5467" w14:textId="6CB33177" w:rsidR="001468D3" w:rsidRDefault="00283D28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11.25</w:t>
      </w:r>
      <w:r w:rsidR="001468D3">
        <w:rPr>
          <w:rFonts w:ascii="Arial" w:eastAsia="Batang" w:hAnsi="Arial" w:cs="Arial"/>
          <w:sz w:val="22"/>
          <w:szCs w:val="22"/>
        </w:rPr>
        <w:tab/>
        <w:t>Progressing the K&amp;M Housing Strategy</w:t>
      </w:r>
      <w:r w:rsidR="00E24996">
        <w:rPr>
          <w:rFonts w:ascii="Arial" w:eastAsia="Batang" w:hAnsi="Arial" w:cs="Arial"/>
          <w:sz w:val="22"/>
          <w:szCs w:val="22"/>
        </w:rPr>
        <w:t xml:space="preserve"> </w:t>
      </w:r>
      <w:r w:rsidR="00E24996">
        <w:rPr>
          <w:rFonts w:ascii="Arial" w:eastAsia="Batang" w:hAnsi="Arial" w:cs="Arial"/>
          <w:sz w:val="22"/>
          <w:szCs w:val="22"/>
        </w:rPr>
        <w:t>– Brian Horton</w:t>
      </w:r>
    </w:p>
    <w:p w14:paraId="04473D77" w14:textId="3C0DA21F" w:rsidR="001468D3" w:rsidRDefault="001468D3" w:rsidP="000E2B75">
      <w:pPr>
        <w:rPr>
          <w:rFonts w:ascii="Arial" w:eastAsia="Batang" w:hAnsi="Arial" w:cs="Arial"/>
          <w:sz w:val="22"/>
          <w:szCs w:val="22"/>
        </w:rPr>
      </w:pPr>
    </w:p>
    <w:p w14:paraId="55BF58CB" w14:textId="5EF7EC79" w:rsidR="001468D3" w:rsidRDefault="00283D28" w:rsidP="001468D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11.35</w:t>
      </w:r>
      <w:r w:rsidR="001468D3">
        <w:rPr>
          <w:rFonts w:ascii="Arial" w:eastAsia="Batang" w:hAnsi="Arial" w:cs="Arial"/>
          <w:sz w:val="22"/>
          <w:szCs w:val="22"/>
        </w:rPr>
        <w:tab/>
        <w:t>KHG budget – Sharon Williams/Helen Miller</w:t>
      </w:r>
    </w:p>
    <w:p w14:paraId="4D6CB500" w14:textId="28BE5530"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14:paraId="5E68A5A1" w14:textId="201B1640" w:rsidR="00EA77A0" w:rsidRDefault="00283D28" w:rsidP="004B50BB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11.40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>Questions from r</w:t>
      </w:r>
      <w:r w:rsidR="00EA77A0">
        <w:rPr>
          <w:rFonts w:ascii="Arial" w:eastAsia="Batang" w:hAnsi="Arial" w:cs="Arial"/>
          <w:sz w:val="22"/>
          <w:szCs w:val="22"/>
        </w:rPr>
        <w:t xml:space="preserve">egular updates </w:t>
      </w:r>
    </w:p>
    <w:p w14:paraId="03913E11" w14:textId="059F27CC" w:rsidR="005A19F4" w:rsidRDefault="005A19F4" w:rsidP="005A19F4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Commissioning Update – </w:t>
      </w:r>
      <w:r w:rsidR="003F49D8">
        <w:rPr>
          <w:rFonts w:ascii="Arial" w:eastAsia="Batang" w:hAnsi="Arial" w:cs="Arial"/>
          <w:sz w:val="22"/>
          <w:szCs w:val="22"/>
        </w:rPr>
        <w:t>Mel Anthony</w:t>
      </w:r>
      <w:r w:rsidR="003B2F3E">
        <w:rPr>
          <w:rFonts w:ascii="Arial" w:eastAsia="Batang" w:hAnsi="Arial" w:cs="Arial"/>
          <w:sz w:val="22"/>
          <w:szCs w:val="22"/>
        </w:rPr>
        <w:t xml:space="preserve"> </w:t>
      </w:r>
    </w:p>
    <w:p w14:paraId="2A41BB4F" w14:textId="791BB400" w:rsidR="003B2F3E" w:rsidRDefault="003B2F3E" w:rsidP="003B2F3E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SELEP – Brian Horton</w:t>
      </w:r>
    </w:p>
    <w:p w14:paraId="31DCA2F3" w14:textId="0F84689E" w:rsidR="003F49D8" w:rsidRDefault="003F49D8" w:rsidP="003F49D8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Medway Council</w:t>
      </w:r>
      <w:r w:rsidR="00C74C41">
        <w:rPr>
          <w:rFonts w:ascii="Arial" w:eastAsia="Batang" w:hAnsi="Arial" w:cs="Arial"/>
          <w:sz w:val="22"/>
          <w:szCs w:val="22"/>
        </w:rPr>
        <w:t xml:space="preserve">- </w:t>
      </w:r>
      <w:proofErr w:type="spellStart"/>
      <w:r w:rsidR="00C74C41">
        <w:rPr>
          <w:rFonts w:ascii="Arial" w:eastAsia="Batang" w:hAnsi="Arial" w:cs="Arial"/>
          <w:sz w:val="22"/>
          <w:szCs w:val="22"/>
        </w:rPr>
        <w:t>Becs</w:t>
      </w:r>
      <w:proofErr w:type="spellEnd"/>
      <w:r w:rsidR="00C74C41">
        <w:rPr>
          <w:rFonts w:ascii="Arial" w:eastAsia="Batang" w:hAnsi="Arial" w:cs="Arial"/>
          <w:sz w:val="22"/>
          <w:szCs w:val="22"/>
        </w:rPr>
        <w:t xml:space="preserve"> Wilcox</w:t>
      </w:r>
    </w:p>
    <w:p w14:paraId="5E2C3A6A" w14:textId="4AF4DB87" w:rsidR="00B41B7D" w:rsidRDefault="00654D09" w:rsidP="00B41B7D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Marketing</w:t>
      </w:r>
      <w:r w:rsidR="00E24996">
        <w:rPr>
          <w:rFonts w:ascii="Arial" w:eastAsia="Batang" w:hAnsi="Arial" w:cs="Arial"/>
          <w:sz w:val="22"/>
          <w:szCs w:val="22"/>
        </w:rPr>
        <w:t xml:space="preserve"> </w:t>
      </w:r>
      <w:bookmarkStart w:id="0" w:name="_GoBack"/>
      <w:bookmarkEnd w:id="0"/>
      <w:r w:rsidR="00B41B7D">
        <w:rPr>
          <w:rFonts w:ascii="Arial" w:eastAsia="Batang" w:hAnsi="Arial" w:cs="Arial"/>
          <w:sz w:val="22"/>
          <w:szCs w:val="22"/>
        </w:rPr>
        <w:t>– Jeff Sims</w:t>
      </w:r>
    </w:p>
    <w:p w14:paraId="65A3F649" w14:textId="18806935" w:rsidR="00B41B7D" w:rsidRPr="00654D09" w:rsidRDefault="00654D09" w:rsidP="00654D09">
      <w:pPr>
        <w:ind w:left="73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(Homechoice and Events covered earlier in agenda</w:t>
      </w:r>
      <w:r w:rsidR="00C74C41">
        <w:rPr>
          <w:rFonts w:ascii="Arial" w:eastAsia="Batang" w:hAnsi="Arial" w:cs="Arial"/>
          <w:sz w:val="22"/>
          <w:szCs w:val="22"/>
        </w:rPr>
        <w:t xml:space="preserve"> and in written updates</w:t>
      </w:r>
      <w:r>
        <w:rPr>
          <w:rFonts w:ascii="Arial" w:eastAsia="Batang" w:hAnsi="Arial" w:cs="Arial"/>
          <w:sz w:val="22"/>
          <w:szCs w:val="22"/>
        </w:rPr>
        <w:t>)</w:t>
      </w:r>
    </w:p>
    <w:p w14:paraId="6BD4F04D" w14:textId="0F9E9776" w:rsidR="00E73D65" w:rsidRPr="001D0466" w:rsidRDefault="00E73D65" w:rsidP="001D0466">
      <w:pPr>
        <w:rPr>
          <w:rFonts w:ascii="Arial" w:eastAsia="Batang" w:hAnsi="Arial" w:cs="Arial"/>
          <w:sz w:val="22"/>
          <w:szCs w:val="22"/>
        </w:rPr>
      </w:pPr>
    </w:p>
    <w:p w14:paraId="6313A4E5" w14:textId="22178166" w:rsidR="005D77FF" w:rsidRDefault="001468D3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11.50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14:paraId="03A9C6D4" w14:textId="77777777"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14:paraId="233D5A21" w14:textId="77777777"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14:paraId="03B776CA" w14:textId="1B5771A1"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1468D3">
        <w:rPr>
          <w:rFonts w:ascii="Arial" w:eastAsia="Batang" w:hAnsi="Arial" w:cs="Arial"/>
          <w:b/>
          <w:sz w:val="22"/>
          <w:szCs w:val="22"/>
        </w:rPr>
        <w:t xml:space="preserve"> 12 midday</w:t>
      </w:r>
    </w:p>
    <w:p w14:paraId="3054CBD8" w14:textId="77777777"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401CFA9B" w14:textId="77777777" w:rsidR="00F25D91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14:paraId="32C6DDAF" w14:textId="77777777" w:rsidR="00C37CF9" w:rsidRDefault="00C37CF9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12334018" w14:textId="2EC25BCE" w:rsidR="00C37CF9" w:rsidRPr="00C37CF9" w:rsidRDefault="00C37CF9" w:rsidP="00F25D9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Dates of next Executive Board meetings;</w:t>
      </w:r>
      <w:r w:rsidR="00127F84">
        <w:rPr>
          <w:rFonts w:ascii="Arial" w:eastAsia="Batang" w:hAnsi="Arial" w:cs="Arial"/>
          <w:sz w:val="22"/>
          <w:szCs w:val="22"/>
        </w:rPr>
        <w:t xml:space="preserve"> 16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May 1.30-2.45; 18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Jul 1.30-2.45; 3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rd</w:t>
      </w:r>
      <w:r w:rsidR="00127F84">
        <w:rPr>
          <w:rFonts w:ascii="Arial" w:eastAsia="Batang" w:hAnsi="Arial" w:cs="Arial"/>
          <w:sz w:val="22"/>
          <w:szCs w:val="22"/>
        </w:rPr>
        <w:t xml:space="preserve"> Oct extended meeting to hear updates from sub groups; 26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Nov 1.30-2.45;</w:t>
      </w:r>
    </w:p>
    <w:p w14:paraId="532E9110" w14:textId="77777777" w:rsidR="00E73D65" w:rsidRPr="00C37CF9" w:rsidRDefault="00E73D65" w:rsidP="00F25D91">
      <w:pPr>
        <w:rPr>
          <w:rFonts w:ascii="Arial" w:eastAsia="Batang" w:hAnsi="Arial" w:cs="Arial"/>
          <w:sz w:val="22"/>
          <w:szCs w:val="22"/>
        </w:rPr>
      </w:pPr>
    </w:p>
    <w:sectPr w:rsidR="00E73D65" w:rsidRPr="00C37CF9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55F2" w16cex:dateUtc="2023-04-25T12:36:00Z"/>
  <w16cex:commentExtensible w16cex:durableId="27F25624" w16cex:dateUtc="2023-04-2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D048F" w16cid:durableId="27F255F2"/>
  <w16cid:commentId w16cid:paraId="1CED9044" w16cid:durableId="27F25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3EFA" w14:textId="77777777" w:rsidR="00C77E92" w:rsidRDefault="00C77E92">
      <w:r>
        <w:separator/>
      </w:r>
    </w:p>
  </w:endnote>
  <w:endnote w:type="continuationSeparator" w:id="0">
    <w:p w14:paraId="4B44D7A1" w14:textId="77777777" w:rsidR="00C77E92" w:rsidRDefault="00C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804F" w14:textId="77777777"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14:paraId="05F9200F" w14:textId="77777777" w:rsidR="00F5461F" w:rsidRDefault="00F5461F" w:rsidP="00457C0E">
    <w:pPr>
      <w:rPr>
        <w:rFonts w:ascii="Tahoma" w:eastAsia="Batang" w:hAnsi="Tahoma" w:cs="Tahoma"/>
        <w:color w:val="000080"/>
      </w:rPr>
    </w:pPr>
  </w:p>
  <w:p w14:paraId="414F8C42" w14:textId="77777777"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>…collaboration for the benefit of Kent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40D" w14:textId="77777777" w:rsidR="00C77E92" w:rsidRDefault="00C77E92">
      <w:r>
        <w:separator/>
      </w:r>
    </w:p>
  </w:footnote>
  <w:footnote w:type="continuationSeparator" w:id="0">
    <w:p w14:paraId="1A96F072" w14:textId="77777777" w:rsidR="00C77E92" w:rsidRDefault="00C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37C6" w14:textId="77777777"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 wp14:anchorId="5753602F" wp14:editId="349DBD59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14:paraId="20207B3A" w14:textId="77777777"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14:paraId="192420D0" w14:textId="77777777"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>‘The Voice of Housing in Kent’</w:t>
    </w:r>
  </w:p>
  <w:p w14:paraId="1A0B7CA5" w14:textId="77777777" w:rsidR="00F5461F" w:rsidRDefault="00F5461F" w:rsidP="00457C0E">
    <w:pPr>
      <w:rPr>
        <w:rFonts w:ascii="Tahoma" w:eastAsia="Batang" w:hAnsi="Tahoma" w:cs="Tahoma"/>
        <w:color w:val="008080"/>
      </w:rPr>
    </w:pPr>
  </w:p>
  <w:p w14:paraId="45B97871" w14:textId="77777777"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25A"/>
    <w:multiLevelType w:val="hybridMultilevel"/>
    <w:tmpl w:val="954C135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1C26"/>
    <w:rsid w:val="00013A52"/>
    <w:rsid w:val="00022957"/>
    <w:rsid w:val="000311F0"/>
    <w:rsid w:val="00031233"/>
    <w:rsid w:val="0003784B"/>
    <w:rsid w:val="00040BB6"/>
    <w:rsid w:val="00041E04"/>
    <w:rsid w:val="000426D3"/>
    <w:rsid w:val="000456D3"/>
    <w:rsid w:val="00045A7A"/>
    <w:rsid w:val="00050655"/>
    <w:rsid w:val="00057DC7"/>
    <w:rsid w:val="0006293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27F84"/>
    <w:rsid w:val="0013090D"/>
    <w:rsid w:val="00130B10"/>
    <w:rsid w:val="0013268F"/>
    <w:rsid w:val="00135FA6"/>
    <w:rsid w:val="00144B64"/>
    <w:rsid w:val="001456A1"/>
    <w:rsid w:val="001468D3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0466"/>
    <w:rsid w:val="001D53A8"/>
    <w:rsid w:val="001D7A42"/>
    <w:rsid w:val="001E0E85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2FD3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3D28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247B"/>
    <w:rsid w:val="00397D20"/>
    <w:rsid w:val="003A193F"/>
    <w:rsid w:val="003A6851"/>
    <w:rsid w:val="003B2F3E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0FB1"/>
    <w:rsid w:val="003F28D7"/>
    <w:rsid w:val="003F49D8"/>
    <w:rsid w:val="003F581B"/>
    <w:rsid w:val="003F66F5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16D0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35E1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B50BB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19F4"/>
    <w:rsid w:val="005A43A0"/>
    <w:rsid w:val="005A5693"/>
    <w:rsid w:val="005A5F8F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4D09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87D1B"/>
    <w:rsid w:val="007948BA"/>
    <w:rsid w:val="007B05F5"/>
    <w:rsid w:val="007B1D6C"/>
    <w:rsid w:val="007B4432"/>
    <w:rsid w:val="007B784F"/>
    <w:rsid w:val="007C5EF1"/>
    <w:rsid w:val="007C62AB"/>
    <w:rsid w:val="007C714D"/>
    <w:rsid w:val="007C7344"/>
    <w:rsid w:val="007D2938"/>
    <w:rsid w:val="007D6E3C"/>
    <w:rsid w:val="007D70ED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3D57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1A45"/>
    <w:rsid w:val="009A36F1"/>
    <w:rsid w:val="009A4E98"/>
    <w:rsid w:val="009A7808"/>
    <w:rsid w:val="009B21BC"/>
    <w:rsid w:val="009B3DB3"/>
    <w:rsid w:val="009B5CBD"/>
    <w:rsid w:val="009C019E"/>
    <w:rsid w:val="009C300C"/>
    <w:rsid w:val="009C7C0F"/>
    <w:rsid w:val="009D398B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3455F"/>
    <w:rsid w:val="00A4157F"/>
    <w:rsid w:val="00A4338C"/>
    <w:rsid w:val="00A56E0D"/>
    <w:rsid w:val="00A607D9"/>
    <w:rsid w:val="00A6195B"/>
    <w:rsid w:val="00A62D4C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81E"/>
    <w:rsid w:val="00AC2FC9"/>
    <w:rsid w:val="00AC468A"/>
    <w:rsid w:val="00AC6C7E"/>
    <w:rsid w:val="00AD3358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B7D"/>
    <w:rsid w:val="00B41DD2"/>
    <w:rsid w:val="00B42E64"/>
    <w:rsid w:val="00B463C9"/>
    <w:rsid w:val="00B463E7"/>
    <w:rsid w:val="00B465ED"/>
    <w:rsid w:val="00B46BE9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87D42"/>
    <w:rsid w:val="00B90B8F"/>
    <w:rsid w:val="00B923EB"/>
    <w:rsid w:val="00B930D3"/>
    <w:rsid w:val="00B934CA"/>
    <w:rsid w:val="00B951C9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34E0"/>
    <w:rsid w:val="00C23BDB"/>
    <w:rsid w:val="00C25AA5"/>
    <w:rsid w:val="00C2702B"/>
    <w:rsid w:val="00C27F5F"/>
    <w:rsid w:val="00C37CF9"/>
    <w:rsid w:val="00C40013"/>
    <w:rsid w:val="00C40B3C"/>
    <w:rsid w:val="00C51E8E"/>
    <w:rsid w:val="00C6314B"/>
    <w:rsid w:val="00C66425"/>
    <w:rsid w:val="00C70FF2"/>
    <w:rsid w:val="00C74C41"/>
    <w:rsid w:val="00C767BC"/>
    <w:rsid w:val="00C77E92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62AE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0E0B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24996"/>
    <w:rsid w:val="00E30376"/>
    <w:rsid w:val="00E37B67"/>
    <w:rsid w:val="00E416C3"/>
    <w:rsid w:val="00E46992"/>
    <w:rsid w:val="00E4744B"/>
    <w:rsid w:val="00E578EB"/>
    <w:rsid w:val="00E63A04"/>
    <w:rsid w:val="00E658B3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96357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D7B4A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2DD9"/>
    <w:rsid w:val="00F756AB"/>
    <w:rsid w:val="00F80EE7"/>
    <w:rsid w:val="00F850DF"/>
    <w:rsid w:val="00F861C7"/>
    <w:rsid w:val="00F9031D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976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23A5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  <w:style w:type="paragraph" w:styleId="Revision">
    <w:name w:val="Revision"/>
    <w:hidden/>
    <w:uiPriority w:val="99"/>
    <w:semiHidden/>
    <w:rsid w:val="00A62D4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10</cp:revision>
  <cp:lastPrinted>2018-04-23T21:17:00Z</cp:lastPrinted>
  <dcterms:created xsi:type="dcterms:W3CDTF">2024-03-20T10:38:00Z</dcterms:created>
  <dcterms:modified xsi:type="dcterms:W3CDTF">2024-03-21T09:50:00Z</dcterms:modified>
</cp:coreProperties>
</file>