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198DB079" w:rsidR="00BA4E86" w:rsidRPr="009879BF" w:rsidRDefault="00BA4E86" w:rsidP="00BA4E86">
      <w:pPr>
        <w:pStyle w:val="Header"/>
        <w:rPr>
          <w:rFonts w:cstheme="minorHAnsi"/>
          <w:b/>
        </w:rPr>
      </w:pPr>
      <w:r w:rsidRPr="009879BF">
        <w:rPr>
          <w:rFonts w:cstheme="minorHAnsi"/>
          <w:b/>
        </w:rPr>
        <w:t xml:space="preserve">Draft KHG EXB </w:t>
      </w:r>
      <w:sdt>
        <w:sdtPr>
          <w:rPr>
            <w:rFonts w:cstheme="minorHAnsi"/>
            <w:b/>
          </w:rPr>
          <w:id w:val="-1342464263"/>
          <w:docPartObj>
            <w:docPartGallery w:val="Watermarks"/>
            <w:docPartUnique/>
          </w:docPartObj>
        </w:sdtPr>
        <w:sdtContent>
          <w:r w:rsidRPr="009879BF">
            <w:rPr>
              <w:rFonts w:cstheme="minorHAnsi"/>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2C28D0" w:rsidRDefault="002C28D0"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2C28D0" w:rsidRDefault="002C28D0"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D0204D">
        <w:rPr>
          <w:rFonts w:cstheme="minorHAnsi"/>
          <w:b/>
        </w:rPr>
        <w:t>Meeting Notes 6 February 2024</w:t>
      </w:r>
      <w:r w:rsidRPr="009879BF">
        <w:rPr>
          <w:rFonts w:cstheme="minorHAnsi"/>
          <w:b/>
        </w:rPr>
        <w:t xml:space="preserve">, Microsoft Teams Call </w:t>
      </w:r>
    </w:p>
    <w:p w14:paraId="5C7F1CC7" w14:textId="77777777" w:rsidR="0035617E" w:rsidRPr="009879BF" w:rsidRDefault="0035617E" w:rsidP="00BA4E86">
      <w:pPr>
        <w:pStyle w:val="Header"/>
        <w:rPr>
          <w:rFonts w:cstheme="minorHAnsi"/>
          <w:b/>
        </w:rPr>
      </w:pPr>
    </w:p>
    <w:p w14:paraId="01ED23FC" w14:textId="02A53D3B" w:rsidR="00B44664" w:rsidRPr="009879BF" w:rsidRDefault="00DF015F" w:rsidP="00A71C70">
      <w:pPr>
        <w:ind w:left="-993"/>
        <w:rPr>
          <w:rFonts w:cstheme="minorHAnsi"/>
        </w:rPr>
      </w:pPr>
      <w:r w:rsidRPr="009879BF">
        <w:rPr>
          <w:rFonts w:cstheme="minorHAnsi"/>
          <w:b/>
          <w:bCs/>
        </w:rPr>
        <w:t>Present</w:t>
      </w:r>
      <w:r w:rsidR="006029C3" w:rsidRPr="009879BF">
        <w:rPr>
          <w:rFonts w:cstheme="minorHAnsi"/>
        </w:rPr>
        <w:t>:</w:t>
      </w:r>
      <w:r w:rsidR="00DC5C55" w:rsidRPr="009879BF">
        <w:rPr>
          <w:rFonts w:cstheme="minorHAnsi"/>
        </w:rPr>
        <w:t xml:space="preserve"> </w:t>
      </w:r>
      <w:r w:rsidR="00711472">
        <w:rPr>
          <w:rFonts w:cstheme="minorHAnsi"/>
        </w:rPr>
        <w:t>Brian Horton,</w:t>
      </w:r>
      <w:r w:rsidR="00285C1B" w:rsidRPr="009879BF">
        <w:rPr>
          <w:rFonts w:cstheme="minorHAnsi"/>
        </w:rPr>
        <w:t xml:space="preserve"> chair and SELEP;</w:t>
      </w:r>
      <w:r w:rsidR="00220A10" w:rsidRPr="009879BF">
        <w:rPr>
          <w:rFonts w:cstheme="minorHAnsi"/>
        </w:rPr>
        <w:t xml:space="preserve"> </w:t>
      </w:r>
      <w:r w:rsidR="00711472">
        <w:rPr>
          <w:rFonts w:cstheme="minorHAnsi"/>
        </w:rPr>
        <w:t xml:space="preserve">Stuart Ilsley, T&amp;CH;  Tessa O’Sullivan, RACE; Tim Woolmer, KCC; Charlotte Hudson, </w:t>
      </w:r>
      <w:r w:rsidR="00A400C4">
        <w:rPr>
          <w:rFonts w:cstheme="minorHAnsi"/>
        </w:rPr>
        <w:t>Swale; Mel Anthony, KCC commissioning</w:t>
      </w:r>
      <w:r w:rsidR="00C4465C">
        <w:rPr>
          <w:rFonts w:cstheme="minorHAnsi"/>
        </w:rPr>
        <w:t xml:space="preserve"> (adults)</w:t>
      </w:r>
      <w:r w:rsidR="00A400C4">
        <w:rPr>
          <w:rFonts w:cstheme="minorHAnsi"/>
        </w:rPr>
        <w:t xml:space="preserve">; Simon Thomas, representing Kent Planning Officers group; </w:t>
      </w:r>
      <w:r w:rsidR="0087259D">
        <w:rPr>
          <w:rFonts w:cstheme="minorHAnsi"/>
        </w:rPr>
        <w:t xml:space="preserve">Nick Fenton, Kent Housing and Development Group; </w:t>
      </w:r>
      <w:r w:rsidR="00470A1C" w:rsidRPr="009879BF">
        <w:rPr>
          <w:rFonts w:cstheme="minorHAnsi"/>
        </w:rPr>
        <w:t>Helen Miller, KHG;</w:t>
      </w:r>
    </w:p>
    <w:p w14:paraId="0DBB4997" w14:textId="2F41EA4E" w:rsidR="00C0154C" w:rsidRPr="009879BF" w:rsidRDefault="00DF015F" w:rsidP="00A71C70">
      <w:pPr>
        <w:ind w:left="-993"/>
        <w:rPr>
          <w:rFonts w:cstheme="minorHAnsi"/>
        </w:rPr>
      </w:pPr>
      <w:r w:rsidRPr="009879BF">
        <w:rPr>
          <w:rFonts w:cstheme="minorHAnsi"/>
          <w:b/>
        </w:rPr>
        <w:t>Apologies</w:t>
      </w:r>
      <w:r w:rsidR="00711472">
        <w:rPr>
          <w:rFonts w:cstheme="minorHAnsi"/>
          <w:b/>
        </w:rPr>
        <w:t xml:space="preserve"> received before the meeting</w:t>
      </w:r>
      <w:r w:rsidR="007330A4" w:rsidRPr="009879BF">
        <w:rPr>
          <w:rFonts w:cstheme="minorHAnsi"/>
          <w:b/>
        </w:rPr>
        <w:t>:</w:t>
      </w:r>
      <w:r w:rsidR="00EF7D4A" w:rsidRPr="009879BF">
        <w:rPr>
          <w:rFonts w:cstheme="minorHAnsi"/>
          <w:b/>
        </w:rPr>
        <w:t xml:space="preserve"> </w:t>
      </w:r>
      <w:r w:rsidR="00D0204D" w:rsidRPr="009879BF">
        <w:rPr>
          <w:rFonts w:cstheme="minorHAnsi"/>
        </w:rPr>
        <w:t>Becs Wilcox, Medway;</w:t>
      </w:r>
      <w:r w:rsidR="00672A4F">
        <w:rPr>
          <w:rFonts w:cstheme="minorHAnsi"/>
        </w:rPr>
        <w:t xml:space="preserve"> Shona Johnstone, HE;</w:t>
      </w:r>
      <w:r w:rsidR="00876180">
        <w:rPr>
          <w:rFonts w:cstheme="minorHAnsi"/>
        </w:rPr>
        <w:t xml:space="preserve"> </w:t>
      </w:r>
      <w:r w:rsidR="00B0425D">
        <w:rPr>
          <w:rFonts w:cstheme="minorHAnsi"/>
        </w:rPr>
        <w:t>Steph Goad, Golding Homes;</w:t>
      </w:r>
      <w:r w:rsidR="00196878">
        <w:rPr>
          <w:rFonts w:cstheme="minorHAnsi"/>
        </w:rPr>
        <w:t xml:space="preserve"> Christy Holden, KCC Commissioning (Childrens); </w:t>
      </w:r>
      <w:r w:rsidR="00AE353E">
        <w:rPr>
          <w:rFonts w:cstheme="minorHAnsi"/>
        </w:rPr>
        <w:t xml:space="preserve">Sharon Williams, Ashford and treasurer; </w:t>
      </w:r>
      <w:r w:rsidR="004E23AD">
        <w:rPr>
          <w:rFonts w:cstheme="minorHAnsi"/>
        </w:rPr>
        <w:t xml:space="preserve">Amy Cheswick, mhs homes; </w:t>
      </w:r>
      <w:r w:rsidR="00711472">
        <w:rPr>
          <w:rFonts w:cstheme="minorHAnsi"/>
        </w:rPr>
        <w:t xml:space="preserve">Vic May, Kent Homechoice lead; </w:t>
      </w:r>
    </w:p>
    <w:tbl>
      <w:tblPr>
        <w:tblStyle w:val="TableGrid"/>
        <w:tblW w:w="15026" w:type="dxa"/>
        <w:tblInd w:w="-998" w:type="dxa"/>
        <w:tblLayout w:type="fixed"/>
        <w:tblLook w:val="04A0" w:firstRow="1" w:lastRow="0" w:firstColumn="1" w:lastColumn="0" w:noHBand="0" w:noVBand="1"/>
      </w:tblPr>
      <w:tblGrid>
        <w:gridCol w:w="1560"/>
        <w:gridCol w:w="9498"/>
        <w:gridCol w:w="708"/>
        <w:gridCol w:w="3260"/>
      </w:tblGrid>
      <w:tr w:rsidR="004C598D" w:rsidRPr="009879BF" w14:paraId="51C7AF28" w14:textId="77777777" w:rsidTr="00A71C70">
        <w:trPr>
          <w:trHeight w:val="379"/>
        </w:trPr>
        <w:tc>
          <w:tcPr>
            <w:tcW w:w="1560" w:type="dxa"/>
            <w:shd w:val="clear" w:color="auto" w:fill="DBE5F1" w:themeFill="accent1" w:themeFillTint="33"/>
          </w:tcPr>
          <w:p w14:paraId="6F3B69C3" w14:textId="77777777" w:rsidR="004C598D" w:rsidRPr="009879BF" w:rsidRDefault="004C598D" w:rsidP="00A71C70">
            <w:pPr>
              <w:rPr>
                <w:rFonts w:cstheme="minorHAnsi"/>
                <w:b/>
              </w:rPr>
            </w:pPr>
            <w:r w:rsidRPr="009879BF">
              <w:rPr>
                <w:rFonts w:cstheme="minorHAnsi"/>
                <w:b/>
              </w:rPr>
              <w:t>Reference</w:t>
            </w:r>
          </w:p>
        </w:tc>
        <w:tc>
          <w:tcPr>
            <w:tcW w:w="9498" w:type="dxa"/>
            <w:shd w:val="clear" w:color="auto" w:fill="DBE5F1" w:themeFill="accent1" w:themeFillTint="33"/>
          </w:tcPr>
          <w:p w14:paraId="7F116C9A" w14:textId="77777777" w:rsidR="004C598D" w:rsidRPr="009879BF" w:rsidRDefault="004C598D" w:rsidP="00A71C70">
            <w:pPr>
              <w:rPr>
                <w:rFonts w:cstheme="minorHAnsi"/>
                <w:b/>
              </w:rPr>
            </w:pPr>
            <w:r w:rsidRPr="009879BF">
              <w:rPr>
                <w:rFonts w:cstheme="minorHAnsi"/>
                <w:b/>
              </w:rPr>
              <w:t>Notes/Outcome</w:t>
            </w:r>
          </w:p>
        </w:tc>
        <w:tc>
          <w:tcPr>
            <w:tcW w:w="708" w:type="dxa"/>
            <w:shd w:val="clear" w:color="auto" w:fill="DBE5F1" w:themeFill="accent1" w:themeFillTint="33"/>
          </w:tcPr>
          <w:p w14:paraId="06D4BD81" w14:textId="77777777" w:rsidR="004C598D" w:rsidRPr="009879BF" w:rsidRDefault="004C598D" w:rsidP="00A71C70">
            <w:pPr>
              <w:rPr>
                <w:rFonts w:cstheme="minorHAnsi"/>
                <w:b/>
              </w:rPr>
            </w:pPr>
            <w:r w:rsidRPr="009879BF">
              <w:rPr>
                <w:rFonts w:cstheme="minorHAnsi"/>
                <w:b/>
              </w:rPr>
              <w:t xml:space="preserve">Who </w:t>
            </w:r>
          </w:p>
        </w:tc>
        <w:tc>
          <w:tcPr>
            <w:tcW w:w="3260" w:type="dxa"/>
            <w:shd w:val="clear" w:color="auto" w:fill="DBE5F1" w:themeFill="accent1" w:themeFillTint="33"/>
          </w:tcPr>
          <w:p w14:paraId="44D44000" w14:textId="77777777" w:rsidR="004C598D" w:rsidRPr="009879BF" w:rsidRDefault="004C598D" w:rsidP="00A71C70">
            <w:pPr>
              <w:rPr>
                <w:rFonts w:cstheme="minorHAnsi"/>
                <w:b/>
              </w:rPr>
            </w:pPr>
            <w:r w:rsidRPr="009879BF">
              <w:rPr>
                <w:rFonts w:cstheme="minorHAnsi"/>
                <w:b/>
              </w:rPr>
              <w:t>Action/Decision</w:t>
            </w:r>
          </w:p>
        </w:tc>
      </w:tr>
      <w:tr w:rsidR="00C35E87" w:rsidRPr="009879BF" w14:paraId="59EACCC8" w14:textId="77777777" w:rsidTr="00C35E87">
        <w:trPr>
          <w:trHeight w:val="379"/>
        </w:trPr>
        <w:tc>
          <w:tcPr>
            <w:tcW w:w="1560" w:type="dxa"/>
            <w:shd w:val="clear" w:color="auto" w:fill="auto"/>
          </w:tcPr>
          <w:p w14:paraId="3F5F2D46" w14:textId="3F51B8B3" w:rsidR="00C35E87" w:rsidRPr="009879BF" w:rsidRDefault="007479B9" w:rsidP="00D47F49">
            <w:pPr>
              <w:rPr>
                <w:rFonts w:cstheme="minorHAnsi"/>
                <w:b/>
              </w:rPr>
            </w:pPr>
            <w:r>
              <w:rPr>
                <w:rFonts w:cstheme="minorHAnsi"/>
                <w:b/>
              </w:rPr>
              <w:t xml:space="preserve">Matters arising </w:t>
            </w:r>
          </w:p>
        </w:tc>
        <w:tc>
          <w:tcPr>
            <w:tcW w:w="9498" w:type="dxa"/>
            <w:shd w:val="clear" w:color="auto" w:fill="auto"/>
          </w:tcPr>
          <w:p w14:paraId="41589B84" w14:textId="1FE71473" w:rsidR="00C35E87" w:rsidRPr="009879BF" w:rsidRDefault="00C35E87" w:rsidP="00A71C70">
            <w:pPr>
              <w:rPr>
                <w:rFonts w:cstheme="minorHAnsi"/>
              </w:rPr>
            </w:pPr>
            <w:r w:rsidRPr="009879BF">
              <w:rPr>
                <w:rFonts w:cstheme="minorHAnsi"/>
              </w:rPr>
              <w:t xml:space="preserve"> </w:t>
            </w:r>
            <w:r w:rsidR="007479B9">
              <w:rPr>
                <w:rFonts w:cstheme="minorHAnsi"/>
              </w:rPr>
              <w:t>CH – send draft DFG Prot</w:t>
            </w:r>
            <w:r w:rsidR="00711472">
              <w:rPr>
                <w:rFonts w:cstheme="minorHAnsi"/>
              </w:rPr>
              <w:t>ocol to BW and WM for comments – done.</w:t>
            </w:r>
          </w:p>
        </w:tc>
        <w:tc>
          <w:tcPr>
            <w:tcW w:w="708" w:type="dxa"/>
            <w:shd w:val="clear" w:color="auto" w:fill="auto"/>
          </w:tcPr>
          <w:p w14:paraId="7F52DC8F" w14:textId="77777777" w:rsidR="00C35E87" w:rsidRPr="009879BF" w:rsidRDefault="00C35E87" w:rsidP="00A71C70">
            <w:pPr>
              <w:rPr>
                <w:rFonts w:cstheme="minorHAnsi"/>
                <w:b/>
              </w:rPr>
            </w:pPr>
          </w:p>
        </w:tc>
        <w:tc>
          <w:tcPr>
            <w:tcW w:w="3260" w:type="dxa"/>
            <w:shd w:val="clear" w:color="auto" w:fill="auto"/>
          </w:tcPr>
          <w:p w14:paraId="28E45056" w14:textId="77777777" w:rsidR="00C35E87" w:rsidRPr="009879BF" w:rsidRDefault="00C35E87" w:rsidP="00A71C70">
            <w:pPr>
              <w:rPr>
                <w:rFonts w:cstheme="minorHAnsi"/>
                <w:b/>
              </w:rPr>
            </w:pPr>
          </w:p>
        </w:tc>
      </w:tr>
      <w:tr w:rsidR="00937645" w:rsidRPr="009879BF" w14:paraId="520C3A3C" w14:textId="77777777" w:rsidTr="006E702D">
        <w:trPr>
          <w:trHeight w:val="752"/>
        </w:trPr>
        <w:tc>
          <w:tcPr>
            <w:tcW w:w="1560" w:type="dxa"/>
            <w:shd w:val="clear" w:color="auto" w:fill="auto"/>
          </w:tcPr>
          <w:p w14:paraId="47658DF1" w14:textId="59F72331" w:rsidR="00937645" w:rsidRPr="009879BF" w:rsidRDefault="007479B9" w:rsidP="00A71C70">
            <w:pPr>
              <w:rPr>
                <w:rFonts w:cstheme="minorHAnsi"/>
                <w:b/>
              </w:rPr>
            </w:pPr>
            <w:r>
              <w:rPr>
                <w:rFonts w:cstheme="minorHAnsi"/>
                <w:b/>
              </w:rPr>
              <w:t>KHG &amp; RACE Budget &amp; staffing</w:t>
            </w:r>
          </w:p>
        </w:tc>
        <w:tc>
          <w:tcPr>
            <w:tcW w:w="9498" w:type="dxa"/>
            <w:shd w:val="clear" w:color="auto" w:fill="auto"/>
          </w:tcPr>
          <w:p w14:paraId="7A30DE46" w14:textId="237B79B4" w:rsidR="00EF0FD4" w:rsidRDefault="00711472" w:rsidP="00A71C70">
            <w:pPr>
              <w:rPr>
                <w:rFonts w:cstheme="minorHAnsi"/>
              </w:rPr>
            </w:pPr>
            <w:r>
              <w:rPr>
                <w:rFonts w:cstheme="minorHAnsi"/>
              </w:rPr>
              <w:t>Helen Miller</w:t>
            </w:r>
            <w:r w:rsidR="0087259D">
              <w:rPr>
                <w:rFonts w:cstheme="minorHAnsi"/>
              </w:rPr>
              <w:t xml:space="preserve"> </w:t>
            </w:r>
            <w:r w:rsidR="009643A4">
              <w:rPr>
                <w:rFonts w:cstheme="minorHAnsi"/>
              </w:rPr>
              <w:t xml:space="preserve">presented the budget for 2024 highlighting the we have a balanced budget and healthy reserves but if the Bank of England interest rate drops, so our income from that drops, we may experience a small deficit. </w:t>
            </w:r>
          </w:p>
          <w:p w14:paraId="08796E69" w14:textId="00FB123F" w:rsidR="009643A4" w:rsidRDefault="009643A4" w:rsidP="00A71C70">
            <w:pPr>
              <w:rPr>
                <w:rFonts w:cstheme="minorHAnsi"/>
              </w:rPr>
            </w:pPr>
            <w:r>
              <w:rPr>
                <w:rFonts w:cstheme="minorHAnsi"/>
              </w:rPr>
              <w:t xml:space="preserve">The income and expenditure from events is hard to predict. </w:t>
            </w:r>
            <w:r w:rsidR="00D47F49">
              <w:rPr>
                <w:rFonts w:cstheme="minorHAnsi"/>
              </w:rPr>
              <w:t>m</w:t>
            </w:r>
            <w:r>
              <w:rPr>
                <w:rFonts w:cstheme="minorHAnsi"/>
              </w:rPr>
              <w:t xml:space="preserve">hs homes are </w:t>
            </w:r>
            <w:r w:rsidR="00D47F49">
              <w:rPr>
                <w:rFonts w:cstheme="minorHAnsi"/>
              </w:rPr>
              <w:t xml:space="preserve">hosting and </w:t>
            </w:r>
            <w:r>
              <w:rPr>
                <w:rFonts w:cstheme="minorHAnsi"/>
              </w:rPr>
              <w:t>paying for the lunch for the Consumer S</w:t>
            </w:r>
            <w:r w:rsidR="00D47F49">
              <w:rPr>
                <w:rFonts w:cstheme="minorHAnsi"/>
              </w:rPr>
              <w:t xml:space="preserve">tandards event. </w:t>
            </w:r>
            <w:r>
              <w:rPr>
                <w:rFonts w:cstheme="minorHAnsi"/>
              </w:rPr>
              <w:t xml:space="preserve">KHG are advertising the event to non members, for a small fee, but have not sold any tickets yet. We </w:t>
            </w:r>
            <w:r w:rsidR="00D47F49">
              <w:rPr>
                <w:rFonts w:cstheme="minorHAnsi"/>
              </w:rPr>
              <w:t>have been surprised by our members</w:t>
            </w:r>
            <w:r>
              <w:rPr>
                <w:rFonts w:cstheme="minorHAnsi"/>
              </w:rPr>
              <w:t xml:space="preserve"> reluctance to travel for a 3 hour event in Medway. The appetite for in person events remains low, except for the Awards. </w:t>
            </w:r>
          </w:p>
          <w:p w14:paraId="1E0340E0" w14:textId="2550BA2A" w:rsidR="0087259D" w:rsidRPr="009879BF" w:rsidRDefault="0087259D" w:rsidP="00A71C70">
            <w:pPr>
              <w:rPr>
                <w:rFonts w:cstheme="minorHAnsi"/>
              </w:rPr>
            </w:pPr>
            <w:r>
              <w:rPr>
                <w:rFonts w:cstheme="minorHAnsi"/>
              </w:rPr>
              <w:t>The Board accepted the proposed budget.</w:t>
            </w:r>
          </w:p>
        </w:tc>
        <w:tc>
          <w:tcPr>
            <w:tcW w:w="708" w:type="dxa"/>
            <w:shd w:val="clear" w:color="auto" w:fill="auto"/>
          </w:tcPr>
          <w:p w14:paraId="7DDCA18B" w14:textId="494D1953" w:rsidR="00C231B2" w:rsidRPr="009879BF" w:rsidRDefault="00C231B2" w:rsidP="00A71C70">
            <w:pPr>
              <w:rPr>
                <w:rFonts w:cstheme="minorHAnsi"/>
              </w:rPr>
            </w:pPr>
          </w:p>
        </w:tc>
        <w:tc>
          <w:tcPr>
            <w:tcW w:w="3260" w:type="dxa"/>
            <w:shd w:val="clear" w:color="auto" w:fill="auto"/>
          </w:tcPr>
          <w:p w14:paraId="142E5F57" w14:textId="08BCAD32" w:rsidR="00C231B2" w:rsidRPr="009879BF" w:rsidRDefault="00C231B2" w:rsidP="00A71C70">
            <w:pPr>
              <w:rPr>
                <w:rFonts w:cstheme="minorHAnsi"/>
              </w:rPr>
            </w:pPr>
          </w:p>
        </w:tc>
      </w:tr>
      <w:tr w:rsidR="00195412" w:rsidRPr="009879BF" w14:paraId="143476C6" w14:textId="77777777" w:rsidTr="006E702D">
        <w:trPr>
          <w:trHeight w:val="752"/>
        </w:trPr>
        <w:tc>
          <w:tcPr>
            <w:tcW w:w="1560" w:type="dxa"/>
            <w:shd w:val="clear" w:color="auto" w:fill="auto"/>
          </w:tcPr>
          <w:p w14:paraId="3A6A663D" w14:textId="47954F4A" w:rsidR="00195412" w:rsidRPr="009879BF" w:rsidRDefault="007479B9" w:rsidP="00A71C70">
            <w:pPr>
              <w:rPr>
                <w:rFonts w:cstheme="minorHAnsi"/>
                <w:b/>
              </w:rPr>
            </w:pPr>
            <w:r>
              <w:rPr>
                <w:rFonts w:cstheme="minorHAnsi"/>
                <w:b/>
              </w:rPr>
              <w:t>RACE</w:t>
            </w:r>
          </w:p>
        </w:tc>
        <w:tc>
          <w:tcPr>
            <w:tcW w:w="9498" w:type="dxa"/>
            <w:shd w:val="clear" w:color="auto" w:fill="auto"/>
          </w:tcPr>
          <w:p w14:paraId="4FD17392" w14:textId="522A7003" w:rsidR="0087259D" w:rsidRDefault="007479B9" w:rsidP="00A71C70">
            <w:pPr>
              <w:rPr>
                <w:rFonts w:cstheme="minorHAnsi"/>
              </w:rPr>
            </w:pPr>
            <w:r>
              <w:rPr>
                <w:rFonts w:cstheme="minorHAnsi"/>
              </w:rPr>
              <w:t>Tessa O’Sullivan</w:t>
            </w:r>
            <w:r w:rsidR="009643A4">
              <w:rPr>
                <w:rFonts w:cstheme="minorHAnsi"/>
              </w:rPr>
              <w:t>;</w:t>
            </w:r>
            <w:r w:rsidR="0087259D">
              <w:rPr>
                <w:rFonts w:cstheme="minorHAnsi"/>
              </w:rPr>
              <w:t xml:space="preserve"> </w:t>
            </w:r>
            <w:r w:rsidR="00D47F49">
              <w:rPr>
                <w:rFonts w:cstheme="minorHAnsi"/>
              </w:rPr>
              <w:t>The budget is running well. Their</w:t>
            </w:r>
            <w:bookmarkStart w:id="0" w:name="_GoBack"/>
            <w:bookmarkEnd w:id="0"/>
            <w:r w:rsidR="0087259D">
              <w:rPr>
                <w:rFonts w:cstheme="minorHAnsi"/>
              </w:rPr>
              <w:t xml:space="preserve"> priv</w:t>
            </w:r>
            <w:r w:rsidR="00D47F49">
              <w:rPr>
                <w:rFonts w:cstheme="minorHAnsi"/>
              </w:rPr>
              <w:t>ately commissioned surveys</w:t>
            </w:r>
            <w:r w:rsidR="0087259D">
              <w:rPr>
                <w:rFonts w:cstheme="minorHAnsi"/>
              </w:rPr>
              <w:t xml:space="preserve"> turn a small profit. These generally come from parish councils but would be accepted from local authorities, RPs and developers. They also have surveys that they are obliged to do via the SLAs.</w:t>
            </w:r>
          </w:p>
          <w:p w14:paraId="3EDE3409" w14:textId="2418CC87" w:rsidR="0087259D" w:rsidRDefault="0087259D" w:rsidP="00A71C70">
            <w:pPr>
              <w:rPr>
                <w:rFonts w:cstheme="minorHAnsi"/>
              </w:rPr>
            </w:pPr>
            <w:r>
              <w:rPr>
                <w:rFonts w:cstheme="minorHAnsi"/>
              </w:rPr>
              <w:t xml:space="preserve">DEFRA announced funding for rural housing. The executive RACE group developed a proposal but could not find a way to make it fit the DEFRA criteria to use the funding after 2025. DEFRA were approached for flexibility to </w:t>
            </w:r>
            <w:r w:rsidR="009643A4">
              <w:rPr>
                <w:rFonts w:cstheme="minorHAnsi"/>
              </w:rPr>
              <w:t xml:space="preserve">use the funding from 2025 to </w:t>
            </w:r>
            <w:r>
              <w:rPr>
                <w:rFonts w:cstheme="minorHAnsi"/>
              </w:rPr>
              <w:t xml:space="preserve">allow RACE to continue after </w:t>
            </w:r>
            <w:r w:rsidR="009643A4">
              <w:rPr>
                <w:rFonts w:cstheme="minorHAnsi"/>
              </w:rPr>
              <w:t>the current funding ends</w:t>
            </w:r>
            <w:r>
              <w:rPr>
                <w:rFonts w:cstheme="minorHAnsi"/>
              </w:rPr>
              <w:t xml:space="preserve"> but this was declined. </w:t>
            </w:r>
          </w:p>
          <w:p w14:paraId="1CFABAF2" w14:textId="211C68DF" w:rsidR="0087259D" w:rsidRDefault="0087259D" w:rsidP="00A71C70">
            <w:pPr>
              <w:rPr>
                <w:rFonts w:cstheme="minorHAnsi"/>
              </w:rPr>
            </w:pPr>
            <w:r>
              <w:rPr>
                <w:rFonts w:cstheme="minorHAnsi"/>
              </w:rPr>
              <w:t>The new survey methodology is online and they are promoting this and getting the service better know</w:t>
            </w:r>
            <w:r w:rsidR="009643A4">
              <w:rPr>
                <w:rFonts w:cstheme="minorHAnsi"/>
              </w:rPr>
              <w:t>n</w:t>
            </w:r>
            <w:r>
              <w:rPr>
                <w:rFonts w:cstheme="minorHAnsi"/>
              </w:rPr>
              <w:t xml:space="preserve"> in Kent. </w:t>
            </w:r>
          </w:p>
          <w:p w14:paraId="1EE105C8" w14:textId="7A6D6964" w:rsidR="0087259D" w:rsidRPr="009879BF" w:rsidRDefault="009643A4" w:rsidP="00FF6341">
            <w:pPr>
              <w:rPr>
                <w:rFonts w:cstheme="minorHAnsi"/>
              </w:rPr>
            </w:pPr>
            <w:r>
              <w:rPr>
                <w:rFonts w:cstheme="minorHAnsi"/>
              </w:rPr>
              <w:t>BH and NF decided</w:t>
            </w:r>
            <w:r w:rsidR="0087259D">
              <w:rPr>
                <w:rFonts w:cstheme="minorHAnsi"/>
              </w:rPr>
              <w:t xml:space="preserve"> Tessa </w:t>
            </w:r>
            <w:r>
              <w:rPr>
                <w:rFonts w:cstheme="minorHAnsi"/>
              </w:rPr>
              <w:t xml:space="preserve">could </w:t>
            </w:r>
            <w:r w:rsidR="0087259D">
              <w:rPr>
                <w:rFonts w:cstheme="minorHAnsi"/>
              </w:rPr>
              <w:t xml:space="preserve">be invited to speak at a Kent Housing and Development Group to raise awareness of the RACE service and for the SME group. </w:t>
            </w:r>
          </w:p>
        </w:tc>
        <w:tc>
          <w:tcPr>
            <w:tcW w:w="708" w:type="dxa"/>
            <w:shd w:val="clear" w:color="auto" w:fill="auto"/>
          </w:tcPr>
          <w:p w14:paraId="6B5C97FA" w14:textId="77777777" w:rsidR="0029435A" w:rsidRDefault="0029435A" w:rsidP="00A71C70">
            <w:pPr>
              <w:rPr>
                <w:rFonts w:cstheme="minorHAnsi"/>
              </w:rPr>
            </w:pPr>
          </w:p>
          <w:p w14:paraId="35ABD627" w14:textId="77777777" w:rsidR="00FF6341" w:rsidRDefault="00FF6341" w:rsidP="00A71C70">
            <w:pPr>
              <w:rPr>
                <w:rFonts w:cstheme="minorHAnsi"/>
              </w:rPr>
            </w:pPr>
          </w:p>
          <w:p w14:paraId="15BF2179" w14:textId="77777777" w:rsidR="00FF6341" w:rsidRDefault="00FF6341" w:rsidP="00A71C70">
            <w:pPr>
              <w:rPr>
                <w:rFonts w:cstheme="minorHAnsi"/>
              </w:rPr>
            </w:pPr>
          </w:p>
          <w:p w14:paraId="51000BDB" w14:textId="77777777" w:rsidR="00FF6341" w:rsidRDefault="00FF6341" w:rsidP="00A71C70">
            <w:pPr>
              <w:rPr>
                <w:rFonts w:cstheme="minorHAnsi"/>
              </w:rPr>
            </w:pPr>
          </w:p>
          <w:p w14:paraId="6E4DF16D" w14:textId="77777777" w:rsidR="00FF6341" w:rsidRDefault="00FF6341" w:rsidP="00A71C70">
            <w:pPr>
              <w:rPr>
                <w:rFonts w:cstheme="minorHAnsi"/>
              </w:rPr>
            </w:pPr>
          </w:p>
          <w:p w14:paraId="40558757" w14:textId="77777777" w:rsidR="00FF6341" w:rsidRDefault="00FF6341" w:rsidP="00A71C70">
            <w:pPr>
              <w:rPr>
                <w:rFonts w:cstheme="minorHAnsi"/>
              </w:rPr>
            </w:pPr>
          </w:p>
          <w:p w14:paraId="7C521577" w14:textId="77777777" w:rsidR="00FF6341" w:rsidRDefault="00FF6341" w:rsidP="00A71C70">
            <w:pPr>
              <w:rPr>
                <w:rFonts w:cstheme="minorHAnsi"/>
              </w:rPr>
            </w:pPr>
          </w:p>
          <w:p w14:paraId="162E8D91" w14:textId="0F91071C" w:rsidR="00FF6341" w:rsidRDefault="00FF6341" w:rsidP="00A71C70">
            <w:pPr>
              <w:rPr>
                <w:rFonts w:cstheme="minorHAnsi"/>
              </w:rPr>
            </w:pPr>
          </w:p>
          <w:p w14:paraId="49CA80D5" w14:textId="77777777" w:rsidR="00D47F49" w:rsidRDefault="00D47F49" w:rsidP="00A71C70">
            <w:pPr>
              <w:rPr>
                <w:rFonts w:cstheme="minorHAnsi"/>
              </w:rPr>
            </w:pPr>
          </w:p>
          <w:p w14:paraId="39A79868" w14:textId="05A56FF6" w:rsidR="00FF6341" w:rsidRPr="009879BF" w:rsidRDefault="00FF6341" w:rsidP="00A71C70">
            <w:pPr>
              <w:rPr>
                <w:rFonts w:cstheme="minorHAnsi"/>
              </w:rPr>
            </w:pPr>
            <w:r>
              <w:rPr>
                <w:rFonts w:cstheme="minorHAnsi"/>
              </w:rPr>
              <w:t>BH</w:t>
            </w:r>
          </w:p>
        </w:tc>
        <w:tc>
          <w:tcPr>
            <w:tcW w:w="3260" w:type="dxa"/>
            <w:shd w:val="clear" w:color="auto" w:fill="auto"/>
          </w:tcPr>
          <w:p w14:paraId="1D083556" w14:textId="77777777" w:rsidR="0029435A" w:rsidRDefault="0029435A" w:rsidP="00A71C70">
            <w:pPr>
              <w:rPr>
                <w:rFonts w:cstheme="minorHAnsi"/>
              </w:rPr>
            </w:pPr>
          </w:p>
          <w:p w14:paraId="65D197DB" w14:textId="77777777" w:rsidR="00FF6341" w:rsidRDefault="00FF6341" w:rsidP="00A71C70">
            <w:pPr>
              <w:rPr>
                <w:rFonts w:cstheme="minorHAnsi"/>
              </w:rPr>
            </w:pPr>
          </w:p>
          <w:p w14:paraId="5896BD97" w14:textId="77777777" w:rsidR="00FF6341" w:rsidRDefault="00FF6341" w:rsidP="00A71C70">
            <w:pPr>
              <w:rPr>
                <w:rFonts w:cstheme="minorHAnsi"/>
              </w:rPr>
            </w:pPr>
          </w:p>
          <w:p w14:paraId="383D9538" w14:textId="77777777" w:rsidR="00FF6341" w:rsidRDefault="00FF6341" w:rsidP="00A71C70">
            <w:pPr>
              <w:rPr>
                <w:rFonts w:cstheme="minorHAnsi"/>
              </w:rPr>
            </w:pPr>
          </w:p>
          <w:p w14:paraId="140E1E08" w14:textId="77777777" w:rsidR="00FF6341" w:rsidRDefault="00FF6341" w:rsidP="00A71C70">
            <w:pPr>
              <w:rPr>
                <w:rFonts w:cstheme="minorHAnsi"/>
              </w:rPr>
            </w:pPr>
          </w:p>
          <w:p w14:paraId="3149C92B" w14:textId="77777777" w:rsidR="00FF6341" w:rsidRDefault="00FF6341" w:rsidP="00A71C70">
            <w:pPr>
              <w:rPr>
                <w:rFonts w:cstheme="minorHAnsi"/>
              </w:rPr>
            </w:pPr>
          </w:p>
          <w:p w14:paraId="6CC267A7" w14:textId="35427152" w:rsidR="00FF6341" w:rsidRDefault="00FF6341" w:rsidP="00A71C70">
            <w:pPr>
              <w:rPr>
                <w:rFonts w:cstheme="minorHAnsi"/>
              </w:rPr>
            </w:pPr>
          </w:p>
          <w:p w14:paraId="51021B93" w14:textId="77777777" w:rsidR="00D47F49" w:rsidRDefault="00D47F49" w:rsidP="00A71C70">
            <w:pPr>
              <w:rPr>
                <w:rFonts w:cstheme="minorHAnsi"/>
              </w:rPr>
            </w:pPr>
          </w:p>
          <w:p w14:paraId="70953D2C" w14:textId="77777777" w:rsidR="00FF6341" w:rsidRDefault="00FF6341" w:rsidP="00A71C70">
            <w:pPr>
              <w:rPr>
                <w:rFonts w:cstheme="minorHAnsi"/>
              </w:rPr>
            </w:pPr>
          </w:p>
          <w:p w14:paraId="6D8EA3F2" w14:textId="558FD9EA" w:rsidR="00FF6341" w:rsidRPr="009879BF" w:rsidRDefault="00FF6341" w:rsidP="00A71C70">
            <w:pPr>
              <w:rPr>
                <w:rFonts w:cstheme="minorHAnsi"/>
              </w:rPr>
            </w:pPr>
            <w:r>
              <w:rPr>
                <w:rFonts w:cstheme="minorHAnsi"/>
              </w:rPr>
              <w:t>write an introduction to Tessa to KH&amp;DG and SME network</w:t>
            </w:r>
          </w:p>
        </w:tc>
      </w:tr>
      <w:tr w:rsidR="00197A19" w:rsidRPr="009879BF" w14:paraId="0FF80075" w14:textId="77777777" w:rsidTr="006E702D">
        <w:trPr>
          <w:trHeight w:val="752"/>
        </w:trPr>
        <w:tc>
          <w:tcPr>
            <w:tcW w:w="1560" w:type="dxa"/>
            <w:shd w:val="clear" w:color="auto" w:fill="auto"/>
          </w:tcPr>
          <w:p w14:paraId="471E99C6" w14:textId="2E0F83B1" w:rsidR="00197A19" w:rsidRPr="009879BF" w:rsidRDefault="007479B9" w:rsidP="00A71C70">
            <w:pPr>
              <w:rPr>
                <w:rFonts w:cstheme="minorHAnsi"/>
                <w:b/>
              </w:rPr>
            </w:pPr>
            <w:r>
              <w:rPr>
                <w:rFonts w:cstheme="minorHAnsi"/>
                <w:b/>
              </w:rPr>
              <w:t>Regular updates</w:t>
            </w:r>
          </w:p>
        </w:tc>
        <w:tc>
          <w:tcPr>
            <w:tcW w:w="9498" w:type="dxa"/>
            <w:shd w:val="clear" w:color="auto" w:fill="auto"/>
          </w:tcPr>
          <w:p w14:paraId="2DEBDAE8" w14:textId="4C41D888" w:rsidR="00840364" w:rsidRPr="00C83ACF" w:rsidRDefault="007479B9" w:rsidP="007479B9">
            <w:pPr>
              <w:rPr>
                <w:rFonts w:ascii="Arial" w:eastAsia="Batang" w:hAnsi="Arial" w:cs="Arial"/>
                <w:b/>
              </w:rPr>
            </w:pPr>
            <w:r w:rsidRPr="007479B9">
              <w:rPr>
                <w:rFonts w:ascii="Arial" w:eastAsia="Batang" w:hAnsi="Arial" w:cs="Arial"/>
                <w:b/>
              </w:rPr>
              <w:t>Marketing* – Jeff Sims</w:t>
            </w:r>
            <w:r w:rsidR="00C83ACF">
              <w:rPr>
                <w:rFonts w:ascii="Arial" w:eastAsia="Batang" w:hAnsi="Arial" w:cs="Arial"/>
                <w:b/>
              </w:rPr>
              <w:t xml:space="preserve"> </w:t>
            </w:r>
            <w:r w:rsidR="00840364" w:rsidRPr="00840364">
              <w:rPr>
                <w:rFonts w:ascii="Arial" w:eastAsia="Batang" w:hAnsi="Arial" w:cs="Arial"/>
              </w:rPr>
              <w:t>written update</w:t>
            </w:r>
            <w:r w:rsidR="00D47F49">
              <w:rPr>
                <w:rFonts w:ascii="Arial" w:eastAsia="Batang" w:hAnsi="Arial" w:cs="Arial"/>
              </w:rPr>
              <w:t xml:space="preserve"> </w:t>
            </w:r>
            <w:r w:rsidR="00C83ACF">
              <w:rPr>
                <w:rFonts w:ascii="Arial" w:eastAsia="Batang" w:hAnsi="Arial" w:cs="Arial"/>
              </w:rPr>
              <w:t>was circulated with main papers</w:t>
            </w:r>
          </w:p>
          <w:p w14:paraId="5A16AF06" w14:textId="113CB95C" w:rsidR="007479B9" w:rsidRDefault="007479B9" w:rsidP="007479B9">
            <w:pPr>
              <w:rPr>
                <w:rFonts w:ascii="Arial" w:eastAsia="Batang" w:hAnsi="Arial" w:cs="Arial"/>
              </w:rPr>
            </w:pPr>
          </w:p>
          <w:p w14:paraId="7D8344EA" w14:textId="77777777" w:rsidR="00C83ACF" w:rsidRDefault="00C83ACF" w:rsidP="007479B9">
            <w:r>
              <w:t xml:space="preserve">Quarter 6: 1 December 2023 to 28 February 2024 </w:t>
            </w:r>
          </w:p>
          <w:p w14:paraId="60AF9798" w14:textId="4CBB35B9" w:rsidR="00DE317F" w:rsidRDefault="00C83ACF" w:rsidP="007479B9">
            <w:r>
              <w:t xml:space="preserve">HOME FRONT edition 6 – include Conference preview, fire safety campaign report, news, events, reports from sub groups – published mid-February </w:t>
            </w:r>
          </w:p>
          <w:p w14:paraId="2A96DF12" w14:textId="47F4BA9D" w:rsidR="00C83ACF" w:rsidRDefault="00C83ACF" w:rsidP="00DE317F">
            <w:r>
              <w:t xml:space="preserve">Pre-event media release on Conference, topics covered, key speakers, audience breakdown, venue, sponsors, contacts for more information – drafted by ABC Comms / White Label. Media distribution w/c 8 Jan </w:t>
            </w:r>
          </w:p>
          <w:p w14:paraId="44E36D1D" w14:textId="53423BBE" w:rsidR="00C83ACF" w:rsidRDefault="00C83ACF" w:rsidP="007479B9">
            <w:r>
              <w:t xml:space="preserve">Research and draft Make Things Right media release; shared with partners by KHG </w:t>
            </w:r>
            <w:r w:rsidR="00DE317F">
              <w:t xml:space="preserve">in Dec </w:t>
            </w:r>
            <w:r>
              <w:t>and distributed to press a</w:t>
            </w:r>
            <w:r w:rsidR="00DE317F">
              <w:t>nd partner comms teams in Jan</w:t>
            </w:r>
            <w:r>
              <w:t xml:space="preserve"> by ABC Communications; shared outcomes with client; </w:t>
            </w:r>
          </w:p>
          <w:p w14:paraId="18DC143D" w14:textId="2AF08A52" w:rsidR="00C83ACF" w:rsidRDefault="00C83ACF" w:rsidP="007479B9">
            <w:r>
              <w:t xml:space="preserve">Attend Conference at Kent Event Centre 5/3, provide photography/editorial support </w:t>
            </w:r>
          </w:p>
          <w:p w14:paraId="1519489A" w14:textId="15B1998D" w:rsidR="00C83ACF" w:rsidRDefault="00C83ACF" w:rsidP="007479B9">
            <w:r>
              <w:t xml:space="preserve">Attend regular meetings with client and White Label to plan for Conference 2024 </w:t>
            </w:r>
          </w:p>
          <w:p w14:paraId="3C8D118B" w14:textId="682F4BA4" w:rsidR="00C83ACF" w:rsidRDefault="00C83ACF" w:rsidP="007479B9">
            <w:r>
              <w:t xml:space="preserve">Brainstorm ideas for thanking sub group chairs and action </w:t>
            </w:r>
          </w:p>
          <w:p w14:paraId="6DE3CC2C" w14:textId="413490C3" w:rsidR="00C83ACF" w:rsidRDefault="00C83ACF" w:rsidP="007479B9">
            <w:r>
              <w:t xml:space="preserve">Proofed / edited member renewal letters </w:t>
            </w:r>
          </w:p>
          <w:p w14:paraId="46ADF8FF" w14:textId="63B01579" w:rsidR="00C83ACF" w:rsidRDefault="00C83ACF" w:rsidP="007479B9">
            <w:r>
              <w:t xml:space="preserve">Provide advice on BBC Politics Show request for input on leaseholder feature </w:t>
            </w:r>
          </w:p>
          <w:p w14:paraId="16C83E9D" w14:textId="6D8876F6" w:rsidR="00C83ACF" w:rsidRDefault="00C83ACF" w:rsidP="007479B9">
            <w:r>
              <w:t xml:space="preserve">ABC Communications to share and amplify all messages </w:t>
            </w:r>
          </w:p>
          <w:p w14:paraId="619FB8A4" w14:textId="06DB98A7" w:rsidR="00C83ACF" w:rsidRDefault="00C83ACF" w:rsidP="007479B9">
            <w:r>
              <w:t>Account management to include all client liaison, administration, email and phone, attendance at Board meeting and reporting</w:t>
            </w:r>
          </w:p>
          <w:p w14:paraId="72816C5C" w14:textId="77777777" w:rsidR="00C83ACF" w:rsidRPr="007479B9" w:rsidRDefault="00C83ACF" w:rsidP="007479B9">
            <w:pPr>
              <w:rPr>
                <w:rFonts w:ascii="Arial" w:eastAsia="Batang" w:hAnsi="Arial" w:cs="Arial"/>
              </w:rPr>
            </w:pPr>
          </w:p>
          <w:p w14:paraId="5A47E23E" w14:textId="6FFF36FD" w:rsidR="007479B9" w:rsidRDefault="007479B9" w:rsidP="007479B9">
            <w:pPr>
              <w:rPr>
                <w:rFonts w:ascii="Arial" w:eastAsia="Batang" w:hAnsi="Arial" w:cs="Arial"/>
                <w:b/>
              </w:rPr>
            </w:pPr>
            <w:r w:rsidRPr="007479B9">
              <w:rPr>
                <w:rFonts w:ascii="Arial" w:eastAsia="Batang" w:hAnsi="Arial" w:cs="Arial"/>
                <w:b/>
              </w:rPr>
              <w:t>Homechoice – Vic May</w:t>
            </w:r>
          </w:p>
          <w:p w14:paraId="2CED74DB" w14:textId="0EB89404" w:rsidR="00840364" w:rsidRPr="00840364" w:rsidRDefault="00840364" w:rsidP="007479B9">
            <w:pPr>
              <w:rPr>
                <w:rFonts w:ascii="Arial" w:eastAsia="Batang" w:hAnsi="Arial" w:cs="Arial"/>
              </w:rPr>
            </w:pPr>
            <w:r w:rsidRPr="00840364">
              <w:rPr>
                <w:rFonts w:ascii="Arial" w:eastAsia="Batang" w:hAnsi="Arial" w:cs="Arial"/>
              </w:rPr>
              <w:t>Not present</w:t>
            </w:r>
          </w:p>
          <w:p w14:paraId="77522FEA" w14:textId="77777777" w:rsidR="007479B9" w:rsidRPr="007479B9" w:rsidRDefault="007479B9" w:rsidP="007479B9">
            <w:pPr>
              <w:rPr>
                <w:rFonts w:ascii="Arial" w:eastAsia="Batang" w:hAnsi="Arial" w:cs="Arial"/>
              </w:rPr>
            </w:pPr>
          </w:p>
          <w:p w14:paraId="12BF5897" w14:textId="75B8EADC" w:rsidR="007479B9" w:rsidRDefault="007479B9" w:rsidP="007479B9">
            <w:pPr>
              <w:rPr>
                <w:rFonts w:ascii="Arial" w:eastAsia="Batang" w:hAnsi="Arial" w:cs="Arial"/>
                <w:b/>
              </w:rPr>
            </w:pPr>
            <w:r w:rsidRPr="007479B9">
              <w:rPr>
                <w:rFonts w:ascii="Arial" w:eastAsia="Batang" w:hAnsi="Arial" w:cs="Arial"/>
                <w:b/>
              </w:rPr>
              <w:t>Events</w:t>
            </w:r>
            <w:r w:rsidR="00D269E8">
              <w:rPr>
                <w:rFonts w:ascii="Arial" w:eastAsia="Batang" w:hAnsi="Arial" w:cs="Arial"/>
                <w:b/>
              </w:rPr>
              <w:t>*</w:t>
            </w:r>
            <w:r w:rsidRPr="007479B9">
              <w:rPr>
                <w:rFonts w:ascii="Arial" w:eastAsia="Batang" w:hAnsi="Arial" w:cs="Arial"/>
                <w:b/>
              </w:rPr>
              <w:t xml:space="preserve"> - </w:t>
            </w:r>
            <w:r w:rsidR="00D47F49">
              <w:rPr>
                <w:rFonts w:ascii="Arial" w:eastAsia="Batang" w:hAnsi="Arial" w:cs="Arial"/>
                <w:b/>
              </w:rPr>
              <w:t xml:space="preserve">Written update pasted in </w:t>
            </w:r>
          </w:p>
          <w:p w14:paraId="131BB8DA" w14:textId="044F0807" w:rsidR="004B2CDE" w:rsidRPr="007479B9" w:rsidRDefault="004B2CDE" w:rsidP="007479B9">
            <w:pPr>
              <w:rPr>
                <w:rFonts w:ascii="Arial" w:eastAsia="Batang" w:hAnsi="Arial" w:cs="Arial"/>
                <w:b/>
              </w:rPr>
            </w:pPr>
            <w:r>
              <w:t xml:space="preserve">Busy as always! With the support of White Label the KHG </w:t>
            </w:r>
            <w:hyperlink r:id="rId11" w:history="1">
              <w:r w:rsidRPr="00DE317F">
                <w:rPr>
                  <w:rStyle w:val="Hyperlink"/>
                </w:rPr>
                <w:t>Conference</w:t>
              </w:r>
            </w:hyperlink>
            <w:r>
              <w:t xml:space="preserve"> 2024 is coming together nicely with speakers confirmed, marketing launched and spaces filling up – reminder that each KHG member gets 5 free spaces so please ensure you are maximising this. We have held a number of events since the last board meeting which have been successful including a further Fire Safety event for front line officers in sheltered housing – 105 people attended with good engagement and potentially more events to be planned. We also have our Consumer Standards event coming up next month, kindly being hosted by MHS at their offices in Broadside. </w:t>
            </w:r>
            <w:r w:rsidR="00827807">
              <w:t>If yo</w:t>
            </w:r>
            <w:r w:rsidR="00DE317F">
              <w:t>ur organisation has taken up it</w:t>
            </w:r>
            <w:r w:rsidR="00827807">
              <w:t>s places</w:t>
            </w:r>
            <w:r w:rsidR="00DE317F">
              <w:t xml:space="preserve"> yet please see the details here </w:t>
            </w:r>
            <w:hyperlink r:id="rId12" w:history="1">
              <w:r w:rsidR="00DE317F">
                <w:rPr>
                  <w:rStyle w:val="Hyperlink"/>
                </w:rPr>
                <w:t>Consumer Standards event - Kent Housing Group</w:t>
              </w:r>
            </w:hyperlink>
            <w:r w:rsidR="00827807">
              <w:t xml:space="preserve"> </w:t>
            </w:r>
            <w:r>
              <w:t>We have also had a number of topics put forward by our subgroups that we are reviewing and considering how best to support these suggestions. Please look out for the KHG Excellence awards nomination announcement coming very soon! We have also welcomed a new person to our group – thank you Rachel Valerio from Riverside for volunteering – we have always got room for more especially with the exciting events coming up this year.</w:t>
            </w:r>
          </w:p>
          <w:p w14:paraId="373DCD9E" w14:textId="77777777" w:rsidR="007479B9" w:rsidRPr="007479B9" w:rsidRDefault="007479B9" w:rsidP="007479B9">
            <w:pPr>
              <w:rPr>
                <w:rFonts w:ascii="Arial" w:eastAsia="Batang" w:hAnsi="Arial" w:cs="Arial"/>
              </w:rPr>
            </w:pPr>
          </w:p>
          <w:p w14:paraId="51B65A31" w14:textId="1D874140" w:rsidR="007479B9" w:rsidRDefault="007479B9" w:rsidP="007479B9">
            <w:pPr>
              <w:rPr>
                <w:rFonts w:ascii="Arial" w:eastAsia="Batang" w:hAnsi="Arial" w:cs="Arial"/>
                <w:b/>
              </w:rPr>
            </w:pPr>
            <w:r w:rsidRPr="007479B9">
              <w:rPr>
                <w:rFonts w:ascii="Arial" w:eastAsia="Batang" w:hAnsi="Arial" w:cs="Arial"/>
                <w:b/>
              </w:rPr>
              <w:t>Commissioning Update –Christy Holden</w:t>
            </w:r>
            <w:r w:rsidR="00827807">
              <w:rPr>
                <w:rFonts w:ascii="Arial" w:eastAsia="Batang" w:hAnsi="Arial" w:cs="Arial"/>
                <w:b/>
              </w:rPr>
              <w:t xml:space="preserve"> and Mel Anthony</w:t>
            </w:r>
          </w:p>
          <w:p w14:paraId="219716C6" w14:textId="12F6740F" w:rsidR="004B2CDE" w:rsidRDefault="004B2CDE" w:rsidP="007479B9">
            <w:pPr>
              <w:rPr>
                <w:rFonts w:ascii="Arial" w:eastAsia="Batang" w:hAnsi="Arial" w:cs="Arial"/>
                <w:b/>
              </w:rPr>
            </w:pPr>
            <w:r>
              <w:rPr>
                <w:rFonts w:ascii="Arial" w:eastAsia="Batang" w:hAnsi="Arial" w:cs="Arial"/>
                <w:b/>
              </w:rPr>
              <w:t>Christy Holden</w:t>
            </w:r>
            <w:r w:rsidR="009643A4">
              <w:rPr>
                <w:rFonts w:ascii="Arial" w:eastAsia="Batang" w:hAnsi="Arial" w:cs="Arial"/>
                <w:b/>
              </w:rPr>
              <w:t>’</w:t>
            </w:r>
            <w:r>
              <w:rPr>
                <w:rFonts w:ascii="Arial" w:eastAsia="Batang" w:hAnsi="Arial" w:cs="Arial"/>
                <w:b/>
              </w:rPr>
              <w:t>s update</w:t>
            </w:r>
            <w:r w:rsidR="00C83ACF">
              <w:rPr>
                <w:rFonts w:ascii="Arial" w:eastAsia="Batang" w:hAnsi="Arial" w:cs="Arial"/>
                <w:b/>
              </w:rPr>
              <w:t xml:space="preserve"> pasted in from written update</w:t>
            </w:r>
            <w:r>
              <w:rPr>
                <w:rFonts w:ascii="Arial" w:eastAsia="Batang" w:hAnsi="Arial" w:cs="Arial"/>
                <w:b/>
              </w:rPr>
              <w:t>;</w:t>
            </w:r>
          </w:p>
          <w:p w14:paraId="19F9F15E" w14:textId="77777777" w:rsidR="004B2CDE" w:rsidRPr="00654027" w:rsidRDefault="004B2CDE" w:rsidP="004B2CDE">
            <w:pPr>
              <w:rPr>
                <w:rFonts w:cstheme="minorHAnsi"/>
                <w:b/>
                <w:bCs/>
              </w:rPr>
            </w:pPr>
            <w:r w:rsidRPr="00654027">
              <w:rPr>
                <w:rFonts w:cstheme="minorHAnsi"/>
                <w:b/>
                <w:bCs/>
              </w:rPr>
              <w:t>Supported Accommodation Service:</w:t>
            </w:r>
          </w:p>
          <w:p w14:paraId="24AD6829" w14:textId="77777777" w:rsidR="004B2CDE" w:rsidRPr="00654027" w:rsidRDefault="004B2CDE" w:rsidP="004B2CDE">
            <w:pPr>
              <w:rPr>
                <w:rFonts w:cstheme="minorHAnsi"/>
              </w:rPr>
            </w:pPr>
            <w:r w:rsidRPr="00654027">
              <w:rPr>
                <w:rFonts w:cstheme="minorHAnsi"/>
              </w:rPr>
              <w:lastRenderedPageBreak/>
              <w:t xml:space="preserve">Children that were accommodated in the former Shared Accommodation service have all been transferred over to the Low Needs service to meet Ofsted requirements.  </w:t>
            </w:r>
          </w:p>
          <w:p w14:paraId="2B81AB89" w14:textId="77777777" w:rsidR="004B2CDE" w:rsidRPr="00654027" w:rsidRDefault="004B2CDE" w:rsidP="004B2CDE">
            <w:pPr>
              <w:rPr>
                <w:rFonts w:cstheme="minorHAnsi"/>
              </w:rPr>
            </w:pPr>
          </w:p>
          <w:p w14:paraId="289E7AEA" w14:textId="77777777" w:rsidR="004B2CDE" w:rsidRPr="00654027" w:rsidRDefault="004B2CDE" w:rsidP="004B2CDE">
            <w:pPr>
              <w:rPr>
                <w:rFonts w:cstheme="minorHAnsi"/>
              </w:rPr>
            </w:pPr>
            <w:r w:rsidRPr="00654027">
              <w:rPr>
                <w:rFonts w:cstheme="minorHAnsi"/>
              </w:rPr>
              <w:t>Clearsprings Ready Homes are working with the providers of the Young People Supported Accommodation and Floating Support Service (YPSAFS) to facilitate the transfer of Children in Need, and 18-year-old Care Leavers into either the Low Needs service or the Transitional Accommodation service by the end of March 2024 when the YPSAFS contract ends.  Additional support has been allocated within KCC to those former Children in Need who are no longer eligible for the new service to assist with move on with the support from the Local Housing Authorities.</w:t>
            </w:r>
          </w:p>
          <w:p w14:paraId="62DE3C2C" w14:textId="77777777" w:rsidR="004B2CDE" w:rsidRPr="00654027" w:rsidRDefault="004B2CDE" w:rsidP="004B2CDE">
            <w:pPr>
              <w:rPr>
                <w:rFonts w:cstheme="minorHAnsi"/>
              </w:rPr>
            </w:pPr>
          </w:p>
          <w:p w14:paraId="02B743AC" w14:textId="0049911B" w:rsidR="004B2CDE" w:rsidRDefault="004B2CDE" w:rsidP="004B2CDE">
            <w:pPr>
              <w:rPr>
                <w:rFonts w:cstheme="minorHAnsi"/>
              </w:rPr>
            </w:pPr>
            <w:r w:rsidRPr="00654027">
              <w:rPr>
                <w:rFonts w:cstheme="minorHAnsi"/>
              </w:rPr>
              <w:t>Weekly demand meetings are held with providers to prioritise referrals into the new services based on priority and need.  A Fact Sheet developed for KCC staff has been shared with the Districts and Boroughs via KHOG.  A Supported Accommodation Hub will be created to act as a first point of contact for KCC teams and key partners such as the District and Borough Councils, DWP.  The Medium/High Accommodation element of the Supported Accommodation service (replacing YPSAFS) will commence on the 1 April 2024.</w:t>
            </w:r>
          </w:p>
          <w:p w14:paraId="4BABCF3D" w14:textId="6424A00E" w:rsidR="004B2CDE" w:rsidRPr="00654027" w:rsidRDefault="004B2CDE" w:rsidP="004B2CDE">
            <w:pPr>
              <w:rPr>
                <w:rFonts w:cstheme="minorHAnsi"/>
              </w:rPr>
            </w:pPr>
          </w:p>
          <w:p w14:paraId="193A2205" w14:textId="77777777" w:rsidR="004B2CDE" w:rsidRPr="00654027" w:rsidRDefault="004B2CDE" w:rsidP="004B2CDE">
            <w:pPr>
              <w:rPr>
                <w:rFonts w:cstheme="minorHAnsi"/>
                <w:b/>
                <w:bCs/>
              </w:rPr>
            </w:pPr>
            <w:r w:rsidRPr="00654027">
              <w:rPr>
                <w:rFonts w:cstheme="minorHAnsi"/>
                <w:b/>
                <w:bCs/>
              </w:rPr>
              <w:t>DFG Protocol</w:t>
            </w:r>
          </w:p>
          <w:p w14:paraId="6637CF8A" w14:textId="77777777" w:rsidR="004B2CDE" w:rsidRPr="00654027" w:rsidRDefault="004B2CDE" w:rsidP="004B2CDE">
            <w:pPr>
              <w:rPr>
                <w:rFonts w:cstheme="minorHAnsi"/>
              </w:rPr>
            </w:pPr>
            <w:r w:rsidRPr="00654027">
              <w:rPr>
                <w:rFonts w:cstheme="minorHAnsi"/>
              </w:rPr>
              <w:t>Following the last KHG EXB, the draft Protocol has been shared with Vic and Rebecca. It is hoped that a final version can be presented to KHG EXB at the next meeting for sign off.</w:t>
            </w:r>
          </w:p>
          <w:p w14:paraId="1F6A8E3D" w14:textId="0057F75F" w:rsidR="004B2CDE" w:rsidRDefault="004B2CDE" w:rsidP="007479B9">
            <w:pPr>
              <w:rPr>
                <w:rFonts w:ascii="Arial" w:eastAsia="Batang" w:hAnsi="Arial" w:cs="Arial"/>
                <w:b/>
              </w:rPr>
            </w:pPr>
          </w:p>
          <w:p w14:paraId="13061C63" w14:textId="38DCEC63" w:rsidR="009643A4" w:rsidRDefault="00711472" w:rsidP="00711472">
            <w:pPr>
              <w:rPr>
                <w:rFonts w:cstheme="minorHAnsi"/>
              </w:rPr>
            </w:pPr>
            <w:r w:rsidRPr="00711472">
              <w:rPr>
                <w:rFonts w:cstheme="minorHAnsi"/>
                <w:b/>
              </w:rPr>
              <w:t>Mel Anthony’s</w:t>
            </w:r>
            <w:r>
              <w:rPr>
                <w:rFonts w:cstheme="minorHAnsi"/>
              </w:rPr>
              <w:t xml:space="preserve"> </w:t>
            </w:r>
            <w:r w:rsidR="00C83ACF">
              <w:rPr>
                <w:rFonts w:cstheme="minorHAnsi"/>
              </w:rPr>
              <w:t xml:space="preserve">verbal </w:t>
            </w:r>
            <w:r>
              <w:rPr>
                <w:rFonts w:cstheme="minorHAnsi"/>
              </w:rPr>
              <w:t xml:space="preserve">update for adult social care </w:t>
            </w:r>
            <w:r w:rsidR="009643A4">
              <w:rPr>
                <w:rFonts w:cstheme="minorHAnsi"/>
              </w:rPr>
              <w:t xml:space="preserve">(Please also see the </w:t>
            </w:r>
            <w:r w:rsidR="00BE681A">
              <w:rPr>
                <w:rFonts w:cstheme="minorHAnsi"/>
              </w:rPr>
              <w:t>PowerPoint</w:t>
            </w:r>
            <w:r w:rsidR="009643A4">
              <w:rPr>
                <w:rFonts w:cstheme="minorHAnsi"/>
              </w:rPr>
              <w:t xml:space="preserve"> presentation)</w:t>
            </w:r>
          </w:p>
          <w:p w14:paraId="112D0DF7" w14:textId="7819DB7C" w:rsidR="00840364" w:rsidRDefault="009643A4" w:rsidP="00711472">
            <w:pPr>
              <w:rPr>
                <w:rFonts w:cstheme="minorHAnsi"/>
              </w:rPr>
            </w:pPr>
            <w:r>
              <w:rPr>
                <w:rFonts w:cstheme="minorHAnsi"/>
              </w:rPr>
              <w:t>KC</w:t>
            </w:r>
            <w:r w:rsidR="00840364">
              <w:rPr>
                <w:rFonts w:cstheme="minorHAnsi"/>
              </w:rPr>
              <w:t>C continues to face significant financial challenges.</w:t>
            </w:r>
          </w:p>
          <w:p w14:paraId="281A8EF8" w14:textId="30BCA442" w:rsidR="00840364" w:rsidRDefault="00840364" w:rsidP="00711472">
            <w:pPr>
              <w:rPr>
                <w:rFonts w:cstheme="minorHAnsi"/>
              </w:rPr>
            </w:pPr>
            <w:r>
              <w:rPr>
                <w:rFonts w:cstheme="minorHAnsi"/>
              </w:rPr>
              <w:t xml:space="preserve">Four big contracts will be extended whilst the consultants help on the fair cost of care and new models of care. </w:t>
            </w:r>
          </w:p>
          <w:p w14:paraId="4FF644B4" w14:textId="2CCADDBF" w:rsidR="00840364" w:rsidRDefault="00840364" w:rsidP="00711472">
            <w:pPr>
              <w:rPr>
                <w:rFonts w:cstheme="minorHAnsi"/>
              </w:rPr>
            </w:pPr>
            <w:r>
              <w:rPr>
                <w:rFonts w:cstheme="minorHAnsi"/>
              </w:rPr>
              <w:t>Kent Homeless Connect is coming to its end. Most people have left the supported housing and they continue to work with tenants to find alternative accommodation by the end of March 2024. They aim to repurpose any units that are not continuing with new funding.</w:t>
            </w:r>
          </w:p>
          <w:p w14:paraId="7DA9B6D5" w14:textId="0C904E07" w:rsidR="00840364" w:rsidRDefault="00840364" w:rsidP="00711472">
            <w:pPr>
              <w:rPr>
                <w:rFonts w:cstheme="minorHAnsi"/>
              </w:rPr>
            </w:pPr>
            <w:r>
              <w:rPr>
                <w:rFonts w:cstheme="minorHAnsi"/>
              </w:rPr>
              <w:t>They have had a significant restructure.</w:t>
            </w:r>
          </w:p>
          <w:p w14:paraId="170E0DA1" w14:textId="2F10E854" w:rsidR="00840364" w:rsidRDefault="00840364" w:rsidP="00711472">
            <w:pPr>
              <w:rPr>
                <w:rFonts w:cstheme="minorHAnsi"/>
              </w:rPr>
            </w:pPr>
            <w:r>
              <w:rPr>
                <w:rFonts w:cstheme="minorHAnsi"/>
              </w:rPr>
              <w:t xml:space="preserve">CH the supported accommodation will continue in Swale but it does not have long term funding as using RSI/DLUHC funding. </w:t>
            </w:r>
          </w:p>
          <w:p w14:paraId="36AD9F54" w14:textId="41314E61" w:rsidR="00840364" w:rsidRPr="00654027" w:rsidRDefault="00C4465C" w:rsidP="00711472">
            <w:pPr>
              <w:rPr>
                <w:rFonts w:cstheme="minorHAnsi"/>
              </w:rPr>
            </w:pPr>
            <w:r>
              <w:rPr>
                <w:rFonts w:cstheme="minorHAnsi"/>
              </w:rPr>
              <w:t>The KCC commissioning representatives</w:t>
            </w:r>
            <w:r w:rsidR="00840364">
              <w:rPr>
                <w:rFonts w:cstheme="minorHAnsi"/>
              </w:rPr>
              <w:t xml:space="preserve"> will be Mel </w:t>
            </w:r>
            <w:r>
              <w:rPr>
                <w:rFonts w:cstheme="minorHAnsi"/>
              </w:rPr>
              <w:t>for adults services and Christy for childrens services</w:t>
            </w:r>
            <w:r w:rsidR="00840364">
              <w:rPr>
                <w:rFonts w:cstheme="minorHAnsi"/>
              </w:rPr>
              <w:t xml:space="preserve">. </w:t>
            </w:r>
          </w:p>
          <w:p w14:paraId="7B12EB9A" w14:textId="28B77505" w:rsidR="007479B9" w:rsidRPr="007479B9" w:rsidRDefault="007479B9" w:rsidP="007479B9">
            <w:pPr>
              <w:rPr>
                <w:rFonts w:ascii="Arial" w:eastAsia="Batang" w:hAnsi="Arial" w:cs="Arial"/>
              </w:rPr>
            </w:pPr>
          </w:p>
          <w:p w14:paraId="5BAEF2A0" w14:textId="37432E5D" w:rsidR="007479B9" w:rsidRPr="00C4465C" w:rsidRDefault="007479B9" w:rsidP="007479B9">
            <w:pPr>
              <w:rPr>
                <w:rFonts w:eastAsia="Batang" w:cstheme="minorHAnsi"/>
                <w:b/>
              </w:rPr>
            </w:pPr>
            <w:r w:rsidRPr="00C4465C">
              <w:rPr>
                <w:rFonts w:eastAsia="Batang" w:cstheme="minorHAnsi"/>
                <w:b/>
              </w:rPr>
              <w:t>SELEP – Brian Horton</w:t>
            </w:r>
          </w:p>
          <w:p w14:paraId="27567B48" w14:textId="361ABB4A" w:rsidR="00840364" w:rsidRPr="00C4465C" w:rsidRDefault="00840364" w:rsidP="007479B9">
            <w:pPr>
              <w:rPr>
                <w:rFonts w:eastAsia="Batang" w:cstheme="minorHAnsi"/>
              </w:rPr>
            </w:pPr>
            <w:r w:rsidRPr="00C4465C">
              <w:rPr>
                <w:rFonts w:eastAsia="Batang" w:cstheme="minorHAnsi"/>
              </w:rPr>
              <w:t xml:space="preserve">SELEP </w:t>
            </w:r>
            <w:r w:rsidR="00C4465C">
              <w:rPr>
                <w:rFonts w:eastAsia="Batang" w:cstheme="minorHAnsi"/>
              </w:rPr>
              <w:t xml:space="preserve">will </w:t>
            </w:r>
            <w:r w:rsidRPr="00C4465C">
              <w:rPr>
                <w:rFonts w:eastAsia="Batang" w:cstheme="minorHAnsi"/>
              </w:rPr>
              <w:t xml:space="preserve">end at end of March. Roles will transition to county level. People value cross boundary work and that is still to be resourced. </w:t>
            </w:r>
          </w:p>
          <w:p w14:paraId="4364FCA7" w14:textId="77777777" w:rsidR="007479B9" w:rsidRPr="007479B9" w:rsidRDefault="007479B9" w:rsidP="007479B9">
            <w:pPr>
              <w:rPr>
                <w:rFonts w:ascii="Arial" w:eastAsia="Batang" w:hAnsi="Arial" w:cs="Arial"/>
              </w:rPr>
            </w:pPr>
          </w:p>
          <w:p w14:paraId="619EC262" w14:textId="6ECE9736" w:rsidR="007479B9" w:rsidRPr="007479B9" w:rsidRDefault="007479B9" w:rsidP="007479B9">
            <w:pPr>
              <w:rPr>
                <w:rFonts w:ascii="Arial" w:eastAsia="Batang" w:hAnsi="Arial" w:cs="Arial"/>
                <w:b/>
              </w:rPr>
            </w:pPr>
            <w:r w:rsidRPr="007479B9">
              <w:rPr>
                <w:rFonts w:ascii="Arial" w:eastAsia="Batang" w:hAnsi="Arial" w:cs="Arial"/>
                <w:b/>
              </w:rPr>
              <w:t>Medway Council</w:t>
            </w:r>
            <w:r w:rsidR="00D269E8">
              <w:rPr>
                <w:rFonts w:ascii="Arial" w:eastAsia="Batang" w:hAnsi="Arial" w:cs="Arial"/>
                <w:b/>
              </w:rPr>
              <w:t>*</w:t>
            </w:r>
            <w:r w:rsidR="00C4465C">
              <w:rPr>
                <w:rFonts w:ascii="Arial" w:eastAsia="Batang" w:hAnsi="Arial" w:cs="Arial"/>
                <w:b/>
              </w:rPr>
              <w:t xml:space="preserve"> –</w:t>
            </w:r>
          </w:p>
          <w:p w14:paraId="40AAE312" w14:textId="0359E529" w:rsidR="007479B9" w:rsidRPr="007479B9" w:rsidRDefault="00827807" w:rsidP="007479B9">
            <w:pPr>
              <w:rPr>
                <w:rFonts w:ascii="Arial" w:eastAsia="Batang" w:hAnsi="Arial" w:cs="Arial"/>
              </w:rPr>
            </w:pPr>
            <w:r>
              <w:rPr>
                <w:rFonts w:ascii="Arial" w:eastAsia="Batang" w:hAnsi="Arial" w:cs="Arial"/>
              </w:rPr>
              <w:t>Written update pasted in;</w:t>
            </w:r>
          </w:p>
          <w:p w14:paraId="10D1F213" w14:textId="77777777" w:rsidR="004B2CDE" w:rsidRDefault="004B2CDE" w:rsidP="004B2CDE">
            <w:r>
              <w:t xml:space="preserve">We continue to work on our Local Plan. On 6 February we worked with Legislative Theatre with regards to Medway. Our Housing Strategy is currently being reviewed and engagement events are being held plus online engagement. TA is still a pressure point along with the Council’s general financial position. </w:t>
            </w:r>
          </w:p>
          <w:p w14:paraId="7BFE293A" w14:textId="5446EA1B" w:rsidR="00EE7E98" w:rsidRPr="009879BF" w:rsidRDefault="00EE7E98" w:rsidP="00A71C70">
            <w:pPr>
              <w:rPr>
                <w:rFonts w:cstheme="minorHAnsi"/>
              </w:rPr>
            </w:pPr>
          </w:p>
        </w:tc>
        <w:tc>
          <w:tcPr>
            <w:tcW w:w="708" w:type="dxa"/>
            <w:shd w:val="clear" w:color="auto" w:fill="auto"/>
          </w:tcPr>
          <w:p w14:paraId="6AA2E52B" w14:textId="77777777" w:rsidR="00197A19" w:rsidRDefault="00197A19" w:rsidP="00A71C70">
            <w:pPr>
              <w:rPr>
                <w:rFonts w:cstheme="minorHAnsi"/>
              </w:rPr>
            </w:pPr>
          </w:p>
          <w:p w14:paraId="0A2BE1C4" w14:textId="343A8694" w:rsidR="00827807" w:rsidRDefault="00827807" w:rsidP="00A71C70">
            <w:pPr>
              <w:rPr>
                <w:rFonts w:cstheme="minorHAnsi"/>
              </w:rPr>
            </w:pPr>
          </w:p>
          <w:p w14:paraId="44499DED" w14:textId="04969E5B" w:rsidR="00DE317F" w:rsidRDefault="00DE317F" w:rsidP="00A71C70">
            <w:pPr>
              <w:rPr>
                <w:rFonts w:cstheme="minorHAnsi"/>
              </w:rPr>
            </w:pPr>
          </w:p>
          <w:p w14:paraId="2145C77A" w14:textId="69AF10C7" w:rsidR="00DE317F" w:rsidRDefault="00DE317F" w:rsidP="00A71C70">
            <w:pPr>
              <w:rPr>
                <w:rFonts w:cstheme="minorHAnsi"/>
              </w:rPr>
            </w:pPr>
          </w:p>
          <w:p w14:paraId="7C23A20B" w14:textId="30B25ED8" w:rsidR="00DE317F" w:rsidRDefault="00DE317F" w:rsidP="00A71C70">
            <w:pPr>
              <w:rPr>
                <w:rFonts w:cstheme="minorHAnsi"/>
              </w:rPr>
            </w:pPr>
          </w:p>
          <w:p w14:paraId="45ED53E5" w14:textId="21A07A71" w:rsidR="00DE317F" w:rsidRDefault="00DE317F" w:rsidP="00A71C70">
            <w:pPr>
              <w:rPr>
                <w:rFonts w:cstheme="minorHAnsi"/>
              </w:rPr>
            </w:pPr>
          </w:p>
          <w:p w14:paraId="2485F9C6" w14:textId="17CF7A2C" w:rsidR="00DE317F" w:rsidRDefault="00DE317F" w:rsidP="00A71C70">
            <w:pPr>
              <w:rPr>
                <w:rFonts w:cstheme="minorHAnsi"/>
              </w:rPr>
            </w:pPr>
          </w:p>
          <w:p w14:paraId="0D8E996B" w14:textId="626CDD4E" w:rsidR="00DE317F" w:rsidRDefault="00DE317F" w:rsidP="00A71C70">
            <w:pPr>
              <w:rPr>
                <w:rFonts w:cstheme="minorHAnsi"/>
              </w:rPr>
            </w:pPr>
          </w:p>
          <w:p w14:paraId="0572F725" w14:textId="68A03DF2" w:rsidR="00DE317F" w:rsidRDefault="00DE317F" w:rsidP="00A71C70">
            <w:pPr>
              <w:rPr>
                <w:rFonts w:cstheme="minorHAnsi"/>
              </w:rPr>
            </w:pPr>
          </w:p>
          <w:p w14:paraId="66754ACC" w14:textId="23671B7B" w:rsidR="00DE317F" w:rsidRDefault="00DE317F" w:rsidP="00A71C70">
            <w:pPr>
              <w:rPr>
                <w:rFonts w:cstheme="minorHAnsi"/>
              </w:rPr>
            </w:pPr>
          </w:p>
          <w:p w14:paraId="4596131A" w14:textId="4B7EE0FC" w:rsidR="00DE317F" w:rsidRDefault="00DE317F" w:rsidP="00A71C70">
            <w:pPr>
              <w:rPr>
                <w:rFonts w:cstheme="minorHAnsi"/>
              </w:rPr>
            </w:pPr>
          </w:p>
          <w:p w14:paraId="5D89F00C" w14:textId="2AAA9FAB" w:rsidR="00DE317F" w:rsidRDefault="00DE317F" w:rsidP="00A71C70">
            <w:pPr>
              <w:rPr>
                <w:rFonts w:cstheme="minorHAnsi"/>
              </w:rPr>
            </w:pPr>
          </w:p>
          <w:p w14:paraId="6EBC3D2F" w14:textId="1A2B1C7D" w:rsidR="00DE317F" w:rsidRDefault="00DE317F" w:rsidP="00A71C70">
            <w:pPr>
              <w:rPr>
                <w:rFonts w:cstheme="minorHAnsi"/>
              </w:rPr>
            </w:pPr>
          </w:p>
          <w:p w14:paraId="02F09665" w14:textId="4A1095B5" w:rsidR="00DE317F" w:rsidRDefault="00DE317F" w:rsidP="00A71C70">
            <w:pPr>
              <w:rPr>
                <w:rFonts w:cstheme="minorHAnsi"/>
              </w:rPr>
            </w:pPr>
          </w:p>
          <w:p w14:paraId="794C2574" w14:textId="3F521224" w:rsidR="00DE317F" w:rsidRDefault="00DE317F" w:rsidP="00A71C70">
            <w:pPr>
              <w:rPr>
                <w:rFonts w:cstheme="minorHAnsi"/>
              </w:rPr>
            </w:pPr>
          </w:p>
          <w:p w14:paraId="4A8ECE16" w14:textId="5925F17B" w:rsidR="00DE317F" w:rsidRDefault="00DE317F" w:rsidP="00A71C70">
            <w:pPr>
              <w:rPr>
                <w:rFonts w:cstheme="minorHAnsi"/>
              </w:rPr>
            </w:pPr>
          </w:p>
          <w:p w14:paraId="1FADF345" w14:textId="60B52264" w:rsidR="00DE317F" w:rsidRDefault="00DE317F" w:rsidP="00A71C70">
            <w:pPr>
              <w:rPr>
                <w:rFonts w:cstheme="minorHAnsi"/>
              </w:rPr>
            </w:pPr>
          </w:p>
          <w:p w14:paraId="1FF540A7" w14:textId="1617B0F7" w:rsidR="00DE317F" w:rsidRDefault="00DE317F" w:rsidP="00A71C70">
            <w:pPr>
              <w:rPr>
                <w:rFonts w:cstheme="minorHAnsi"/>
              </w:rPr>
            </w:pPr>
          </w:p>
          <w:p w14:paraId="25ECA556" w14:textId="2124D616" w:rsidR="00DE317F" w:rsidRDefault="00DE317F" w:rsidP="00A71C70">
            <w:pPr>
              <w:rPr>
                <w:rFonts w:cstheme="minorHAnsi"/>
              </w:rPr>
            </w:pPr>
          </w:p>
          <w:p w14:paraId="1D35D78C" w14:textId="322266E9" w:rsidR="00DE317F" w:rsidRDefault="00DE317F" w:rsidP="00A71C70">
            <w:pPr>
              <w:rPr>
                <w:rFonts w:cstheme="minorHAnsi"/>
              </w:rPr>
            </w:pPr>
          </w:p>
          <w:p w14:paraId="6CD2D9F9" w14:textId="3D30FA29" w:rsidR="00DE317F" w:rsidRDefault="00DE317F" w:rsidP="00A71C70">
            <w:pPr>
              <w:rPr>
                <w:rFonts w:cstheme="minorHAnsi"/>
              </w:rPr>
            </w:pPr>
          </w:p>
          <w:p w14:paraId="1AF9D502" w14:textId="5CDAFF4C" w:rsidR="00DE317F" w:rsidRDefault="00DE317F" w:rsidP="00A71C70">
            <w:pPr>
              <w:rPr>
                <w:rFonts w:cstheme="minorHAnsi"/>
              </w:rPr>
            </w:pPr>
          </w:p>
          <w:p w14:paraId="5880DE33" w14:textId="5A1910C4" w:rsidR="00DE317F" w:rsidRDefault="00DE317F" w:rsidP="00A71C70">
            <w:pPr>
              <w:rPr>
                <w:rFonts w:cstheme="minorHAnsi"/>
              </w:rPr>
            </w:pPr>
          </w:p>
          <w:p w14:paraId="0EA5206C" w14:textId="79741BE0" w:rsidR="00DE317F" w:rsidRDefault="00DE317F" w:rsidP="00A71C70">
            <w:pPr>
              <w:rPr>
                <w:rFonts w:cstheme="minorHAnsi"/>
              </w:rPr>
            </w:pPr>
          </w:p>
          <w:p w14:paraId="765E4C32" w14:textId="3717DCD6" w:rsidR="00DE317F" w:rsidRDefault="00DE317F" w:rsidP="00A71C70">
            <w:pPr>
              <w:rPr>
                <w:rFonts w:cstheme="minorHAnsi"/>
              </w:rPr>
            </w:pPr>
          </w:p>
          <w:p w14:paraId="297FD26A" w14:textId="08027F10" w:rsidR="00DE317F" w:rsidRDefault="00DE317F" w:rsidP="00A71C70">
            <w:pPr>
              <w:rPr>
                <w:rFonts w:cstheme="minorHAnsi"/>
              </w:rPr>
            </w:pPr>
          </w:p>
          <w:p w14:paraId="62D149B3" w14:textId="6C5697AC" w:rsidR="00DE317F" w:rsidRDefault="00DE317F" w:rsidP="00A71C70">
            <w:pPr>
              <w:rPr>
                <w:rFonts w:cstheme="minorHAnsi"/>
              </w:rPr>
            </w:pPr>
          </w:p>
          <w:p w14:paraId="51058DE8" w14:textId="459A641B" w:rsidR="00DE317F" w:rsidRDefault="00DE317F" w:rsidP="00A71C70">
            <w:pPr>
              <w:rPr>
                <w:rFonts w:cstheme="minorHAnsi"/>
              </w:rPr>
            </w:pPr>
            <w:r>
              <w:rPr>
                <w:rFonts w:cstheme="minorHAnsi"/>
              </w:rPr>
              <w:t>all</w:t>
            </w:r>
          </w:p>
          <w:p w14:paraId="41F85637" w14:textId="77777777" w:rsidR="00DE317F" w:rsidRDefault="00DE317F" w:rsidP="00A71C70">
            <w:pPr>
              <w:rPr>
                <w:rFonts w:cstheme="minorHAnsi"/>
              </w:rPr>
            </w:pPr>
          </w:p>
          <w:p w14:paraId="21728FEB" w14:textId="77777777" w:rsidR="00827807" w:rsidRDefault="00827807" w:rsidP="00A71C70">
            <w:pPr>
              <w:rPr>
                <w:rFonts w:cstheme="minorHAnsi"/>
              </w:rPr>
            </w:pPr>
          </w:p>
          <w:p w14:paraId="48A34730" w14:textId="77777777" w:rsidR="00827807" w:rsidRDefault="00827807" w:rsidP="00A71C70">
            <w:pPr>
              <w:rPr>
                <w:rFonts w:cstheme="minorHAnsi"/>
              </w:rPr>
            </w:pPr>
          </w:p>
          <w:p w14:paraId="0332E4EB" w14:textId="77777777" w:rsidR="00827807" w:rsidRDefault="00827807" w:rsidP="00A71C70">
            <w:pPr>
              <w:rPr>
                <w:rFonts w:cstheme="minorHAnsi"/>
              </w:rPr>
            </w:pPr>
          </w:p>
          <w:p w14:paraId="2EF770D3" w14:textId="77777777" w:rsidR="00827807" w:rsidRDefault="00827807" w:rsidP="00A71C70">
            <w:pPr>
              <w:rPr>
                <w:rFonts w:cstheme="minorHAnsi"/>
              </w:rPr>
            </w:pPr>
          </w:p>
          <w:p w14:paraId="6D66AEF9" w14:textId="77777777" w:rsidR="00827807" w:rsidRDefault="00827807" w:rsidP="00A71C70">
            <w:pPr>
              <w:rPr>
                <w:rFonts w:cstheme="minorHAnsi"/>
              </w:rPr>
            </w:pPr>
          </w:p>
          <w:p w14:paraId="61F95E7B" w14:textId="77777777" w:rsidR="00827807" w:rsidRDefault="00827807" w:rsidP="00A71C70">
            <w:pPr>
              <w:rPr>
                <w:rFonts w:cstheme="minorHAnsi"/>
              </w:rPr>
            </w:pPr>
          </w:p>
          <w:p w14:paraId="72118A2F" w14:textId="77777777" w:rsidR="00827807" w:rsidRDefault="00827807" w:rsidP="00A71C70">
            <w:pPr>
              <w:rPr>
                <w:rFonts w:cstheme="minorHAnsi"/>
              </w:rPr>
            </w:pPr>
          </w:p>
          <w:p w14:paraId="5C6C2E00" w14:textId="77777777" w:rsidR="00827807" w:rsidRDefault="00827807" w:rsidP="00A71C70">
            <w:pPr>
              <w:rPr>
                <w:rFonts w:cstheme="minorHAnsi"/>
              </w:rPr>
            </w:pPr>
          </w:p>
          <w:p w14:paraId="6B3F6C0B" w14:textId="77777777" w:rsidR="00827807" w:rsidRDefault="00827807" w:rsidP="00A71C70">
            <w:pPr>
              <w:rPr>
                <w:rFonts w:cstheme="minorHAnsi"/>
              </w:rPr>
            </w:pPr>
          </w:p>
          <w:p w14:paraId="1AEB71D4" w14:textId="77777777" w:rsidR="00827807" w:rsidRDefault="00827807" w:rsidP="00A71C70">
            <w:pPr>
              <w:rPr>
                <w:rFonts w:cstheme="minorHAnsi"/>
              </w:rPr>
            </w:pPr>
          </w:p>
          <w:p w14:paraId="09E8AE01" w14:textId="77777777" w:rsidR="00827807" w:rsidRDefault="00827807" w:rsidP="00A71C70">
            <w:pPr>
              <w:rPr>
                <w:rFonts w:cstheme="minorHAnsi"/>
              </w:rPr>
            </w:pPr>
          </w:p>
          <w:p w14:paraId="70C86C67" w14:textId="77777777" w:rsidR="00827807" w:rsidRDefault="00827807" w:rsidP="00A71C70">
            <w:pPr>
              <w:rPr>
                <w:rFonts w:cstheme="minorHAnsi"/>
              </w:rPr>
            </w:pPr>
          </w:p>
          <w:p w14:paraId="6742654A" w14:textId="77777777" w:rsidR="00827807" w:rsidRDefault="00827807" w:rsidP="00A71C70">
            <w:pPr>
              <w:rPr>
                <w:rFonts w:cstheme="minorHAnsi"/>
              </w:rPr>
            </w:pPr>
          </w:p>
          <w:p w14:paraId="6F2FB898" w14:textId="77777777" w:rsidR="00827807" w:rsidRDefault="00827807" w:rsidP="00A71C70">
            <w:pPr>
              <w:rPr>
                <w:rFonts w:cstheme="minorHAnsi"/>
              </w:rPr>
            </w:pPr>
          </w:p>
          <w:p w14:paraId="2CC78896" w14:textId="77777777" w:rsidR="00827807" w:rsidRDefault="00827807" w:rsidP="00A71C70">
            <w:pPr>
              <w:rPr>
                <w:rFonts w:cstheme="minorHAnsi"/>
              </w:rPr>
            </w:pPr>
          </w:p>
          <w:p w14:paraId="671D7DA2" w14:textId="77777777" w:rsidR="00827807" w:rsidRDefault="00827807" w:rsidP="00A71C70">
            <w:pPr>
              <w:rPr>
                <w:rFonts w:cstheme="minorHAnsi"/>
              </w:rPr>
            </w:pPr>
          </w:p>
          <w:p w14:paraId="089953D4" w14:textId="77777777" w:rsidR="00827807" w:rsidRDefault="00827807" w:rsidP="00A71C70">
            <w:pPr>
              <w:rPr>
                <w:rFonts w:cstheme="minorHAnsi"/>
              </w:rPr>
            </w:pPr>
          </w:p>
          <w:p w14:paraId="5CFE9E9C" w14:textId="77777777" w:rsidR="00827807" w:rsidRDefault="00827807" w:rsidP="00A71C70">
            <w:pPr>
              <w:rPr>
                <w:rFonts w:cstheme="minorHAnsi"/>
              </w:rPr>
            </w:pPr>
          </w:p>
          <w:p w14:paraId="39324AAD" w14:textId="77777777" w:rsidR="00827807" w:rsidRDefault="00827807" w:rsidP="00A71C70">
            <w:pPr>
              <w:rPr>
                <w:rFonts w:cstheme="minorHAnsi"/>
              </w:rPr>
            </w:pPr>
          </w:p>
          <w:p w14:paraId="4CEBC065" w14:textId="77777777" w:rsidR="00827807" w:rsidRDefault="00827807" w:rsidP="00A71C70">
            <w:pPr>
              <w:rPr>
                <w:rFonts w:cstheme="minorHAnsi"/>
              </w:rPr>
            </w:pPr>
          </w:p>
          <w:p w14:paraId="1CC3F05E" w14:textId="77777777" w:rsidR="00827807" w:rsidRDefault="00827807" w:rsidP="00A71C70">
            <w:pPr>
              <w:rPr>
                <w:rFonts w:cstheme="minorHAnsi"/>
              </w:rPr>
            </w:pPr>
          </w:p>
          <w:p w14:paraId="62844748" w14:textId="77777777" w:rsidR="00827807" w:rsidRDefault="00827807" w:rsidP="00A71C70">
            <w:pPr>
              <w:rPr>
                <w:rFonts w:cstheme="minorHAnsi"/>
              </w:rPr>
            </w:pPr>
          </w:p>
          <w:p w14:paraId="05D76F31" w14:textId="77777777" w:rsidR="00827807" w:rsidRDefault="00827807" w:rsidP="00A71C70">
            <w:pPr>
              <w:rPr>
                <w:rFonts w:cstheme="minorHAnsi"/>
              </w:rPr>
            </w:pPr>
          </w:p>
          <w:p w14:paraId="53E52FF6" w14:textId="77777777" w:rsidR="00827807" w:rsidRDefault="00827807" w:rsidP="00A71C70">
            <w:pPr>
              <w:rPr>
                <w:rFonts w:cstheme="minorHAnsi"/>
              </w:rPr>
            </w:pPr>
          </w:p>
          <w:p w14:paraId="7A0C364C" w14:textId="77777777" w:rsidR="00827807" w:rsidRDefault="00827807" w:rsidP="00A71C70">
            <w:pPr>
              <w:rPr>
                <w:rFonts w:cstheme="minorHAnsi"/>
              </w:rPr>
            </w:pPr>
          </w:p>
          <w:p w14:paraId="464D2A4F" w14:textId="77777777" w:rsidR="00827807" w:rsidRDefault="00827807" w:rsidP="00A71C70">
            <w:pPr>
              <w:rPr>
                <w:rFonts w:cstheme="minorHAnsi"/>
              </w:rPr>
            </w:pPr>
          </w:p>
          <w:p w14:paraId="56A0E1E0" w14:textId="77777777" w:rsidR="00827807" w:rsidRDefault="00827807" w:rsidP="00A71C70">
            <w:pPr>
              <w:rPr>
                <w:rFonts w:cstheme="minorHAnsi"/>
              </w:rPr>
            </w:pPr>
          </w:p>
          <w:p w14:paraId="13EB140A" w14:textId="77777777" w:rsidR="00827807" w:rsidRDefault="00827807" w:rsidP="00A71C70">
            <w:pPr>
              <w:rPr>
                <w:rFonts w:cstheme="minorHAnsi"/>
              </w:rPr>
            </w:pPr>
          </w:p>
          <w:p w14:paraId="7BCC6501" w14:textId="77777777" w:rsidR="00827807" w:rsidRDefault="00827807" w:rsidP="00A71C70">
            <w:pPr>
              <w:rPr>
                <w:rFonts w:cstheme="minorHAnsi"/>
              </w:rPr>
            </w:pPr>
          </w:p>
          <w:p w14:paraId="41D4464C" w14:textId="77777777" w:rsidR="00827807" w:rsidRDefault="00827807" w:rsidP="00A71C70">
            <w:pPr>
              <w:rPr>
                <w:rFonts w:cstheme="minorHAnsi"/>
              </w:rPr>
            </w:pPr>
          </w:p>
          <w:p w14:paraId="72A87082" w14:textId="77777777" w:rsidR="00827807" w:rsidRDefault="00827807" w:rsidP="00A71C70">
            <w:pPr>
              <w:rPr>
                <w:rFonts w:cstheme="minorHAnsi"/>
              </w:rPr>
            </w:pPr>
          </w:p>
          <w:p w14:paraId="1B78B2C9" w14:textId="77777777" w:rsidR="00827807" w:rsidRDefault="00827807" w:rsidP="00A71C70">
            <w:pPr>
              <w:rPr>
                <w:rFonts w:cstheme="minorHAnsi"/>
              </w:rPr>
            </w:pPr>
          </w:p>
          <w:p w14:paraId="049722EF" w14:textId="7DA9ED5A" w:rsidR="00827807" w:rsidRDefault="00827807" w:rsidP="00A71C70">
            <w:pPr>
              <w:rPr>
                <w:rFonts w:cstheme="minorHAnsi"/>
              </w:rPr>
            </w:pPr>
          </w:p>
          <w:p w14:paraId="391348F7" w14:textId="77777777" w:rsidR="00827807" w:rsidRDefault="00827807" w:rsidP="00A71C70">
            <w:pPr>
              <w:rPr>
                <w:rFonts w:cstheme="minorHAnsi"/>
              </w:rPr>
            </w:pPr>
          </w:p>
          <w:p w14:paraId="69016478" w14:textId="77777777" w:rsidR="00DE317F" w:rsidRDefault="00DE317F" w:rsidP="00A71C70">
            <w:pPr>
              <w:rPr>
                <w:rFonts w:cstheme="minorHAnsi"/>
              </w:rPr>
            </w:pPr>
          </w:p>
          <w:p w14:paraId="5D11DF03" w14:textId="77777777" w:rsidR="00DE317F" w:rsidRDefault="00DE317F" w:rsidP="00A71C70">
            <w:pPr>
              <w:rPr>
                <w:rFonts w:cstheme="minorHAnsi"/>
              </w:rPr>
            </w:pPr>
          </w:p>
          <w:p w14:paraId="60809047" w14:textId="7B4339EB" w:rsidR="00827807" w:rsidRPr="009879BF" w:rsidRDefault="00827807" w:rsidP="00A71C70">
            <w:pPr>
              <w:rPr>
                <w:rFonts w:cstheme="minorHAnsi"/>
              </w:rPr>
            </w:pPr>
            <w:r>
              <w:rPr>
                <w:rFonts w:cstheme="minorHAnsi"/>
              </w:rPr>
              <w:t>HM</w:t>
            </w:r>
          </w:p>
        </w:tc>
        <w:tc>
          <w:tcPr>
            <w:tcW w:w="3260" w:type="dxa"/>
            <w:shd w:val="clear" w:color="auto" w:fill="auto"/>
          </w:tcPr>
          <w:p w14:paraId="1FE83564" w14:textId="77777777" w:rsidR="001B7148" w:rsidRDefault="001B7148" w:rsidP="00A71C70">
            <w:pPr>
              <w:rPr>
                <w:rFonts w:cstheme="minorHAnsi"/>
              </w:rPr>
            </w:pPr>
          </w:p>
          <w:p w14:paraId="6B0D435B" w14:textId="35A4F0BF" w:rsidR="00827807" w:rsidRDefault="00827807" w:rsidP="00A71C70">
            <w:pPr>
              <w:rPr>
                <w:rFonts w:cstheme="minorHAnsi"/>
              </w:rPr>
            </w:pPr>
          </w:p>
          <w:p w14:paraId="13B49E24" w14:textId="0B4766B9" w:rsidR="00DE317F" w:rsidRDefault="00DE317F" w:rsidP="00A71C70">
            <w:pPr>
              <w:rPr>
                <w:rFonts w:cstheme="minorHAnsi"/>
              </w:rPr>
            </w:pPr>
          </w:p>
          <w:p w14:paraId="4D3C8971" w14:textId="16577817" w:rsidR="00DE317F" w:rsidRDefault="00DE317F" w:rsidP="00A71C70">
            <w:pPr>
              <w:rPr>
                <w:rFonts w:cstheme="minorHAnsi"/>
              </w:rPr>
            </w:pPr>
          </w:p>
          <w:p w14:paraId="34A6CCBE" w14:textId="655C4C37" w:rsidR="00DE317F" w:rsidRDefault="00DE317F" w:rsidP="00A71C70">
            <w:pPr>
              <w:rPr>
                <w:rFonts w:cstheme="minorHAnsi"/>
              </w:rPr>
            </w:pPr>
          </w:p>
          <w:p w14:paraId="20E4D444" w14:textId="7797551B" w:rsidR="00DE317F" w:rsidRDefault="00DE317F" w:rsidP="00A71C70">
            <w:pPr>
              <w:rPr>
                <w:rFonts w:cstheme="minorHAnsi"/>
              </w:rPr>
            </w:pPr>
          </w:p>
          <w:p w14:paraId="03A8D629" w14:textId="5C2363CC" w:rsidR="00DE317F" w:rsidRDefault="00DE317F" w:rsidP="00A71C70">
            <w:pPr>
              <w:rPr>
                <w:rFonts w:cstheme="minorHAnsi"/>
              </w:rPr>
            </w:pPr>
          </w:p>
          <w:p w14:paraId="54B87BAC" w14:textId="2B158683" w:rsidR="00DE317F" w:rsidRDefault="00DE317F" w:rsidP="00A71C70">
            <w:pPr>
              <w:rPr>
                <w:rFonts w:cstheme="minorHAnsi"/>
              </w:rPr>
            </w:pPr>
          </w:p>
          <w:p w14:paraId="73D60DB4" w14:textId="15A8D664" w:rsidR="00DE317F" w:rsidRDefault="00DE317F" w:rsidP="00A71C70">
            <w:pPr>
              <w:rPr>
                <w:rFonts w:cstheme="minorHAnsi"/>
              </w:rPr>
            </w:pPr>
          </w:p>
          <w:p w14:paraId="093567F7" w14:textId="72B9F22A" w:rsidR="00DE317F" w:rsidRDefault="00DE317F" w:rsidP="00A71C70">
            <w:pPr>
              <w:rPr>
                <w:rFonts w:cstheme="minorHAnsi"/>
              </w:rPr>
            </w:pPr>
          </w:p>
          <w:p w14:paraId="628C26C6" w14:textId="76FEF499" w:rsidR="00DE317F" w:rsidRDefault="00DE317F" w:rsidP="00A71C70">
            <w:pPr>
              <w:rPr>
                <w:rFonts w:cstheme="minorHAnsi"/>
              </w:rPr>
            </w:pPr>
          </w:p>
          <w:p w14:paraId="2DFA7756" w14:textId="62001C4E" w:rsidR="00DE317F" w:rsidRDefault="00DE317F" w:rsidP="00A71C70">
            <w:pPr>
              <w:rPr>
                <w:rFonts w:cstheme="minorHAnsi"/>
              </w:rPr>
            </w:pPr>
          </w:p>
          <w:p w14:paraId="394AB4AD" w14:textId="161EFFBE" w:rsidR="00DE317F" w:rsidRDefault="00DE317F" w:rsidP="00A71C70">
            <w:pPr>
              <w:rPr>
                <w:rFonts w:cstheme="minorHAnsi"/>
              </w:rPr>
            </w:pPr>
          </w:p>
          <w:p w14:paraId="3E45E6CD" w14:textId="7CAEB585" w:rsidR="00DE317F" w:rsidRDefault="00DE317F" w:rsidP="00A71C70">
            <w:pPr>
              <w:rPr>
                <w:rFonts w:cstheme="minorHAnsi"/>
              </w:rPr>
            </w:pPr>
          </w:p>
          <w:p w14:paraId="5576B4EA" w14:textId="26C677ED" w:rsidR="00DE317F" w:rsidRDefault="00DE317F" w:rsidP="00A71C70">
            <w:pPr>
              <w:rPr>
                <w:rFonts w:cstheme="minorHAnsi"/>
              </w:rPr>
            </w:pPr>
          </w:p>
          <w:p w14:paraId="26F39890" w14:textId="190072B7" w:rsidR="00DE317F" w:rsidRDefault="00DE317F" w:rsidP="00A71C70">
            <w:pPr>
              <w:rPr>
                <w:rFonts w:cstheme="minorHAnsi"/>
              </w:rPr>
            </w:pPr>
          </w:p>
          <w:p w14:paraId="413D8F80" w14:textId="5FDC6DB1" w:rsidR="00DE317F" w:rsidRDefault="00DE317F" w:rsidP="00A71C70">
            <w:pPr>
              <w:rPr>
                <w:rFonts w:cstheme="minorHAnsi"/>
              </w:rPr>
            </w:pPr>
          </w:p>
          <w:p w14:paraId="2669164A" w14:textId="3CA8C5BE" w:rsidR="00DE317F" w:rsidRDefault="00DE317F" w:rsidP="00A71C70">
            <w:pPr>
              <w:rPr>
                <w:rFonts w:cstheme="minorHAnsi"/>
              </w:rPr>
            </w:pPr>
          </w:p>
          <w:p w14:paraId="31B6E9EF" w14:textId="777BCE5A" w:rsidR="00DE317F" w:rsidRDefault="00DE317F" w:rsidP="00A71C70">
            <w:pPr>
              <w:rPr>
                <w:rFonts w:cstheme="minorHAnsi"/>
              </w:rPr>
            </w:pPr>
          </w:p>
          <w:p w14:paraId="63A85B36" w14:textId="315AC55B" w:rsidR="00DE317F" w:rsidRDefault="00DE317F" w:rsidP="00A71C70">
            <w:pPr>
              <w:rPr>
                <w:rFonts w:cstheme="minorHAnsi"/>
              </w:rPr>
            </w:pPr>
          </w:p>
          <w:p w14:paraId="0251F926" w14:textId="6808F69E" w:rsidR="00DE317F" w:rsidRDefault="00DE317F" w:rsidP="00A71C70">
            <w:pPr>
              <w:rPr>
                <w:rFonts w:cstheme="minorHAnsi"/>
              </w:rPr>
            </w:pPr>
          </w:p>
          <w:p w14:paraId="3AEA0CA6" w14:textId="03197B9D" w:rsidR="00DE317F" w:rsidRDefault="00DE317F" w:rsidP="00A71C70">
            <w:pPr>
              <w:rPr>
                <w:rFonts w:cstheme="minorHAnsi"/>
              </w:rPr>
            </w:pPr>
          </w:p>
          <w:p w14:paraId="03A7E505" w14:textId="57A69BF2" w:rsidR="00DE317F" w:rsidRDefault="00DE317F" w:rsidP="00A71C70">
            <w:pPr>
              <w:rPr>
                <w:rFonts w:cstheme="minorHAnsi"/>
              </w:rPr>
            </w:pPr>
          </w:p>
          <w:p w14:paraId="2DB97C0A" w14:textId="77E97119" w:rsidR="00DE317F" w:rsidRDefault="00DE317F" w:rsidP="00A71C70">
            <w:pPr>
              <w:rPr>
                <w:rFonts w:cstheme="minorHAnsi"/>
              </w:rPr>
            </w:pPr>
          </w:p>
          <w:p w14:paraId="51A4C0E5" w14:textId="56D3CB30" w:rsidR="00DE317F" w:rsidRDefault="00DE317F" w:rsidP="00A71C70">
            <w:pPr>
              <w:rPr>
                <w:rFonts w:cstheme="minorHAnsi"/>
              </w:rPr>
            </w:pPr>
          </w:p>
          <w:p w14:paraId="1626E7A7" w14:textId="114DB8D6" w:rsidR="00DE317F" w:rsidRDefault="00DE317F" w:rsidP="00A71C70">
            <w:pPr>
              <w:rPr>
                <w:rFonts w:cstheme="minorHAnsi"/>
              </w:rPr>
            </w:pPr>
          </w:p>
          <w:p w14:paraId="6DB8A1B6" w14:textId="60D05509" w:rsidR="00DE317F" w:rsidRDefault="00DE317F" w:rsidP="00A71C70">
            <w:pPr>
              <w:rPr>
                <w:rFonts w:cstheme="minorHAnsi"/>
              </w:rPr>
            </w:pPr>
          </w:p>
          <w:p w14:paraId="335B23FF" w14:textId="34726DAD" w:rsidR="00DE317F" w:rsidRDefault="00DE317F" w:rsidP="00A71C70">
            <w:pPr>
              <w:rPr>
                <w:rFonts w:cstheme="minorHAnsi"/>
              </w:rPr>
            </w:pPr>
            <w:r>
              <w:rPr>
                <w:rFonts w:cstheme="minorHAnsi"/>
              </w:rPr>
              <w:t>Please check whether your colleagues have booked on to the Consumer Standards event &amp; Conference</w:t>
            </w:r>
          </w:p>
          <w:p w14:paraId="58A06087" w14:textId="77777777" w:rsidR="00827807" w:rsidRDefault="00827807" w:rsidP="00A71C70">
            <w:pPr>
              <w:rPr>
                <w:rFonts w:cstheme="minorHAnsi"/>
              </w:rPr>
            </w:pPr>
          </w:p>
          <w:p w14:paraId="7FA4C59F" w14:textId="77777777" w:rsidR="00827807" w:rsidRDefault="00827807" w:rsidP="00A71C70">
            <w:pPr>
              <w:rPr>
                <w:rFonts w:cstheme="minorHAnsi"/>
              </w:rPr>
            </w:pPr>
          </w:p>
          <w:p w14:paraId="71FF1B77" w14:textId="77777777" w:rsidR="00827807" w:rsidRDefault="00827807" w:rsidP="00A71C70">
            <w:pPr>
              <w:rPr>
                <w:rFonts w:cstheme="minorHAnsi"/>
              </w:rPr>
            </w:pPr>
          </w:p>
          <w:p w14:paraId="2E615205" w14:textId="77777777" w:rsidR="00827807" w:rsidRDefault="00827807" w:rsidP="00A71C70">
            <w:pPr>
              <w:rPr>
                <w:rFonts w:cstheme="minorHAnsi"/>
              </w:rPr>
            </w:pPr>
          </w:p>
          <w:p w14:paraId="5B6BCA1E" w14:textId="77777777" w:rsidR="00827807" w:rsidRDefault="00827807" w:rsidP="00A71C70">
            <w:pPr>
              <w:rPr>
                <w:rFonts w:cstheme="minorHAnsi"/>
              </w:rPr>
            </w:pPr>
          </w:p>
          <w:p w14:paraId="5E554C87" w14:textId="77777777" w:rsidR="00827807" w:rsidRDefault="00827807" w:rsidP="00A71C70">
            <w:pPr>
              <w:rPr>
                <w:rFonts w:cstheme="minorHAnsi"/>
              </w:rPr>
            </w:pPr>
          </w:p>
          <w:p w14:paraId="24D45FCD" w14:textId="77777777" w:rsidR="00827807" w:rsidRDefault="00827807" w:rsidP="00A71C70">
            <w:pPr>
              <w:rPr>
                <w:rFonts w:cstheme="minorHAnsi"/>
              </w:rPr>
            </w:pPr>
          </w:p>
          <w:p w14:paraId="4B8228B1" w14:textId="77777777" w:rsidR="00827807" w:rsidRDefault="00827807" w:rsidP="00A71C70">
            <w:pPr>
              <w:rPr>
                <w:rFonts w:cstheme="minorHAnsi"/>
              </w:rPr>
            </w:pPr>
          </w:p>
          <w:p w14:paraId="3513774C" w14:textId="77777777" w:rsidR="00827807" w:rsidRDefault="00827807" w:rsidP="00A71C70">
            <w:pPr>
              <w:rPr>
                <w:rFonts w:cstheme="minorHAnsi"/>
              </w:rPr>
            </w:pPr>
          </w:p>
          <w:p w14:paraId="25868B3D" w14:textId="77777777" w:rsidR="00827807" w:rsidRDefault="00827807" w:rsidP="00A71C70">
            <w:pPr>
              <w:rPr>
                <w:rFonts w:cstheme="minorHAnsi"/>
              </w:rPr>
            </w:pPr>
          </w:p>
          <w:p w14:paraId="56ACDA9D" w14:textId="77777777" w:rsidR="00827807" w:rsidRDefault="00827807" w:rsidP="00A71C70">
            <w:pPr>
              <w:rPr>
                <w:rFonts w:cstheme="minorHAnsi"/>
              </w:rPr>
            </w:pPr>
          </w:p>
          <w:p w14:paraId="0C97C75F" w14:textId="77777777" w:rsidR="00827807" w:rsidRDefault="00827807" w:rsidP="00A71C70">
            <w:pPr>
              <w:rPr>
                <w:rFonts w:cstheme="minorHAnsi"/>
              </w:rPr>
            </w:pPr>
          </w:p>
          <w:p w14:paraId="00F7E37B" w14:textId="77777777" w:rsidR="00827807" w:rsidRDefault="00827807" w:rsidP="00A71C70">
            <w:pPr>
              <w:rPr>
                <w:rFonts w:cstheme="minorHAnsi"/>
              </w:rPr>
            </w:pPr>
          </w:p>
          <w:p w14:paraId="351E93FB" w14:textId="77777777" w:rsidR="00827807" w:rsidRDefault="00827807" w:rsidP="00A71C70">
            <w:pPr>
              <w:rPr>
                <w:rFonts w:cstheme="minorHAnsi"/>
              </w:rPr>
            </w:pPr>
          </w:p>
          <w:p w14:paraId="491D4EC2" w14:textId="77777777" w:rsidR="00827807" w:rsidRDefault="00827807" w:rsidP="00A71C70">
            <w:pPr>
              <w:rPr>
                <w:rFonts w:cstheme="minorHAnsi"/>
              </w:rPr>
            </w:pPr>
          </w:p>
          <w:p w14:paraId="05B6FDD0" w14:textId="77777777" w:rsidR="00827807" w:rsidRDefault="00827807" w:rsidP="00A71C70">
            <w:pPr>
              <w:rPr>
                <w:rFonts w:cstheme="minorHAnsi"/>
              </w:rPr>
            </w:pPr>
          </w:p>
          <w:p w14:paraId="06609EF0" w14:textId="77777777" w:rsidR="00827807" w:rsidRDefault="00827807" w:rsidP="00A71C70">
            <w:pPr>
              <w:rPr>
                <w:rFonts w:cstheme="minorHAnsi"/>
              </w:rPr>
            </w:pPr>
          </w:p>
          <w:p w14:paraId="7C1D3D29" w14:textId="77777777" w:rsidR="00827807" w:rsidRDefault="00827807" w:rsidP="00A71C70">
            <w:pPr>
              <w:rPr>
                <w:rFonts w:cstheme="minorHAnsi"/>
              </w:rPr>
            </w:pPr>
          </w:p>
          <w:p w14:paraId="6E9DE62F" w14:textId="77777777" w:rsidR="00827807" w:rsidRDefault="00827807" w:rsidP="00A71C70">
            <w:pPr>
              <w:rPr>
                <w:rFonts w:cstheme="minorHAnsi"/>
              </w:rPr>
            </w:pPr>
          </w:p>
          <w:p w14:paraId="632581A6" w14:textId="77777777" w:rsidR="00827807" w:rsidRDefault="00827807" w:rsidP="00A71C70">
            <w:pPr>
              <w:rPr>
                <w:rFonts w:cstheme="minorHAnsi"/>
              </w:rPr>
            </w:pPr>
          </w:p>
          <w:p w14:paraId="431A903C" w14:textId="77777777" w:rsidR="00827807" w:rsidRDefault="00827807" w:rsidP="00A71C70">
            <w:pPr>
              <w:rPr>
                <w:rFonts w:cstheme="minorHAnsi"/>
              </w:rPr>
            </w:pPr>
          </w:p>
          <w:p w14:paraId="068638F6" w14:textId="77777777" w:rsidR="00827807" w:rsidRDefault="00827807" w:rsidP="00A71C70">
            <w:pPr>
              <w:rPr>
                <w:rFonts w:cstheme="minorHAnsi"/>
              </w:rPr>
            </w:pPr>
          </w:p>
          <w:p w14:paraId="0B86E6CF" w14:textId="77777777" w:rsidR="00827807" w:rsidRDefault="00827807" w:rsidP="00A71C70">
            <w:pPr>
              <w:rPr>
                <w:rFonts w:cstheme="minorHAnsi"/>
              </w:rPr>
            </w:pPr>
          </w:p>
          <w:p w14:paraId="7AB1D76C" w14:textId="77777777" w:rsidR="00827807" w:rsidRDefault="00827807" w:rsidP="00A71C70">
            <w:pPr>
              <w:rPr>
                <w:rFonts w:cstheme="minorHAnsi"/>
              </w:rPr>
            </w:pPr>
          </w:p>
          <w:p w14:paraId="2A88E402" w14:textId="77777777" w:rsidR="00827807" w:rsidRDefault="00827807" w:rsidP="00A71C70">
            <w:pPr>
              <w:rPr>
                <w:rFonts w:cstheme="minorHAnsi"/>
              </w:rPr>
            </w:pPr>
          </w:p>
          <w:p w14:paraId="5E4B1D15" w14:textId="77777777" w:rsidR="00827807" w:rsidRDefault="00827807" w:rsidP="00A71C70">
            <w:pPr>
              <w:rPr>
                <w:rFonts w:cstheme="minorHAnsi"/>
              </w:rPr>
            </w:pPr>
          </w:p>
          <w:p w14:paraId="245A2976" w14:textId="77777777" w:rsidR="00827807" w:rsidRDefault="00827807" w:rsidP="00A71C70">
            <w:pPr>
              <w:rPr>
                <w:rFonts w:cstheme="minorHAnsi"/>
              </w:rPr>
            </w:pPr>
          </w:p>
          <w:p w14:paraId="33EFAED4" w14:textId="77777777" w:rsidR="00827807" w:rsidRDefault="00827807" w:rsidP="00A71C70">
            <w:pPr>
              <w:rPr>
                <w:rFonts w:cstheme="minorHAnsi"/>
              </w:rPr>
            </w:pPr>
          </w:p>
          <w:p w14:paraId="772F90A4" w14:textId="77777777" w:rsidR="00827807" w:rsidRDefault="00827807" w:rsidP="00A71C70">
            <w:pPr>
              <w:rPr>
                <w:rFonts w:cstheme="minorHAnsi"/>
              </w:rPr>
            </w:pPr>
          </w:p>
          <w:p w14:paraId="0E061426" w14:textId="77777777" w:rsidR="00827807" w:rsidRDefault="00827807" w:rsidP="00A71C70">
            <w:pPr>
              <w:rPr>
                <w:rFonts w:cstheme="minorHAnsi"/>
              </w:rPr>
            </w:pPr>
          </w:p>
          <w:p w14:paraId="6166D8C7" w14:textId="77777777" w:rsidR="00827807" w:rsidRDefault="00827807" w:rsidP="00A71C70">
            <w:pPr>
              <w:rPr>
                <w:rFonts w:cstheme="minorHAnsi"/>
              </w:rPr>
            </w:pPr>
          </w:p>
          <w:p w14:paraId="6C3B30D9" w14:textId="77777777" w:rsidR="00827807" w:rsidRDefault="00827807" w:rsidP="00A71C70">
            <w:pPr>
              <w:rPr>
                <w:rFonts w:cstheme="minorHAnsi"/>
              </w:rPr>
            </w:pPr>
          </w:p>
          <w:p w14:paraId="6E8EABE3" w14:textId="77777777" w:rsidR="00DE317F" w:rsidRDefault="00DE317F" w:rsidP="00A71C70">
            <w:pPr>
              <w:rPr>
                <w:rFonts w:cstheme="minorHAnsi"/>
              </w:rPr>
            </w:pPr>
          </w:p>
          <w:p w14:paraId="1B239AA6" w14:textId="77777777" w:rsidR="00DE317F" w:rsidRDefault="00DE317F" w:rsidP="00A71C70">
            <w:pPr>
              <w:rPr>
                <w:rFonts w:cstheme="minorHAnsi"/>
              </w:rPr>
            </w:pPr>
          </w:p>
          <w:p w14:paraId="5DCF4D4A" w14:textId="2776FF0F" w:rsidR="00827807" w:rsidRDefault="00827807" w:rsidP="00A71C70">
            <w:pPr>
              <w:rPr>
                <w:rFonts w:cstheme="minorHAnsi"/>
              </w:rPr>
            </w:pPr>
            <w:r>
              <w:rPr>
                <w:rFonts w:cstheme="minorHAnsi"/>
              </w:rPr>
              <w:t>Circulate MA’s PP presentation</w:t>
            </w:r>
          </w:p>
          <w:p w14:paraId="65E81D83" w14:textId="77777777" w:rsidR="00827807" w:rsidRDefault="00827807" w:rsidP="00A71C70">
            <w:pPr>
              <w:rPr>
                <w:rFonts w:cstheme="minorHAnsi"/>
              </w:rPr>
            </w:pPr>
          </w:p>
          <w:p w14:paraId="61F35FE0" w14:textId="77777777" w:rsidR="00827807" w:rsidRDefault="00827807" w:rsidP="00A71C70">
            <w:pPr>
              <w:rPr>
                <w:rFonts w:cstheme="minorHAnsi"/>
              </w:rPr>
            </w:pPr>
          </w:p>
          <w:p w14:paraId="43567E26" w14:textId="77777777" w:rsidR="00827807" w:rsidRDefault="00827807" w:rsidP="00A71C70">
            <w:pPr>
              <w:rPr>
                <w:rFonts w:cstheme="minorHAnsi"/>
              </w:rPr>
            </w:pPr>
          </w:p>
          <w:p w14:paraId="3F579E8F" w14:textId="77777777" w:rsidR="00827807" w:rsidRDefault="00827807" w:rsidP="00A71C70">
            <w:pPr>
              <w:rPr>
                <w:rFonts w:cstheme="minorHAnsi"/>
              </w:rPr>
            </w:pPr>
          </w:p>
          <w:p w14:paraId="4BC1C436" w14:textId="77777777" w:rsidR="00827807" w:rsidRDefault="00827807" w:rsidP="00A71C70">
            <w:pPr>
              <w:rPr>
                <w:rFonts w:cstheme="minorHAnsi"/>
              </w:rPr>
            </w:pPr>
          </w:p>
          <w:p w14:paraId="409447EF" w14:textId="77777777" w:rsidR="00827807" w:rsidRDefault="00827807" w:rsidP="00A71C70">
            <w:pPr>
              <w:rPr>
                <w:rFonts w:cstheme="minorHAnsi"/>
              </w:rPr>
            </w:pPr>
          </w:p>
          <w:p w14:paraId="0598E583" w14:textId="77777777" w:rsidR="00827807" w:rsidRDefault="00827807" w:rsidP="00A71C70">
            <w:pPr>
              <w:rPr>
                <w:rFonts w:cstheme="minorHAnsi"/>
              </w:rPr>
            </w:pPr>
          </w:p>
          <w:p w14:paraId="3F2BD786" w14:textId="3501153F" w:rsidR="00827807" w:rsidRPr="009879BF" w:rsidRDefault="00827807" w:rsidP="00A71C70">
            <w:pPr>
              <w:rPr>
                <w:rFonts w:cstheme="minorHAnsi"/>
              </w:rPr>
            </w:pPr>
          </w:p>
        </w:tc>
      </w:tr>
      <w:tr w:rsidR="00CD5ABE" w:rsidRPr="009879BF" w14:paraId="7F012984" w14:textId="77777777" w:rsidTr="006E702D">
        <w:trPr>
          <w:trHeight w:val="752"/>
        </w:trPr>
        <w:tc>
          <w:tcPr>
            <w:tcW w:w="1560" w:type="dxa"/>
            <w:shd w:val="clear" w:color="auto" w:fill="auto"/>
          </w:tcPr>
          <w:p w14:paraId="19A52F08" w14:textId="771ACF8E" w:rsidR="00CD5ABE" w:rsidRPr="009879BF" w:rsidRDefault="007479B9" w:rsidP="00A71C70">
            <w:pPr>
              <w:rPr>
                <w:rFonts w:cstheme="minorHAnsi"/>
                <w:b/>
              </w:rPr>
            </w:pPr>
            <w:r>
              <w:rPr>
                <w:rFonts w:cstheme="minorHAnsi"/>
                <w:b/>
              </w:rPr>
              <w:lastRenderedPageBreak/>
              <w:t>Planning protocol</w:t>
            </w:r>
          </w:p>
        </w:tc>
        <w:tc>
          <w:tcPr>
            <w:tcW w:w="9498" w:type="dxa"/>
            <w:shd w:val="clear" w:color="auto" w:fill="auto"/>
          </w:tcPr>
          <w:p w14:paraId="37B5EE45" w14:textId="688FC4C6" w:rsidR="00840364" w:rsidRDefault="00840364" w:rsidP="00A71C70">
            <w:pPr>
              <w:rPr>
                <w:rFonts w:cstheme="minorHAnsi"/>
              </w:rPr>
            </w:pPr>
            <w:r>
              <w:rPr>
                <w:rFonts w:cstheme="minorHAnsi"/>
              </w:rPr>
              <w:t>Simon, Nick and colleagues created a planning protocol</w:t>
            </w:r>
            <w:r w:rsidR="00F43097">
              <w:rPr>
                <w:rFonts w:cstheme="minorHAnsi"/>
              </w:rPr>
              <w:t xml:space="preserve"> </w:t>
            </w:r>
            <w:hyperlink r:id="rId13" w:history="1">
              <w:r w:rsidR="00F43097">
                <w:rPr>
                  <w:rStyle w:val="Hyperlink"/>
                </w:rPr>
                <w:t>Delivering Growth, The Kent Planning Protocol - Kent Housing Group</w:t>
              </w:r>
            </w:hyperlink>
            <w:r w:rsidR="00F43097">
              <w:rPr>
                <w:rFonts w:cstheme="minorHAnsi"/>
              </w:rPr>
              <w:t xml:space="preserve">  some years ago. Brian questioned whether it is still working well and whether it needs to be promoted? </w:t>
            </w:r>
          </w:p>
          <w:p w14:paraId="6E7CD112" w14:textId="2C713676" w:rsidR="00F43097" w:rsidRDefault="00F43097" w:rsidP="00A71C70">
            <w:pPr>
              <w:rPr>
                <w:rFonts w:cstheme="minorHAnsi"/>
              </w:rPr>
            </w:pPr>
            <w:r>
              <w:rPr>
                <w:rFonts w:cstheme="minorHAnsi"/>
              </w:rPr>
              <w:t xml:space="preserve">Simon said the protocol is still fit for purpose. We need to refresh it in </w:t>
            </w:r>
            <w:r w:rsidR="00BE681A">
              <w:rPr>
                <w:rFonts w:cstheme="minorHAnsi"/>
              </w:rPr>
              <w:t>people’s</w:t>
            </w:r>
            <w:r>
              <w:rPr>
                <w:rFonts w:cstheme="minorHAnsi"/>
              </w:rPr>
              <w:t xml:space="preserve"> minds including new planners and Leaders. We need to check whether people are operating in line with this.</w:t>
            </w:r>
          </w:p>
          <w:p w14:paraId="69D8D62B" w14:textId="0697C0E9" w:rsidR="00F43097" w:rsidRDefault="00F43097" w:rsidP="00A71C70">
            <w:pPr>
              <w:rPr>
                <w:rFonts w:cstheme="minorHAnsi"/>
              </w:rPr>
            </w:pPr>
            <w:r>
              <w:rPr>
                <w:rFonts w:cstheme="minorHAnsi"/>
              </w:rPr>
              <w:t>Nick there is some resistance to the PPAs and we need to ensure we give a good se</w:t>
            </w:r>
            <w:r w:rsidR="00C4465C">
              <w:rPr>
                <w:rFonts w:cstheme="minorHAnsi"/>
              </w:rPr>
              <w:t>rvice when a PPA is used. We</w:t>
            </w:r>
            <w:r>
              <w:rPr>
                <w:rFonts w:cstheme="minorHAnsi"/>
              </w:rPr>
              <w:t xml:space="preserve"> need to refresh Member training. We have some new Members who may have a tension between their constituents expressed concerns and their organisations need to deliver affordable housing. </w:t>
            </w:r>
          </w:p>
          <w:p w14:paraId="6D872FF8" w14:textId="4207DA8A" w:rsidR="00F43097" w:rsidRDefault="00F43097" w:rsidP="00A71C70">
            <w:pPr>
              <w:rPr>
                <w:rFonts w:cstheme="minorHAnsi"/>
              </w:rPr>
            </w:pPr>
            <w:r>
              <w:rPr>
                <w:rFonts w:cstheme="minorHAnsi"/>
              </w:rPr>
              <w:t xml:space="preserve">CH agree that we need to engage with elected Members. The protocol is signed by people who have since left and so we may benefit from seeking re-adoption from current Members. </w:t>
            </w:r>
          </w:p>
          <w:p w14:paraId="4257B2C7" w14:textId="3AF13FF2" w:rsidR="00F43097" w:rsidRDefault="00F43097" w:rsidP="00A71C70">
            <w:pPr>
              <w:rPr>
                <w:rFonts w:cstheme="minorHAnsi"/>
              </w:rPr>
            </w:pPr>
            <w:r>
              <w:rPr>
                <w:rFonts w:cstheme="minorHAnsi"/>
              </w:rPr>
              <w:t xml:space="preserve">Nick would like to engage with LAs and planners to get their feedback on the document. </w:t>
            </w:r>
          </w:p>
          <w:p w14:paraId="710A10C2" w14:textId="5BE69383" w:rsidR="00F43097" w:rsidRPr="009879BF" w:rsidRDefault="00F43097" w:rsidP="00C4465C">
            <w:pPr>
              <w:rPr>
                <w:rFonts w:cstheme="minorHAnsi"/>
              </w:rPr>
            </w:pPr>
          </w:p>
        </w:tc>
        <w:tc>
          <w:tcPr>
            <w:tcW w:w="708" w:type="dxa"/>
            <w:shd w:val="clear" w:color="auto" w:fill="auto"/>
          </w:tcPr>
          <w:p w14:paraId="06A65E13" w14:textId="77777777" w:rsidR="001B7148" w:rsidRDefault="001B7148" w:rsidP="00A71C70">
            <w:pPr>
              <w:rPr>
                <w:rFonts w:cstheme="minorHAnsi"/>
              </w:rPr>
            </w:pPr>
          </w:p>
          <w:p w14:paraId="2FDDB05A" w14:textId="61C14BFA" w:rsidR="00982AE0" w:rsidRDefault="00982AE0" w:rsidP="00A71C70">
            <w:pPr>
              <w:rPr>
                <w:rFonts w:cstheme="minorHAnsi"/>
              </w:rPr>
            </w:pPr>
          </w:p>
          <w:p w14:paraId="0F29DF45" w14:textId="2F5D8FC9" w:rsidR="00982AE0" w:rsidRDefault="00982AE0" w:rsidP="00A71C70">
            <w:pPr>
              <w:rPr>
                <w:rFonts w:cstheme="minorHAnsi"/>
              </w:rPr>
            </w:pPr>
            <w:r>
              <w:rPr>
                <w:rFonts w:cstheme="minorHAnsi"/>
              </w:rPr>
              <w:t>ST</w:t>
            </w:r>
          </w:p>
          <w:p w14:paraId="20E2DC58" w14:textId="77777777" w:rsidR="00982AE0" w:rsidRDefault="00982AE0" w:rsidP="00A71C70">
            <w:pPr>
              <w:rPr>
                <w:rFonts w:cstheme="minorHAnsi"/>
              </w:rPr>
            </w:pPr>
          </w:p>
          <w:p w14:paraId="1C344D62" w14:textId="77777777" w:rsidR="00982AE0" w:rsidRDefault="00982AE0" w:rsidP="00A71C70">
            <w:pPr>
              <w:rPr>
                <w:rFonts w:cstheme="minorHAnsi"/>
              </w:rPr>
            </w:pPr>
          </w:p>
          <w:p w14:paraId="3CD8CE70" w14:textId="77777777" w:rsidR="00982AE0" w:rsidRDefault="00982AE0" w:rsidP="00A71C70">
            <w:pPr>
              <w:rPr>
                <w:rFonts w:cstheme="minorHAnsi"/>
              </w:rPr>
            </w:pPr>
          </w:p>
          <w:p w14:paraId="4554A0AE" w14:textId="77777777" w:rsidR="00982AE0" w:rsidRDefault="00982AE0" w:rsidP="00A71C70">
            <w:pPr>
              <w:rPr>
                <w:rFonts w:cstheme="minorHAnsi"/>
              </w:rPr>
            </w:pPr>
          </w:p>
          <w:p w14:paraId="5A8CF3CD" w14:textId="0B540CB8" w:rsidR="00982AE0" w:rsidRDefault="00982AE0" w:rsidP="00A71C70">
            <w:pPr>
              <w:rPr>
                <w:rFonts w:cstheme="minorHAnsi"/>
              </w:rPr>
            </w:pPr>
          </w:p>
          <w:p w14:paraId="0F835F75" w14:textId="77777777" w:rsidR="00982AE0" w:rsidRDefault="00982AE0" w:rsidP="00A71C70">
            <w:pPr>
              <w:rPr>
                <w:rFonts w:cstheme="minorHAnsi"/>
              </w:rPr>
            </w:pPr>
          </w:p>
          <w:p w14:paraId="2A31CDED" w14:textId="29ED97D6" w:rsidR="00982AE0" w:rsidRPr="009879BF" w:rsidRDefault="00982AE0" w:rsidP="00A71C70">
            <w:pPr>
              <w:rPr>
                <w:rFonts w:cstheme="minorHAnsi"/>
              </w:rPr>
            </w:pPr>
            <w:r>
              <w:rPr>
                <w:rFonts w:cstheme="minorHAnsi"/>
              </w:rPr>
              <w:t>NF, ST and BH</w:t>
            </w:r>
          </w:p>
        </w:tc>
        <w:tc>
          <w:tcPr>
            <w:tcW w:w="3260" w:type="dxa"/>
            <w:shd w:val="clear" w:color="auto" w:fill="auto"/>
          </w:tcPr>
          <w:p w14:paraId="01AC334F" w14:textId="77777777" w:rsidR="001B7148" w:rsidRDefault="001B7148" w:rsidP="00A71C70">
            <w:pPr>
              <w:rPr>
                <w:rFonts w:cstheme="minorHAnsi"/>
              </w:rPr>
            </w:pPr>
          </w:p>
          <w:p w14:paraId="596252B1" w14:textId="71A5E995" w:rsidR="00982AE0" w:rsidRDefault="00982AE0" w:rsidP="00A71C70">
            <w:pPr>
              <w:rPr>
                <w:rFonts w:cstheme="minorHAnsi"/>
              </w:rPr>
            </w:pPr>
          </w:p>
          <w:p w14:paraId="16D83990" w14:textId="0062DA93" w:rsidR="00982AE0" w:rsidRDefault="00982AE0" w:rsidP="00A71C70">
            <w:pPr>
              <w:rPr>
                <w:rFonts w:cstheme="minorHAnsi"/>
              </w:rPr>
            </w:pPr>
            <w:r>
              <w:rPr>
                <w:rFonts w:cstheme="minorHAnsi"/>
              </w:rPr>
              <w:t>Request protocol discussed at Kent Chief Planning Officers Group and that BH and NF are invited</w:t>
            </w:r>
          </w:p>
          <w:p w14:paraId="4FD564A9" w14:textId="7C5E99BE" w:rsidR="00F43097" w:rsidRDefault="00F43097" w:rsidP="00A71C70">
            <w:pPr>
              <w:rPr>
                <w:rFonts w:cstheme="minorHAnsi"/>
              </w:rPr>
            </w:pPr>
          </w:p>
          <w:p w14:paraId="34E31728" w14:textId="1F8FF738" w:rsidR="00F43097" w:rsidRDefault="00F43097" w:rsidP="00A71C70">
            <w:pPr>
              <w:rPr>
                <w:rFonts w:cstheme="minorHAnsi"/>
              </w:rPr>
            </w:pPr>
          </w:p>
          <w:p w14:paraId="6AF05CFD" w14:textId="7EBE8E50" w:rsidR="00F43097" w:rsidRDefault="00F43097" w:rsidP="00A71C70">
            <w:pPr>
              <w:rPr>
                <w:rFonts w:cstheme="minorHAnsi"/>
              </w:rPr>
            </w:pPr>
          </w:p>
          <w:p w14:paraId="53B5C2DB" w14:textId="0BD8D834" w:rsidR="00F43097" w:rsidRPr="009879BF" w:rsidRDefault="00F43097" w:rsidP="00A71C70">
            <w:pPr>
              <w:rPr>
                <w:rFonts w:cstheme="minorHAnsi"/>
              </w:rPr>
            </w:pPr>
            <w:r>
              <w:rPr>
                <w:rFonts w:cstheme="minorHAnsi"/>
              </w:rPr>
              <w:t>liaise on the planning protocol, identify the risks and the actions needed</w:t>
            </w:r>
          </w:p>
        </w:tc>
      </w:tr>
      <w:tr w:rsidR="00A77846" w:rsidRPr="009879BF" w14:paraId="5483A15D" w14:textId="77777777" w:rsidTr="009879BF">
        <w:trPr>
          <w:trHeight w:val="497"/>
        </w:trPr>
        <w:tc>
          <w:tcPr>
            <w:tcW w:w="1560" w:type="dxa"/>
            <w:shd w:val="clear" w:color="auto" w:fill="auto"/>
          </w:tcPr>
          <w:p w14:paraId="78C817E9" w14:textId="6B7770B7" w:rsidR="00A77846" w:rsidRPr="009879BF" w:rsidRDefault="007479B9" w:rsidP="00A71C70">
            <w:pPr>
              <w:rPr>
                <w:rFonts w:cstheme="minorHAnsi"/>
                <w:b/>
              </w:rPr>
            </w:pPr>
            <w:r>
              <w:rPr>
                <w:rFonts w:cstheme="minorHAnsi"/>
                <w:b/>
              </w:rPr>
              <w:t>K&amp;MHS</w:t>
            </w:r>
          </w:p>
        </w:tc>
        <w:tc>
          <w:tcPr>
            <w:tcW w:w="9498" w:type="dxa"/>
            <w:shd w:val="clear" w:color="auto" w:fill="auto"/>
          </w:tcPr>
          <w:p w14:paraId="1A16B1D1" w14:textId="77777777" w:rsidR="00C4465C" w:rsidRPr="002A751E" w:rsidRDefault="00C4465C" w:rsidP="00C4465C">
            <w:pPr>
              <w:jc w:val="both"/>
              <w:rPr>
                <w:rFonts w:ascii="Calibri" w:hAnsi="Calibri" w:cs="Calibri"/>
              </w:rPr>
            </w:pPr>
            <w:r w:rsidRPr="002A751E">
              <w:rPr>
                <w:rFonts w:ascii="Calibri" w:hAnsi="Calibri" w:cs="Calibri"/>
              </w:rPr>
              <w:t xml:space="preserve">Brian Horton the LEP will come to an end and there will be county boundary LEPs. We hope that that </w:t>
            </w:r>
            <w:r>
              <w:rPr>
                <w:rFonts w:ascii="Calibri" w:hAnsi="Calibri" w:cs="Calibri"/>
              </w:rPr>
              <w:t xml:space="preserve">South East Housing and Development Group </w:t>
            </w:r>
            <w:r w:rsidRPr="002A751E">
              <w:rPr>
                <w:rFonts w:ascii="Calibri" w:hAnsi="Calibri" w:cs="Calibri"/>
              </w:rPr>
              <w:t xml:space="preserve">will continue. </w:t>
            </w:r>
          </w:p>
          <w:p w14:paraId="2F4A3690" w14:textId="144E5932" w:rsidR="009266FB" w:rsidRPr="009879BF" w:rsidRDefault="009266FB" w:rsidP="00A71C70">
            <w:pPr>
              <w:rPr>
                <w:rFonts w:cstheme="minorHAnsi"/>
              </w:rPr>
            </w:pPr>
          </w:p>
        </w:tc>
        <w:tc>
          <w:tcPr>
            <w:tcW w:w="708" w:type="dxa"/>
            <w:shd w:val="clear" w:color="auto" w:fill="auto"/>
          </w:tcPr>
          <w:p w14:paraId="4D1C01F6" w14:textId="05C77674" w:rsidR="002A08A9" w:rsidRPr="009879BF" w:rsidRDefault="002A08A9" w:rsidP="00A71C70">
            <w:pPr>
              <w:rPr>
                <w:rFonts w:cstheme="minorHAnsi"/>
              </w:rPr>
            </w:pPr>
          </w:p>
        </w:tc>
        <w:tc>
          <w:tcPr>
            <w:tcW w:w="3260" w:type="dxa"/>
            <w:shd w:val="clear" w:color="auto" w:fill="auto"/>
          </w:tcPr>
          <w:p w14:paraId="4684176E" w14:textId="2B1A02F9" w:rsidR="002A08A9" w:rsidRPr="009879BF" w:rsidRDefault="002A08A9" w:rsidP="00A71C70">
            <w:pPr>
              <w:rPr>
                <w:rFonts w:cstheme="minorHAnsi"/>
              </w:rPr>
            </w:pPr>
          </w:p>
        </w:tc>
      </w:tr>
      <w:tr w:rsidR="00F17BE4" w:rsidRPr="009879BF" w14:paraId="2F67975D" w14:textId="77777777" w:rsidTr="009879BF">
        <w:trPr>
          <w:trHeight w:val="302"/>
        </w:trPr>
        <w:tc>
          <w:tcPr>
            <w:tcW w:w="1560" w:type="dxa"/>
            <w:shd w:val="clear" w:color="auto" w:fill="auto"/>
          </w:tcPr>
          <w:p w14:paraId="22C810C2" w14:textId="211CD765" w:rsidR="00F17BE4" w:rsidRPr="009879BF" w:rsidRDefault="0004371E" w:rsidP="00A71C70">
            <w:pPr>
              <w:rPr>
                <w:rFonts w:cstheme="minorHAnsi"/>
                <w:b/>
              </w:rPr>
            </w:pPr>
            <w:r w:rsidRPr="009879BF">
              <w:rPr>
                <w:rFonts w:cstheme="minorHAnsi"/>
                <w:b/>
              </w:rPr>
              <w:t>AOB</w:t>
            </w:r>
          </w:p>
        </w:tc>
        <w:tc>
          <w:tcPr>
            <w:tcW w:w="9498" w:type="dxa"/>
            <w:shd w:val="clear" w:color="auto" w:fill="auto"/>
          </w:tcPr>
          <w:p w14:paraId="730C71DE" w14:textId="1225A0E3" w:rsidR="007D7AE7" w:rsidRPr="009879BF" w:rsidRDefault="00A54592" w:rsidP="007479B9">
            <w:pPr>
              <w:rPr>
                <w:rFonts w:eastAsia="Batang" w:cstheme="minorHAnsi"/>
              </w:rPr>
            </w:pPr>
            <w:r w:rsidRPr="009879BF">
              <w:rPr>
                <w:rFonts w:eastAsia="Batang" w:cstheme="minorHAnsi"/>
              </w:rPr>
              <w:t>Dates of 2024 KHG Board meetings; 28</w:t>
            </w:r>
            <w:r w:rsidRPr="009879BF">
              <w:rPr>
                <w:rFonts w:eastAsia="Batang" w:cstheme="minorHAnsi"/>
                <w:vertAlign w:val="superscript"/>
              </w:rPr>
              <w:t>th</w:t>
            </w:r>
            <w:r w:rsidRPr="009879BF">
              <w:rPr>
                <w:rFonts w:eastAsia="Batang" w:cstheme="minorHAnsi"/>
              </w:rPr>
              <w:t xml:space="preserve"> March; 16</w:t>
            </w:r>
            <w:r w:rsidRPr="009879BF">
              <w:rPr>
                <w:rFonts w:eastAsia="Batang" w:cstheme="minorHAnsi"/>
                <w:vertAlign w:val="superscript"/>
              </w:rPr>
              <w:t>th</w:t>
            </w:r>
            <w:r w:rsidRPr="009879BF">
              <w:rPr>
                <w:rFonts w:eastAsia="Batang" w:cstheme="minorHAnsi"/>
              </w:rPr>
              <w:t xml:space="preserve"> May; 18</w:t>
            </w:r>
            <w:r w:rsidRPr="009879BF">
              <w:rPr>
                <w:rFonts w:eastAsia="Batang" w:cstheme="minorHAnsi"/>
                <w:vertAlign w:val="superscript"/>
              </w:rPr>
              <w:t>th</w:t>
            </w:r>
            <w:r w:rsidRPr="009879BF">
              <w:rPr>
                <w:rFonts w:eastAsia="Batang" w:cstheme="minorHAnsi"/>
              </w:rPr>
              <w:t xml:space="preserve"> Jul; 3</w:t>
            </w:r>
            <w:r w:rsidRPr="009879BF">
              <w:rPr>
                <w:rFonts w:eastAsia="Batang" w:cstheme="minorHAnsi"/>
                <w:vertAlign w:val="superscript"/>
              </w:rPr>
              <w:t>rd</w:t>
            </w:r>
            <w:r w:rsidRPr="009879BF">
              <w:rPr>
                <w:rFonts w:eastAsia="Batang" w:cstheme="minorHAnsi"/>
              </w:rPr>
              <w:t xml:space="preserve"> Oct and 21</w:t>
            </w:r>
            <w:r w:rsidRPr="009879BF">
              <w:rPr>
                <w:rFonts w:eastAsia="Batang" w:cstheme="minorHAnsi"/>
                <w:vertAlign w:val="superscript"/>
              </w:rPr>
              <w:t>st</w:t>
            </w:r>
            <w:r w:rsidRPr="009879BF">
              <w:rPr>
                <w:rFonts w:eastAsia="Batang" w:cstheme="minorHAnsi"/>
              </w:rPr>
              <w:t xml:space="preserve"> Nov. </w:t>
            </w:r>
          </w:p>
        </w:tc>
        <w:tc>
          <w:tcPr>
            <w:tcW w:w="708" w:type="dxa"/>
            <w:shd w:val="clear" w:color="auto" w:fill="auto"/>
          </w:tcPr>
          <w:p w14:paraId="3F793621" w14:textId="72E5BFBD" w:rsidR="00621087" w:rsidRPr="009879BF" w:rsidRDefault="00621087" w:rsidP="00A71C70">
            <w:pPr>
              <w:rPr>
                <w:rFonts w:cstheme="minorHAnsi"/>
              </w:rPr>
            </w:pPr>
          </w:p>
        </w:tc>
        <w:tc>
          <w:tcPr>
            <w:tcW w:w="3260" w:type="dxa"/>
            <w:shd w:val="clear" w:color="auto" w:fill="auto"/>
          </w:tcPr>
          <w:p w14:paraId="281E59CB" w14:textId="78C9DB0F" w:rsidR="00621087" w:rsidRPr="009879BF" w:rsidRDefault="00621087" w:rsidP="00A71C70">
            <w:pPr>
              <w:rPr>
                <w:rFonts w:cstheme="minorHAnsi"/>
              </w:rPr>
            </w:pPr>
          </w:p>
        </w:tc>
      </w:tr>
    </w:tbl>
    <w:p w14:paraId="01247DB1" w14:textId="77777777" w:rsidR="00A858F7" w:rsidRDefault="00A858F7" w:rsidP="00A71C70">
      <w:pPr>
        <w:pStyle w:val="ListParagraph"/>
        <w:ind w:left="-993"/>
        <w:rPr>
          <w:rFonts w:ascii="Arial" w:hAnsi="Arial" w:cs="Arial"/>
          <w:b/>
        </w:rPr>
      </w:pPr>
    </w:p>
    <w:p w14:paraId="0FB78278" w14:textId="07E54213" w:rsidR="00F418B5" w:rsidRPr="00A858F7" w:rsidRDefault="00A858F7" w:rsidP="00A71C70">
      <w:pPr>
        <w:pStyle w:val="ListParagraph"/>
        <w:ind w:left="-993"/>
        <w:rPr>
          <w:rFonts w:ascii="Arial" w:hAnsi="Arial" w:cs="Arial"/>
          <w:b/>
        </w:rPr>
      </w:pPr>
      <w:r>
        <w:rPr>
          <w:rFonts w:ascii="Arial" w:hAnsi="Arial" w:cs="Arial"/>
          <w:b/>
        </w:rPr>
        <w:t>*Papers shared in advance of meeting</w:t>
      </w:r>
    </w:p>
    <w:sectPr w:rsidR="00F418B5" w:rsidRPr="00A858F7"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C28D0" w:rsidRDefault="002C28D0" w:rsidP="001D0582">
      <w:pPr>
        <w:spacing w:after="0" w:line="240" w:lineRule="auto"/>
      </w:pPr>
      <w:r>
        <w:separator/>
      </w:r>
    </w:p>
  </w:endnote>
  <w:endnote w:type="continuationSeparator" w:id="0">
    <w:p w14:paraId="62EBF3C5" w14:textId="77777777" w:rsidR="002C28D0" w:rsidRDefault="002C28D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2D5EBD87" w:rsidR="002C28D0" w:rsidRDefault="002C28D0">
        <w:pPr>
          <w:pStyle w:val="Footer"/>
          <w:jc w:val="center"/>
        </w:pPr>
        <w:r>
          <w:fldChar w:fldCharType="begin"/>
        </w:r>
        <w:r>
          <w:instrText xml:space="preserve"> PAGE   \* MERGEFORMAT </w:instrText>
        </w:r>
        <w:r>
          <w:fldChar w:fldCharType="separate"/>
        </w:r>
        <w:r w:rsidR="001B4D16">
          <w:rPr>
            <w:noProof/>
          </w:rPr>
          <w:t>4</w:t>
        </w:r>
        <w:r>
          <w:rPr>
            <w:noProof/>
          </w:rPr>
          <w:fldChar w:fldCharType="end"/>
        </w:r>
      </w:p>
    </w:sdtContent>
  </w:sdt>
  <w:p w14:paraId="110FFD37" w14:textId="77777777" w:rsidR="002C28D0" w:rsidRDefault="002C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C28D0" w:rsidRDefault="002C28D0" w:rsidP="001D0582">
      <w:pPr>
        <w:spacing w:after="0" w:line="240" w:lineRule="auto"/>
      </w:pPr>
      <w:r>
        <w:separator/>
      </w:r>
    </w:p>
  </w:footnote>
  <w:footnote w:type="continuationSeparator" w:id="0">
    <w:p w14:paraId="5997CC1D" w14:textId="77777777" w:rsidR="002C28D0" w:rsidRDefault="002C28D0"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E61"/>
    <w:multiLevelType w:val="hybridMultilevel"/>
    <w:tmpl w:val="2F149046"/>
    <w:lvl w:ilvl="0" w:tplc="4A0AEB68">
      <w:start w:val="1"/>
      <w:numFmt w:val="decimal"/>
      <w:lvlText w:val="%1."/>
      <w:lvlJc w:val="left"/>
      <w:pPr>
        <w:tabs>
          <w:tab w:val="num" w:pos="720"/>
        </w:tabs>
        <w:ind w:left="720" w:hanging="360"/>
      </w:pPr>
    </w:lvl>
    <w:lvl w:ilvl="1" w:tplc="BA8E5096" w:tentative="1">
      <w:start w:val="1"/>
      <w:numFmt w:val="decimal"/>
      <w:lvlText w:val="%2."/>
      <w:lvlJc w:val="left"/>
      <w:pPr>
        <w:tabs>
          <w:tab w:val="num" w:pos="1440"/>
        </w:tabs>
        <w:ind w:left="1440" w:hanging="360"/>
      </w:pPr>
    </w:lvl>
    <w:lvl w:ilvl="2" w:tplc="14EE4124" w:tentative="1">
      <w:start w:val="1"/>
      <w:numFmt w:val="decimal"/>
      <w:lvlText w:val="%3."/>
      <w:lvlJc w:val="left"/>
      <w:pPr>
        <w:tabs>
          <w:tab w:val="num" w:pos="2160"/>
        </w:tabs>
        <w:ind w:left="2160" w:hanging="360"/>
      </w:pPr>
    </w:lvl>
    <w:lvl w:ilvl="3" w:tplc="83028C06" w:tentative="1">
      <w:start w:val="1"/>
      <w:numFmt w:val="decimal"/>
      <w:lvlText w:val="%4."/>
      <w:lvlJc w:val="left"/>
      <w:pPr>
        <w:tabs>
          <w:tab w:val="num" w:pos="2880"/>
        </w:tabs>
        <w:ind w:left="2880" w:hanging="360"/>
      </w:pPr>
    </w:lvl>
    <w:lvl w:ilvl="4" w:tplc="5EC28FE0" w:tentative="1">
      <w:start w:val="1"/>
      <w:numFmt w:val="decimal"/>
      <w:lvlText w:val="%5."/>
      <w:lvlJc w:val="left"/>
      <w:pPr>
        <w:tabs>
          <w:tab w:val="num" w:pos="3600"/>
        </w:tabs>
        <w:ind w:left="3600" w:hanging="360"/>
      </w:pPr>
    </w:lvl>
    <w:lvl w:ilvl="5" w:tplc="E9224978" w:tentative="1">
      <w:start w:val="1"/>
      <w:numFmt w:val="decimal"/>
      <w:lvlText w:val="%6."/>
      <w:lvlJc w:val="left"/>
      <w:pPr>
        <w:tabs>
          <w:tab w:val="num" w:pos="4320"/>
        </w:tabs>
        <w:ind w:left="4320" w:hanging="360"/>
      </w:pPr>
    </w:lvl>
    <w:lvl w:ilvl="6" w:tplc="D60E692E" w:tentative="1">
      <w:start w:val="1"/>
      <w:numFmt w:val="decimal"/>
      <w:lvlText w:val="%7."/>
      <w:lvlJc w:val="left"/>
      <w:pPr>
        <w:tabs>
          <w:tab w:val="num" w:pos="5040"/>
        </w:tabs>
        <w:ind w:left="5040" w:hanging="360"/>
      </w:pPr>
    </w:lvl>
    <w:lvl w:ilvl="7" w:tplc="AB12660E" w:tentative="1">
      <w:start w:val="1"/>
      <w:numFmt w:val="decimal"/>
      <w:lvlText w:val="%8."/>
      <w:lvlJc w:val="left"/>
      <w:pPr>
        <w:tabs>
          <w:tab w:val="num" w:pos="5760"/>
        </w:tabs>
        <w:ind w:left="5760" w:hanging="360"/>
      </w:pPr>
    </w:lvl>
    <w:lvl w:ilvl="8" w:tplc="9A808CB2" w:tentative="1">
      <w:start w:val="1"/>
      <w:numFmt w:val="decimal"/>
      <w:lvlText w:val="%9."/>
      <w:lvlJc w:val="left"/>
      <w:pPr>
        <w:tabs>
          <w:tab w:val="num" w:pos="6480"/>
        </w:tabs>
        <w:ind w:left="6480" w:hanging="360"/>
      </w:p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242A2"/>
    <w:multiLevelType w:val="hybridMultilevel"/>
    <w:tmpl w:val="139C8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E125A"/>
    <w:multiLevelType w:val="hybridMultilevel"/>
    <w:tmpl w:val="954C135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0"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16F6D"/>
    <w:multiLevelType w:val="hybridMultilevel"/>
    <w:tmpl w:val="3B1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55F87"/>
    <w:multiLevelType w:val="hybridMultilevel"/>
    <w:tmpl w:val="2B5A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A0BAF"/>
    <w:multiLevelType w:val="hybridMultilevel"/>
    <w:tmpl w:val="A348ADF0"/>
    <w:lvl w:ilvl="0" w:tplc="3BBCE47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24"/>
  </w:num>
  <w:num w:numId="5">
    <w:abstractNumId w:val="6"/>
  </w:num>
  <w:num w:numId="6">
    <w:abstractNumId w:val="21"/>
  </w:num>
  <w:num w:numId="7">
    <w:abstractNumId w:val="4"/>
  </w:num>
  <w:num w:numId="8">
    <w:abstractNumId w:val="23"/>
  </w:num>
  <w:num w:numId="9">
    <w:abstractNumId w:val="10"/>
  </w:num>
  <w:num w:numId="10">
    <w:abstractNumId w:val="8"/>
  </w:num>
  <w:num w:numId="11">
    <w:abstractNumId w:val="13"/>
  </w:num>
  <w:num w:numId="12">
    <w:abstractNumId w:val="7"/>
  </w:num>
  <w:num w:numId="13">
    <w:abstractNumId w:val="19"/>
  </w:num>
  <w:num w:numId="14">
    <w:abstractNumId w:val="15"/>
  </w:num>
  <w:num w:numId="15">
    <w:abstractNumId w:val="17"/>
  </w:num>
  <w:num w:numId="16">
    <w:abstractNumId w:val="5"/>
  </w:num>
  <w:num w:numId="17">
    <w:abstractNumId w:val="18"/>
  </w:num>
  <w:num w:numId="18">
    <w:abstractNumId w:val="20"/>
  </w:num>
  <w:num w:numId="19">
    <w:abstractNumId w:val="11"/>
  </w:num>
  <w:num w:numId="20">
    <w:abstractNumId w:val="9"/>
  </w:num>
  <w:num w:numId="21">
    <w:abstractNumId w:val="0"/>
  </w:num>
  <w:num w:numId="22">
    <w:abstractNumId w:val="16"/>
  </w:num>
  <w:num w:numId="23">
    <w:abstractNumId w:val="12"/>
  </w:num>
  <w:num w:numId="24">
    <w:abstractNumId w:val="2"/>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0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29B1"/>
    <w:rsid w:val="0004320B"/>
    <w:rsid w:val="0004371E"/>
    <w:rsid w:val="00047ECB"/>
    <w:rsid w:val="00051D05"/>
    <w:rsid w:val="00052289"/>
    <w:rsid w:val="000564F4"/>
    <w:rsid w:val="0006018C"/>
    <w:rsid w:val="00061235"/>
    <w:rsid w:val="00061BD1"/>
    <w:rsid w:val="00061DD8"/>
    <w:rsid w:val="000624FA"/>
    <w:rsid w:val="00062F79"/>
    <w:rsid w:val="00064A20"/>
    <w:rsid w:val="00066932"/>
    <w:rsid w:val="00071C68"/>
    <w:rsid w:val="0007238E"/>
    <w:rsid w:val="000735BA"/>
    <w:rsid w:val="00075D2B"/>
    <w:rsid w:val="000778DD"/>
    <w:rsid w:val="00080CC5"/>
    <w:rsid w:val="00080EB3"/>
    <w:rsid w:val="0008129C"/>
    <w:rsid w:val="00081C12"/>
    <w:rsid w:val="00084F97"/>
    <w:rsid w:val="00085473"/>
    <w:rsid w:val="0008644B"/>
    <w:rsid w:val="000871E7"/>
    <w:rsid w:val="00087D03"/>
    <w:rsid w:val="0009046E"/>
    <w:rsid w:val="00090600"/>
    <w:rsid w:val="00091CE3"/>
    <w:rsid w:val="00093115"/>
    <w:rsid w:val="00094D7E"/>
    <w:rsid w:val="00095556"/>
    <w:rsid w:val="00095852"/>
    <w:rsid w:val="0009691C"/>
    <w:rsid w:val="000A08C6"/>
    <w:rsid w:val="000A4EFA"/>
    <w:rsid w:val="000A7D77"/>
    <w:rsid w:val="000A7E2C"/>
    <w:rsid w:val="000B0479"/>
    <w:rsid w:val="000B222C"/>
    <w:rsid w:val="000B470B"/>
    <w:rsid w:val="000B4C89"/>
    <w:rsid w:val="000B54B8"/>
    <w:rsid w:val="000B5B47"/>
    <w:rsid w:val="000C31B1"/>
    <w:rsid w:val="000C5D16"/>
    <w:rsid w:val="000C680D"/>
    <w:rsid w:val="000C69C0"/>
    <w:rsid w:val="000C6D92"/>
    <w:rsid w:val="000D088D"/>
    <w:rsid w:val="000D1026"/>
    <w:rsid w:val="000D16EE"/>
    <w:rsid w:val="000D2F8E"/>
    <w:rsid w:val="000D3173"/>
    <w:rsid w:val="000D32C4"/>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1D9E"/>
    <w:rsid w:val="00122497"/>
    <w:rsid w:val="00122697"/>
    <w:rsid w:val="00124F1C"/>
    <w:rsid w:val="00125D4C"/>
    <w:rsid w:val="001262F3"/>
    <w:rsid w:val="00126DAF"/>
    <w:rsid w:val="0012715A"/>
    <w:rsid w:val="00130227"/>
    <w:rsid w:val="00130B92"/>
    <w:rsid w:val="001325F9"/>
    <w:rsid w:val="00133AE5"/>
    <w:rsid w:val="00136005"/>
    <w:rsid w:val="00141109"/>
    <w:rsid w:val="00141F0F"/>
    <w:rsid w:val="00141F91"/>
    <w:rsid w:val="00142F77"/>
    <w:rsid w:val="001430AD"/>
    <w:rsid w:val="001434FC"/>
    <w:rsid w:val="00146945"/>
    <w:rsid w:val="00147F95"/>
    <w:rsid w:val="00150D2E"/>
    <w:rsid w:val="00150D91"/>
    <w:rsid w:val="0015139D"/>
    <w:rsid w:val="00153DEF"/>
    <w:rsid w:val="00156EA5"/>
    <w:rsid w:val="00160B13"/>
    <w:rsid w:val="00161154"/>
    <w:rsid w:val="00161B9E"/>
    <w:rsid w:val="00163181"/>
    <w:rsid w:val="0016325A"/>
    <w:rsid w:val="00163C0C"/>
    <w:rsid w:val="00164913"/>
    <w:rsid w:val="00165673"/>
    <w:rsid w:val="001679F0"/>
    <w:rsid w:val="0017074F"/>
    <w:rsid w:val="00171525"/>
    <w:rsid w:val="00174083"/>
    <w:rsid w:val="00176801"/>
    <w:rsid w:val="0018042B"/>
    <w:rsid w:val="00181B39"/>
    <w:rsid w:val="00181F41"/>
    <w:rsid w:val="00182B57"/>
    <w:rsid w:val="00182CF3"/>
    <w:rsid w:val="001847F6"/>
    <w:rsid w:val="00185168"/>
    <w:rsid w:val="00187F84"/>
    <w:rsid w:val="001910FE"/>
    <w:rsid w:val="00193759"/>
    <w:rsid w:val="00195412"/>
    <w:rsid w:val="00196878"/>
    <w:rsid w:val="0019726F"/>
    <w:rsid w:val="00197A19"/>
    <w:rsid w:val="00197BCD"/>
    <w:rsid w:val="001A0526"/>
    <w:rsid w:val="001A1471"/>
    <w:rsid w:val="001A1975"/>
    <w:rsid w:val="001A2367"/>
    <w:rsid w:val="001A2C5F"/>
    <w:rsid w:val="001B10AF"/>
    <w:rsid w:val="001B142B"/>
    <w:rsid w:val="001B38F1"/>
    <w:rsid w:val="001B4C9F"/>
    <w:rsid w:val="001B4D16"/>
    <w:rsid w:val="001B7148"/>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0A10"/>
    <w:rsid w:val="0022435F"/>
    <w:rsid w:val="00224F1D"/>
    <w:rsid w:val="00225B30"/>
    <w:rsid w:val="00231434"/>
    <w:rsid w:val="00235BE7"/>
    <w:rsid w:val="002370E6"/>
    <w:rsid w:val="0023737F"/>
    <w:rsid w:val="00241199"/>
    <w:rsid w:val="00242DA2"/>
    <w:rsid w:val="00243F41"/>
    <w:rsid w:val="0025109E"/>
    <w:rsid w:val="00251355"/>
    <w:rsid w:val="00251460"/>
    <w:rsid w:val="00251DE6"/>
    <w:rsid w:val="00252846"/>
    <w:rsid w:val="00252D55"/>
    <w:rsid w:val="00254C98"/>
    <w:rsid w:val="002550E8"/>
    <w:rsid w:val="00256247"/>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C1B"/>
    <w:rsid w:val="00285E0B"/>
    <w:rsid w:val="00293C7B"/>
    <w:rsid w:val="0029435A"/>
    <w:rsid w:val="0029660B"/>
    <w:rsid w:val="00296A6D"/>
    <w:rsid w:val="00297B77"/>
    <w:rsid w:val="002A04A7"/>
    <w:rsid w:val="002A08A9"/>
    <w:rsid w:val="002A0D5F"/>
    <w:rsid w:val="002A3211"/>
    <w:rsid w:val="002A366D"/>
    <w:rsid w:val="002B03AD"/>
    <w:rsid w:val="002B04EC"/>
    <w:rsid w:val="002B0598"/>
    <w:rsid w:val="002B0736"/>
    <w:rsid w:val="002B184E"/>
    <w:rsid w:val="002B5DFA"/>
    <w:rsid w:val="002B6889"/>
    <w:rsid w:val="002C0F02"/>
    <w:rsid w:val="002C28D0"/>
    <w:rsid w:val="002C3447"/>
    <w:rsid w:val="002C3981"/>
    <w:rsid w:val="002C467D"/>
    <w:rsid w:val="002C4971"/>
    <w:rsid w:val="002C5424"/>
    <w:rsid w:val="002D03A5"/>
    <w:rsid w:val="002D0A3C"/>
    <w:rsid w:val="002D0D5E"/>
    <w:rsid w:val="002D12E3"/>
    <w:rsid w:val="002D175E"/>
    <w:rsid w:val="002D4076"/>
    <w:rsid w:val="002D5133"/>
    <w:rsid w:val="002D7698"/>
    <w:rsid w:val="002E25B0"/>
    <w:rsid w:val="002E4E2D"/>
    <w:rsid w:val="002E6738"/>
    <w:rsid w:val="002F3E48"/>
    <w:rsid w:val="002F469B"/>
    <w:rsid w:val="002F5226"/>
    <w:rsid w:val="002F602F"/>
    <w:rsid w:val="003029EA"/>
    <w:rsid w:val="00304B83"/>
    <w:rsid w:val="0031116C"/>
    <w:rsid w:val="00311C62"/>
    <w:rsid w:val="00313019"/>
    <w:rsid w:val="003144E8"/>
    <w:rsid w:val="00315121"/>
    <w:rsid w:val="00317326"/>
    <w:rsid w:val="003175C4"/>
    <w:rsid w:val="00317834"/>
    <w:rsid w:val="003205E8"/>
    <w:rsid w:val="00321B2C"/>
    <w:rsid w:val="00321BA4"/>
    <w:rsid w:val="00322901"/>
    <w:rsid w:val="00323A19"/>
    <w:rsid w:val="003251FA"/>
    <w:rsid w:val="00325870"/>
    <w:rsid w:val="003325D8"/>
    <w:rsid w:val="0033294D"/>
    <w:rsid w:val="00333541"/>
    <w:rsid w:val="003354F5"/>
    <w:rsid w:val="00335906"/>
    <w:rsid w:val="00337E7B"/>
    <w:rsid w:val="0034074E"/>
    <w:rsid w:val="00342159"/>
    <w:rsid w:val="00343371"/>
    <w:rsid w:val="00345950"/>
    <w:rsid w:val="00345FBB"/>
    <w:rsid w:val="00347063"/>
    <w:rsid w:val="0034724C"/>
    <w:rsid w:val="00347D3D"/>
    <w:rsid w:val="00347FF5"/>
    <w:rsid w:val="003502C4"/>
    <w:rsid w:val="003504AF"/>
    <w:rsid w:val="0035138E"/>
    <w:rsid w:val="00353AF7"/>
    <w:rsid w:val="0035617E"/>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2933"/>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1F08"/>
    <w:rsid w:val="003B4572"/>
    <w:rsid w:val="003B6981"/>
    <w:rsid w:val="003C1133"/>
    <w:rsid w:val="003C17C2"/>
    <w:rsid w:val="003C24E2"/>
    <w:rsid w:val="003C2892"/>
    <w:rsid w:val="003C3BFF"/>
    <w:rsid w:val="003C4CAA"/>
    <w:rsid w:val="003C4E1E"/>
    <w:rsid w:val="003C5FDA"/>
    <w:rsid w:val="003C6714"/>
    <w:rsid w:val="003D03C9"/>
    <w:rsid w:val="003D3980"/>
    <w:rsid w:val="003D6CCC"/>
    <w:rsid w:val="003D771D"/>
    <w:rsid w:val="003D7D3A"/>
    <w:rsid w:val="003E0F6D"/>
    <w:rsid w:val="003E1F7A"/>
    <w:rsid w:val="003E3984"/>
    <w:rsid w:val="003E5797"/>
    <w:rsid w:val="003F0CF8"/>
    <w:rsid w:val="003F23F6"/>
    <w:rsid w:val="003F4375"/>
    <w:rsid w:val="003F5CB0"/>
    <w:rsid w:val="003F6FA8"/>
    <w:rsid w:val="003F71BA"/>
    <w:rsid w:val="003F7458"/>
    <w:rsid w:val="004000CA"/>
    <w:rsid w:val="00401453"/>
    <w:rsid w:val="00406594"/>
    <w:rsid w:val="00407092"/>
    <w:rsid w:val="004112A9"/>
    <w:rsid w:val="00413580"/>
    <w:rsid w:val="004140BD"/>
    <w:rsid w:val="00414678"/>
    <w:rsid w:val="00416416"/>
    <w:rsid w:val="00417A80"/>
    <w:rsid w:val="0042076E"/>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0F11"/>
    <w:rsid w:val="00462B1D"/>
    <w:rsid w:val="00464163"/>
    <w:rsid w:val="00470A1C"/>
    <w:rsid w:val="00471DD9"/>
    <w:rsid w:val="0047590A"/>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97B42"/>
    <w:rsid w:val="004A19A8"/>
    <w:rsid w:val="004A4DFE"/>
    <w:rsid w:val="004A6165"/>
    <w:rsid w:val="004A77E5"/>
    <w:rsid w:val="004B0937"/>
    <w:rsid w:val="004B0BAA"/>
    <w:rsid w:val="004B1412"/>
    <w:rsid w:val="004B2674"/>
    <w:rsid w:val="004B2CDE"/>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3AD"/>
    <w:rsid w:val="004E2A5C"/>
    <w:rsid w:val="004E5798"/>
    <w:rsid w:val="004F0482"/>
    <w:rsid w:val="004F0FE0"/>
    <w:rsid w:val="004F12C7"/>
    <w:rsid w:val="004F3279"/>
    <w:rsid w:val="004F77BC"/>
    <w:rsid w:val="004F7B55"/>
    <w:rsid w:val="004F7EE3"/>
    <w:rsid w:val="00503CA6"/>
    <w:rsid w:val="00505073"/>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6FA"/>
    <w:rsid w:val="00540DC7"/>
    <w:rsid w:val="00541B74"/>
    <w:rsid w:val="005427B0"/>
    <w:rsid w:val="00542B70"/>
    <w:rsid w:val="00542E6F"/>
    <w:rsid w:val="00542E92"/>
    <w:rsid w:val="00542FA6"/>
    <w:rsid w:val="00543109"/>
    <w:rsid w:val="00543D2C"/>
    <w:rsid w:val="005462D1"/>
    <w:rsid w:val="005474AB"/>
    <w:rsid w:val="00552F8D"/>
    <w:rsid w:val="00560591"/>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694"/>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01E9"/>
    <w:rsid w:val="005E1CF9"/>
    <w:rsid w:val="005E2C7E"/>
    <w:rsid w:val="005F02A1"/>
    <w:rsid w:val="005F0A73"/>
    <w:rsid w:val="005F3904"/>
    <w:rsid w:val="005F4F00"/>
    <w:rsid w:val="005F59FD"/>
    <w:rsid w:val="005F62CF"/>
    <w:rsid w:val="005F7A78"/>
    <w:rsid w:val="00601117"/>
    <w:rsid w:val="006029C3"/>
    <w:rsid w:val="0060494E"/>
    <w:rsid w:val="006059D2"/>
    <w:rsid w:val="006066D4"/>
    <w:rsid w:val="0060724F"/>
    <w:rsid w:val="00607F00"/>
    <w:rsid w:val="00610D6E"/>
    <w:rsid w:val="0061242E"/>
    <w:rsid w:val="00612A26"/>
    <w:rsid w:val="006145F0"/>
    <w:rsid w:val="00614883"/>
    <w:rsid w:val="0061520B"/>
    <w:rsid w:val="006153F3"/>
    <w:rsid w:val="006167D1"/>
    <w:rsid w:val="006175E1"/>
    <w:rsid w:val="006202F2"/>
    <w:rsid w:val="00621087"/>
    <w:rsid w:val="00623F83"/>
    <w:rsid w:val="006267AD"/>
    <w:rsid w:val="00630238"/>
    <w:rsid w:val="00630500"/>
    <w:rsid w:val="00631572"/>
    <w:rsid w:val="00632AE4"/>
    <w:rsid w:val="00633F20"/>
    <w:rsid w:val="0063582E"/>
    <w:rsid w:val="00641215"/>
    <w:rsid w:val="00641D7C"/>
    <w:rsid w:val="00642B16"/>
    <w:rsid w:val="00644EA6"/>
    <w:rsid w:val="0064548E"/>
    <w:rsid w:val="00645C7C"/>
    <w:rsid w:val="00647CA0"/>
    <w:rsid w:val="00647DCD"/>
    <w:rsid w:val="00651D7A"/>
    <w:rsid w:val="006556BA"/>
    <w:rsid w:val="006573EE"/>
    <w:rsid w:val="00660419"/>
    <w:rsid w:val="00660F14"/>
    <w:rsid w:val="00663CCF"/>
    <w:rsid w:val="00665893"/>
    <w:rsid w:val="006668AE"/>
    <w:rsid w:val="00667FB8"/>
    <w:rsid w:val="0067090E"/>
    <w:rsid w:val="00671F32"/>
    <w:rsid w:val="00672200"/>
    <w:rsid w:val="00672A4F"/>
    <w:rsid w:val="0067369A"/>
    <w:rsid w:val="00674E7B"/>
    <w:rsid w:val="006775AA"/>
    <w:rsid w:val="00681A69"/>
    <w:rsid w:val="0068214F"/>
    <w:rsid w:val="00685554"/>
    <w:rsid w:val="00686325"/>
    <w:rsid w:val="0068650A"/>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C6EE7"/>
    <w:rsid w:val="006D23B7"/>
    <w:rsid w:val="006D52CE"/>
    <w:rsid w:val="006D5504"/>
    <w:rsid w:val="006D63F8"/>
    <w:rsid w:val="006D6D36"/>
    <w:rsid w:val="006E189C"/>
    <w:rsid w:val="006E2643"/>
    <w:rsid w:val="006E3049"/>
    <w:rsid w:val="006E702D"/>
    <w:rsid w:val="006E7F9D"/>
    <w:rsid w:val="006F055A"/>
    <w:rsid w:val="006F190F"/>
    <w:rsid w:val="006F1BA4"/>
    <w:rsid w:val="006F33CE"/>
    <w:rsid w:val="006F3D35"/>
    <w:rsid w:val="006F41D3"/>
    <w:rsid w:val="006F721A"/>
    <w:rsid w:val="006F74B8"/>
    <w:rsid w:val="006F7503"/>
    <w:rsid w:val="006F7B7C"/>
    <w:rsid w:val="00700BEB"/>
    <w:rsid w:val="007029C8"/>
    <w:rsid w:val="00702ADD"/>
    <w:rsid w:val="0070304C"/>
    <w:rsid w:val="00703F6D"/>
    <w:rsid w:val="007071FB"/>
    <w:rsid w:val="007076AF"/>
    <w:rsid w:val="00707E57"/>
    <w:rsid w:val="00710536"/>
    <w:rsid w:val="00711472"/>
    <w:rsid w:val="0071159B"/>
    <w:rsid w:val="00712973"/>
    <w:rsid w:val="00713D5A"/>
    <w:rsid w:val="00714B07"/>
    <w:rsid w:val="007156DF"/>
    <w:rsid w:val="00717518"/>
    <w:rsid w:val="0071751C"/>
    <w:rsid w:val="0071764F"/>
    <w:rsid w:val="00717AEF"/>
    <w:rsid w:val="00720F24"/>
    <w:rsid w:val="007223B5"/>
    <w:rsid w:val="00723A9C"/>
    <w:rsid w:val="00723C6C"/>
    <w:rsid w:val="00724DF5"/>
    <w:rsid w:val="00725DF9"/>
    <w:rsid w:val="00732ACE"/>
    <w:rsid w:val="00733099"/>
    <w:rsid w:val="007330A4"/>
    <w:rsid w:val="00733F56"/>
    <w:rsid w:val="00734603"/>
    <w:rsid w:val="00734D32"/>
    <w:rsid w:val="00734D65"/>
    <w:rsid w:val="00735129"/>
    <w:rsid w:val="00736BBC"/>
    <w:rsid w:val="00736D0D"/>
    <w:rsid w:val="00737FBB"/>
    <w:rsid w:val="00741E23"/>
    <w:rsid w:val="0074213B"/>
    <w:rsid w:val="007423BA"/>
    <w:rsid w:val="0074384A"/>
    <w:rsid w:val="00745BAC"/>
    <w:rsid w:val="007466C4"/>
    <w:rsid w:val="0074748F"/>
    <w:rsid w:val="007479B9"/>
    <w:rsid w:val="007502CD"/>
    <w:rsid w:val="00750F98"/>
    <w:rsid w:val="00751108"/>
    <w:rsid w:val="00753F14"/>
    <w:rsid w:val="007541FB"/>
    <w:rsid w:val="00754D2D"/>
    <w:rsid w:val="00755D98"/>
    <w:rsid w:val="00755E78"/>
    <w:rsid w:val="0075737D"/>
    <w:rsid w:val="0075752D"/>
    <w:rsid w:val="007612AF"/>
    <w:rsid w:val="007634E0"/>
    <w:rsid w:val="0076363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3E5"/>
    <w:rsid w:val="007965F9"/>
    <w:rsid w:val="007968BA"/>
    <w:rsid w:val="00796AB2"/>
    <w:rsid w:val="00797CC0"/>
    <w:rsid w:val="007A13AF"/>
    <w:rsid w:val="007A1475"/>
    <w:rsid w:val="007A2E9A"/>
    <w:rsid w:val="007A5545"/>
    <w:rsid w:val="007A6841"/>
    <w:rsid w:val="007A7E26"/>
    <w:rsid w:val="007B17A7"/>
    <w:rsid w:val="007B1A6D"/>
    <w:rsid w:val="007B2603"/>
    <w:rsid w:val="007B323F"/>
    <w:rsid w:val="007B37E2"/>
    <w:rsid w:val="007B4B7A"/>
    <w:rsid w:val="007B4DEB"/>
    <w:rsid w:val="007B67F9"/>
    <w:rsid w:val="007C2A71"/>
    <w:rsid w:val="007C3470"/>
    <w:rsid w:val="007C47C8"/>
    <w:rsid w:val="007C4BFC"/>
    <w:rsid w:val="007C5DFA"/>
    <w:rsid w:val="007C6822"/>
    <w:rsid w:val="007D12F2"/>
    <w:rsid w:val="007D3984"/>
    <w:rsid w:val="007D4AD6"/>
    <w:rsid w:val="007D68B3"/>
    <w:rsid w:val="007D7095"/>
    <w:rsid w:val="007D7AE7"/>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0B3"/>
    <w:rsid w:val="00812BA8"/>
    <w:rsid w:val="008146CD"/>
    <w:rsid w:val="00817160"/>
    <w:rsid w:val="008177B9"/>
    <w:rsid w:val="00817F12"/>
    <w:rsid w:val="008209F9"/>
    <w:rsid w:val="0082182B"/>
    <w:rsid w:val="00821D19"/>
    <w:rsid w:val="00821FD2"/>
    <w:rsid w:val="00827807"/>
    <w:rsid w:val="0083075A"/>
    <w:rsid w:val="00831049"/>
    <w:rsid w:val="008319F8"/>
    <w:rsid w:val="00831B42"/>
    <w:rsid w:val="008320FE"/>
    <w:rsid w:val="008326A7"/>
    <w:rsid w:val="008328DA"/>
    <w:rsid w:val="0083542E"/>
    <w:rsid w:val="00836724"/>
    <w:rsid w:val="00840364"/>
    <w:rsid w:val="00840B44"/>
    <w:rsid w:val="00841173"/>
    <w:rsid w:val="00842D44"/>
    <w:rsid w:val="00843F80"/>
    <w:rsid w:val="00845E62"/>
    <w:rsid w:val="00846E2C"/>
    <w:rsid w:val="008471EF"/>
    <w:rsid w:val="00850250"/>
    <w:rsid w:val="00852B1E"/>
    <w:rsid w:val="008618C7"/>
    <w:rsid w:val="00862488"/>
    <w:rsid w:val="0086276E"/>
    <w:rsid w:val="00862B63"/>
    <w:rsid w:val="00863010"/>
    <w:rsid w:val="00864C71"/>
    <w:rsid w:val="008669A9"/>
    <w:rsid w:val="0087181E"/>
    <w:rsid w:val="00871A17"/>
    <w:rsid w:val="00872576"/>
    <w:rsid w:val="0087259D"/>
    <w:rsid w:val="008741B9"/>
    <w:rsid w:val="00876180"/>
    <w:rsid w:val="0088213F"/>
    <w:rsid w:val="00882B6F"/>
    <w:rsid w:val="00883DB8"/>
    <w:rsid w:val="0088401D"/>
    <w:rsid w:val="00884433"/>
    <w:rsid w:val="00886391"/>
    <w:rsid w:val="00886D1B"/>
    <w:rsid w:val="00887A39"/>
    <w:rsid w:val="00887E4E"/>
    <w:rsid w:val="00892D9A"/>
    <w:rsid w:val="00892E14"/>
    <w:rsid w:val="0089332E"/>
    <w:rsid w:val="0089337E"/>
    <w:rsid w:val="00893683"/>
    <w:rsid w:val="008937E0"/>
    <w:rsid w:val="00895424"/>
    <w:rsid w:val="00897E70"/>
    <w:rsid w:val="008A04F2"/>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15AB"/>
    <w:rsid w:val="008E54F8"/>
    <w:rsid w:val="008E66B5"/>
    <w:rsid w:val="008E711F"/>
    <w:rsid w:val="008E7E63"/>
    <w:rsid w:val="008F1C98"/>
    <w:rsid w:val="008F2A19"/>
    <w:rsid w:val="008F2A5E"/>
    <w:rsid w:val="008F4007"/>
    <w:rsid w:val="008F426C"/>
    <w:rsid w:val="008F58E7"/>
    <w:rsid w:val="008F621A"/>
    <w:rsid w:val="008F7807"/>
    <w:rsid w:val="008F7F4C"/>
    <w:rsid w:val="0090027D"/>
    <w:rsid w:val="00900896"/>
    <w:rsid w:val="009010A3"/>
    <w:rsid w:val="009010FF"/>
    <w:rsid w:val="00905C95"/>
    <w:rsid w:val="00906B04"/>
    <w:rsid w:val="00907685"/>
    <w:rsid w:val="00911690"/>
    <w:rsid w:val="0091433B"/>
    <w:rsid w:val="00915066"/>
    <w:rsid w:val="00916B76"/>
    <w:rsid w:val="009170B5"/>
    <w:rsid w:val="009179A4"/>
    <w:rsid w:val="00921F5E"/>
    <w:rsid w:val="009231EE"/>
    <w:rsid w:val="009234E6"/>
    <w:rsid w:val="009245BE"/>
    <w:rsid w:val="00924923"/>
    <w:rsid w:val="00924FA5"/>
    <w:rsid w:val="009252C6"/>
    <w:rsid w:val="009252D5"/>
    <w:rsid w:val="0092624C"/>
    <w:rsid w:val="009266FB"/>
    <w:rsid w:val="00927ECC"/>
    <w:rsid w:val="0093116D"/>
    <w:rsid w:val="009318D1"/>
    <w:rsid w:val="00932703"/>
    <w:rsid w:val="0093429C"/>
    <w:rsid w:val="00935404"/>
    <w:rsid w:val="009371B1"/>
    <w:rsid w:val="00937645"/>
    <w:rsid w:val="00937E6C"/>
    <w:rsid w:val="009409F4"/>
    <w:rsid w:val="00941248"/>
    <w:rsid w:val="009420AC"/>
    <w:rsid w:val="00943115"/>
    <w:rsid w:val="009433A2"/>
    <w:rsid w:val="0094414E"/>
    <w:rsid w:val="009548D8"/>
    <w:rsid w:val="009549BA"/>
    <w:rsid w:val="00954AE9"/>
    <w:rsid w:val="00960571"/>
    <w:rsid w:val="009643A4"/>
    <w:rsid w:val="00964A13"/>
    <w:rsid w:val="00965254"/>
    <w:rsid w:val="00965E14"/>
    <w:rsid w:val="00967D9D"/>
    <w:rsid w:val="009746F8"/>
    <w:rsid w:val="00976E41"/>
    <w:rsid w:val="009808C8"/>
    <w:rsid w:val="00981A4C"/>
    <w:rsid w:val="00981FF8"/>
    <w:rsid w:val="00982AE0"/>
    <w:rsid w:val="00982CE2"/>
    <w:rsid w:val="0098639E"/>
    <w:rsid w:val="0098697A"/>
    <w:rsid w:val="00986BBC"/>
    <w:rsid w:val="009879BF"/>
    <w:rsid w:val="0099039B"/>
    <w:rsid w:val="00990F9A"/>
    <w:rsid w:val="00992028"/>
    <w:rsid w:val="009936F4"/>
    <w:rsid w:val="0099451B"/>
    <w:rsid w:val="00996800"/>
    <w:rsid w:val="00996975"/>
    <w:rsid w:val="00996E72"/>
    <w:rsid w:val="009A023D"/>
    <w:rsid w:val="009A08A6"/>
    <w:rsid w:val="009A16BE"/>
    <w:rsid w:val="009A5D47"/>
    <w:rsid w:val="009B03DB"/>
    <w:rsid w:val="009B192F"/>
    <w:rsid w:val="009B48A1"/>
    <w:rsid w:val="009B60B4"/>
    <w:rsid w:val="009B72BF"/>
    <w:rsid w:val="009C03C2"/>
    <w:rsid w:val="009C0E64"/>
    <w:rsid w:val="009C1436"/>
    <w:rsid w:val="009C1DA9"/>
    <w:rsid w:val="009C2F99"/>
    <w:rsid w:val="009C2FFC"/>
    <w:rsid w:val="009C4041"/>
    <w:rsid w:val="009C4262"/>
    <w:rsid w:val="009C548C"/>
    <w:rsid w:val="009C5ABD"/>
    <w:rsid w:val="009C7D2B"/>
    <w:rsid w:val="009D05E3"/>
    <w:rsid w:val="009D0FBF"/>
    <w:rsid w:val="009D22D0"/>
    <w:rsid w:val="009D30EB"/>
    <w:rsid w:val="009D34B2"/>
    <w:rsid w:val="009D3C3A"/>
    <w:rsid w:val="009D3F0E"/>
    <w:rsid w:val="009D46CF"/>
    <w:rsid w:val="009D494E"/>
    <w:rsid w:val="009D4A4C"/>
    <w:rsid w:val="009D4DD9"/>
    <w:rsid w:val="009D65BB"/>
    <w:rsid w:val="009D7CF1"/>
    <w:rsid w:val="009E05E7"/>
    <w:rsid w:val="009E1614"/>
    <w:rsid w:val="009E1DCB"/>
    <w:rsid w:val="009E2937"/>
    <w:rsid w:val="009E4726"/>
    <w:rsid w:val="009E49FB"/>
    <w:rsid w:val="009E716A"/>
    <w:rsid w:val="009E732B"/>
    <w:rsid w:val="009F047F"/>
    <w:rsid w:val="009F230B"/>
    <w:rsid w:val="009F2480"/>
    <w:rsid w:val="009F28D6"/>
    <w:rsid w:val="009F37C0"/>
    <w:rsid w:val="00A01750"/>
    <w:rsid w:val="00A02477"/>
    <w:rsid w:val="00A041DA"/>
    <w:rsid w:val="00A059D0"/>
    <w:rsid w:val="00A05E24"/>
    <w:rsid w:val="00A105B0"/>
    <w:rsid w:val="00A1338E"/>
    <w:rsid w:val="00A14FE8"/>
    <w:rsid w:val="00A21D21"/>
    <w:rsid w:val="00A22F9C"/>
    <w:rsid w:val="00A24E5F"/>
    <w:rsid w:val="00A2502B"/>
    <w:rsid w:val="00A25C3D"/>
    <w:rsid w:val="00A30780"/>
    <w:rsid w:val="00A3083F"/>
    <w:rsid w:val="00A31FFE"/>
    <w:rsid w:val="00A3360E"/>
    <w:rsid w:val="00A400C4"/>
    <w:rsid w:val="00A41B69"/>
    <w:rsid w:val="00A444E4"/>
    <w:rsid w:val="00A452BE"/>
    <w:rsid w:val="00A52535"/>
    <w:rsid w:val="00A52DBB"/>
    <w:rsid w:val="00A54592"/>
    <w:rsid w:val="00A5743A"/>
    <w:rsid w:val="00A5766E"/>
    <w:rsid w:val="00A64210"/>
    <w:rsid w:val="00A64732"/>
    <w:rsid w:val="00A64752"/>
    <w:rsid w:val="00A6509E"/>
    <w:rsid w:val="00A65587"/>
    <w:rsid w:val="00A660B7"/>
    <w:rsid w:val="00A67376"/>
    <w:rsid w:val="00A67D6B"/>
    <w:rsid w:val="00A71C70"/>
    <w:rsid w:val="00A73F3E"/>
    <w:rsid w:val="00A74FDB"/>
    <w:rsid w:val="00A75068"/>
    <w:rsid w:val="00A75210"/>
    <w:rsid w:val="00A77391"/>
    <w:rsid w:val="00A77846"/>
    <w:rsid w:val="00A77F5E"/>
    <w:rsid w:val="00A8140D"/>
    <w:rsid w:val="00A81C56"/>
    <w:rsid w:val="00A858F7"/>
    <w:rsid w:val="00A8721B"/>
    <w:rsid w:val="00A87BCE"/>
    <w:rsid w:val="00A87C6C"/>
    <w:rsid w:val="00A91826"/>
    <w:rsid w:val="00A91E04"/>
    <w:rsid w:val="00A9440C"/>
    <w:rsid w:val="00A94617"/>
    <w:rsid w:val="00A965F5"/>
    <w:rsid w:val="00A96EDB"/>
    <w:rsid w:val="00A97F57"/>
    <w:rsid w:val="00AA01F4"/>
    <w:rsid w:val="00AA0992"/>
    <w:rsid w:val="00AA22B6"/>
    <w:rsid w:val="00AA3F5E"/>
    <w:rsid w:val="00AA3FD7"/>
    <w:rsid w:val="00AA45A1"/>
    <w:rsid w:val="00AA49A4"/>
    <w:rsid w:val="00AA5681"/>
    <w:rsid w:val="00AA6047"/>
    <w:rsid w:val="00AA6FEA"/>
    <w:rsid w:val="00AA743D"/>
    <w:rsid w:val="00AA754C"/>
    <w:rsid w:val="00AB2F61"/>
    <w:rsid w:val="00AB362D"/>
    <w:rsid w:val="00AB413A"/>
    <w:rsid w:val="00AB4427"/>
    <w:rsid w:val="00AB704F"/>
    <w:rsid w:val="00AB73A7"/>
    <w:rsid w:val="00AC029A"/>
    <w:rsid w:val="00AC0D99"/>
    <w:rsid w:val="00AC1B39"/>
    <w:rsid w:val="00AC2608"/>
    <w:rsid w:val="00AC328A"/>
    <w:rsid w:val="00AC4E6A"/>
    <w:rsid w:val="00AC7B23"/>
    <w:rsid w:val="00AD3713"/>
    <w:rsid w:val="00AD494F"/>
    <w:rsid w:val="00AD5B09"/>
    <w:rsid w:val="00AD719D"/>
    <w:rsid w:val="00AD71FE"/>
    <w:rsid w:val="00AD79ED"/>
    <w:rsid w:val="00AE13BF"/>
    <w:rsid w:val="00AE1B82"/>
    <w:rsid w:val="00AE353E"/>
    <w:rsid w:val="00AE5827"/>
    <w:rsid w:val="00AE5C38"/>
    <w:rsid w:val="00AE7410"/>
    <w:rsid w:val="00AF537A"/>
    <w:rsid w:val="00AF5388"/>
    <w:rsid w:val="00B01AF2"/>
    <w:rsid w:val="00B027CD"/>
    <w:rsid w:val="00B037EB"/>
    <w:rsid w:val="00B0425D"/>
    <w:rsid w:val="00B046AB"/>
    <w:rsid w:val="00B0524A"/>
    <w:rsid w:val="00B12065"/>
    <w:rsid w:val="00B12C8D"/>
    <w:rsid w:val="00B173EA"/>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2E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564"/>
    <w:rsid w:val="00B94C69"/>
    <w:rsid w:val="00B96E62"/>
    <w:rsid w:val="00BA05FC"/>
    <w:rsid w:val="00BA235C"/>
    <w:rsid w:val="00BA2E14"/>
    <w:rsid w:val="00BA3231"/>
    <w:rsid w:val="00BA3847"/>
    <w:rsid w:val="00BA3D16"/>
    <w:rsid w:val="00BA41DE"/>
    <w:rsid w:val="00BA46D6"/>
    <w:rsid w:val="00BA4E86"/>
    <w:rsid w:val="00BA61F1"/>
    <w:rsid w:val="00BA7C08"/>
    <w:rsid w:val="00BB0F15"/>
    <w:rsid w:val="00BB1648"/>
    <w:rsid w:val="00BB3A3B"/>
    <w:rsid w:val="00BB3B11"/>
    <w:rsid w:val="00BB3C27"/>
    <w:rsid w:val="00BB652C"/>
    <w:rsid w:val="00BB7E25"/>
    <w:rsid w:val="00BC08AA"/>
    <w:rsid w:val="00BC1657"/>
    <w:rsid w:val="00BC3ACF"/>
    <w:rsid w:val="00BC4225"/>
    <w:rsid w:val="00BC448D"/>
    <w:rsid w:val="00BC46B0"/>
    <w:rsid w:val="00BC4E81"/>
    <w:rsid w:val="00BC7803"/>
    <w:rsid w:val="00BD14A6"/>
    <w:rsid w:val="00BD3127"/>
    <w:rsid w:val="00BD315C"/>
    <w:rsid w:val="00BD74E2"/>
    <w:rsid w:val="00BE1A47"/>
    <w:rsid w:val="00BE1A78"/>
    <w:rsid w:val="00BE50F9"/>
    <w:rsid w:val="00BE5D7D"/>
    <w:rsid w:val="00BE681A"/>
    <w:rsid w:val="00BE6D7E"/>
    <w:rsid w:val="00BE750C"/>
    <w:rsid w:val="00BE7D80"/>
    <w:rsid w:val="00BF07DA"/>
    <w:rsid w:val="00BF0E96"/>
    <w:rsid w:val="00BF31E9"/>
    <w:rsid w:val="00BF400C"/>
    <w:rsid w:val="00BF428B"/>
    <w:rsid w:val="00BF4F68"/>
    <w:rsid w:val="00BF546C"/>
    <w:rsid w:val="00BF58F8"/>
    <w:rsid w:val="00C01161"/>
    <w:rsid w:val="00C0154C"/>
    <w:rsid w:val="00C01896"/>
    <w:rsid w:val="00C02218"/>
    <w:rsid w:val="00C039B7"/>
    <w:rsid w:val="00C04B33"/>
    <w:rsid w:val="00C14B63"/>
    <w:rsid w:val="00C166F9"/>
    <w:rsid w:val="00C167DC"/>
    <w:rsid w:val="00C168E8"/>
    <w:rsid w:val="00C170E4"/>
    <w:rsid w:val="00C22AE3"/>
    <w:rsid w:val="00C231B2"/>
    <w:rsid w:val="00C2327C"/>
    <w:rsid w:val="00C25259"/>
    <w:rsid w:val="00C263A9"/>
    <w:rsid w:val="00C26706"/>
    <w:rsid w:val="00C274BB"/>
    <w:rsid w:val="00C3005C"/>
    <w:rsid w:val="00C308F6"/>
    <w:rsid w:val="00C3127E"/>
    <w:rsid w:val="00C35551"/>
    <w:rsid w:val="00C359A0"/>
    <w:rsid w:val="00C35B97"/>
    <w:rsid w:val="00C35E87"/>
    <w:rsid w:val="00C42029"/>
    <w:rsid w:val="00C42CFA"/>
    <w:rsid w:val="00C4465C"/>
    <w:rsid w:val="00C44FC7"/>
    <w:rsid w:val="00C4590A"/>
    <w:rsid w:val="00C45F9E"/>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B34"/>
    <w:rsid w:val="00C70D27"/>
    <w:rsid w:val="00C74662"/>
    <w:rsid w:val="00C775CC"/>
    <w:rsid w:val="00C778CC"/>
    <w:rsid w:val="00C83ACF"/>
    <w:rsid w:val="00C86BD6"/>
    <w:rsid w:val="00C873FB"/>
    <w:rsid w:val="00C87A6C"/>
    <w:rsid w:val="00C90A7B"/>
    <w:rsid w:val="00C90DF1"/>
    <w:rsid w:val="00C91A4B"/>
    <w:rsid w:val="00C9343B"/>
    <w:rsid w:val="00C9401D"/>
    <w:rsid w:val="00C94895"/>
    <w:rsid w:val="00C96585"/>
    <w:rsid w:val="00C97E4B"/>
    <w:rsid w:val="00CA0F94"/>
    <w:rsid w:val="00CA27E0"/>
    <w:rsid w:val="00CA3430"/>
    <w:rsid w:val="00CA4BCB"/>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7DC"/>
    <w:rsid w:val="00CC69AE"/>
    <w:rsid w:val="00CD148F"/>
    <w:rsid w:val="00CD1EC5"/>
    <w:rsid w:val="00CD3142"/>
    <w:rsid w:val="00CD3996"/>
    <w:rsid w:val="00CD42B4"/>
    <w:rsid w:val="00CD5130"/>
    <w:rsid w:val="00CD5ABE"/>
    <w:rsid w:val="00CD7C6D"/>
    <w:rsid w:val="00CE335C"/>
    <w:rsid w:val="00CE394E"/>
    <w:rsid w:val="00CE4595"/>
    <w:rsid w:val="00CE7FD3"/>
    <w:rsid w:val="00CF071E"/>
    <w:rsid w:val="00CF0830"/>
    <w:rsid w:val="00CF0E92"/>
    <w:rsid w:val="00CF109C"/>
    <w:rsid w:val="00CF1557"/>
    <w:rsid w:val="00CF1FBA"/>
    <w:rsid w:val="00CF2167"/>
    <w:rsid w:val="00CF2FE4"/>
    <w:rsid w:val="00CF49BF"/>
    <w:rsid w:val="00CF5694"/>
    <w:rsid w:val="00CF620D"/>
    <w:rsid w:val="00CF693D"/>
    <w:rsid w:val="00CF7190"/>
    <w:rsid w:val="00D013F9"/>
    <w:rsid w:val="00D0204D"/>
    <w:rsid w:val="00D028F5"/>
    <w:rsid w:val="00D03209"/>
    <w:rsid w:val="00D03CE7"/>
    <w:rsid w:val="00D06ACE"/>
    <w:rsid w:val="00D103B4"/>
    <w:rsid w:val="00D110D6"/>
    <w:rsid w:val="00D120B5"/>
    <w:rsid w:val="00D1654B"/>
    <w:rsid w:val="00D17D37"/>
    <w:rsid w:val="00D22FFF"/>
    <w:rsid w:val="00D269E8"/>
    <w:rsid w:val="00D26C95"/>
    <w:rsid w:val="00D2761A"/>
    <w:rsid w:val="00D31709"/>
    <w:rsid w:val="00D32623"/>
    <w:rsid w:val="00D3313F"/>
    <w:rsid w:val="00D34035"/>
    <w:rsid w:val="00D34220"/>
    <w:rsid w:val="00D34CC5"/>
    <w:rsid w:val="00D35390"/>
    <w:rsid w:val="00D37860"/>
    <w:rsid w:val="00D37FE4"/>
    <w:rsid w:val="00D40934"/>
    <w:rsid w:val="00D40BB6"/>
    <w:rsid w:val="00D41820"/>
    <w:rsid w:val="00D42118"/>
    <w:rsid w:val="00D43968"/>
    <w:rsid w:val="00D45219"/>
    <w:rsid w:val="00D45F60"/>
    <w:rsid w:val="00D46623"/>
    <w:rsid w:val="00D46BA6"/>
    <w:rsid w:val="00D4715B"/>
    <w:rsid w:val="00D47F49"/>
    <w:rsid w:val="00D51F63"/>
    <w:rsid w:val="00D546D5"/>
    <w:rsid w:val="00D5513D"/>
    <w:rsid w:val="00D55EE3"/>
    <w:rsid w:val="00D60298"/>
    <w:rsid w:val="00D60CC5"/>
    <w:rsid w:val="00D62542"/>
    <w:rsid w:val="00D630CF"/>
    <w:rsid w:val="00D67388"/>
    <w:rsid w:val="00D73A77"/>
    <w:rsid w:val="00D75843"/>
    <w:rsid w:val="00D768A0"/>
    <w:rsid w:val="00D8069A"/>
    <w:rsid w:val="00D81E16"/>
    <w:rsid w:val="00D8399B"/>
    <w:rsid w:val="00D84120"/>
    <w:rsid w:val="00D84EA9"/>
    <w:rsid w:val="00D855E8"/>
    <w:rsid w:val="00D8711F"/>
    <w:rsid w:val="00D871E0"/>
    <w:rsid w:val="00D87693"/>
    <w:rsid w:val="00D87E91"/>
    <w:rsid w:val="00D90E15"/>
    <w:rsid w:val="00D9188B"/>
    <w:rsid w:val="00D91A32"/>
    <w:rsid w:val="00D91E19"/>
    <w:rsid w:val="00D93697"/>
    <w:rsid w:val="00D94421"/>
    <w:rsid w:val="00D94C92"/>
    <w:rsid w:val="00D95B8C"/>
    <w:rsid w:val="00D96F1E"/>
    <w:rsid w:val="00D9734E"/>
    <w:rsid w:val="00D9785F"/>
    <w:rsid w:val="00D97BB3"/>
    <w:rsid w:val="00DA085E"/>
    <w:rsid w:val="00DA1229"/>
    <w:rsid w:val="00DA1D4D"/>
    <w:rsid w:val="00DA51C5"/>
    <w:rsid w:val="00DA5DAF"/>
    <w:rsid w:val="00DA7384"/>
    <w:rsid w:val="00DB1DA3"/>
    <w:rsid w:val="00DB75AC"/>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17F"/>
    <w:rsid w:val="00DE3A94"/>
    <w:rsid w:val="00DE4BB2"/>
    <w:rsid w:val="00DE4F70"/>
    <w:rsid w:val="00DE51FB"/>
    <w:rsid w:val="00DF015F"/>
    <w:rsid w:val="00DF2FAC"/>
    <w:rsid w:val="00DF47CB"/>
    <w:rsid w:val="00DF4E4B"/>
    <w:rsid w:val="00DF5238"/>
    <w:rsid w:val="00DF5A67"/>
    <w:rsid w:val="00E02FF5"/>
    <w:rsid w:val="00E05CAB"/>
    <w:rsid w:val="00E128D7"/>
    <w:rsid w:val="00E132A6"/>
    <w:rsid w:val="00E143E8"/>
    <w:rsid w:val="00E15A5F"/>
    <w:rsid w:val="00E15B10"/>
    <w:rsid w:val="00E207C1"/>
    <w:rsid w:val="00E21560"/>
    <w:rsid w:val="00E22385"/>
    <w:rsid w:val="00E238E9"/>
    <w:rsid w:val="00E2406E"/>
    <w:rsid w:val="00E25036"/>
    <w:rsid w:val="00E25534"/>
    <w:rsid w:val="00E25DAC"/>
    <w:rsid w:val="00E26344"/>
    <w:rsid w:val="00E30D1D"/>
    <w:rsid w:val="00E32181"/>
    <w:rsid w:val="00E32EFB"/>
    <w:rsid w:val="00E3745B"/>
    <w:rsid w:val="00E412F2"/>
    <w:rsid w:val="00E423E9"/>
    <w:rsid w:val="00E42A2D"/>
    <w:rsid w:val="00E45720"/>
    <w:rsid w:val="00E45FCF"/>
    <w:rsid w:val="00E462BB"/>
    <w:rsid w:val="00E46AA3"/>
    <w:rsid w:val="00E46ACC"/>
    <w:rsid w:val="00E46F1B"/>
    <w:rsid w:val="00E47E30"/>
    <w:rsid w:val="00E510EA"/>
    <w:rsid w:val="00E51CC8"/>
    <w:rsid w:val="00E522C4"/>
    <w:rsid w:val="00E54B9E"/>
    <w:rsid w:val="00E573C2"/>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7F4"/>
    <w:rsid w:val="00E87D1F"/>
    <w:rsid w:val="00E92EC6"/>
    <w:rsid w:val="00E9367E"/>
    <w:rsid w:val="00E93FA9"/>
    <w:rsid w:val="00E94668"/>
    <w:rsid w:val="00E97F02"/>
    <w:rsid w:val="00EA021F"/>
    <w:rsid w:val="00EA1956"/>
    <w:rsid w:val="00EA2415"/>
    <w:rsid w:val="00EA345E"/>
    <w:rsid w:val="00EA349D"/>
    <w:rsid w:val="00EA3B3E"/>
    <w:rsid w:val="00EA3D45"/>
    <w:rsid w:val="00EA6CDC"/>
    <w:rsid w:val="00EB1CC1"/>
    <w:rsid w:val="00EB1CF0"/>
    <w:rsid w:val="00EB1E4E"/>
    <w:rsid w:val="00EB22FF"/>
    <w:rsid w:val="00EB5229"/>
    <w:rsid w:val="00EB594A"/>
    <w:rsid w:val="00EC1DA4"/>
    <w:rsid w:val="00EC2B9C"/>
    <w:rsid w:val="00EC4B03"/>
    <w:rsid w:val="00EC4ED7"/>
    <w:rsid w:val="00EC75DE"/>
    <w:rsid w:val="00ED12D0"/>
    <w:rsid w:val="00ED2E82"/>
    <w:rsid w:val="00ED2FEC"/>
    <w:rsid w:val="00ED37D8"/>
    <w:rsid w:val="00ED5C0C"/>
    <w:rsid w:val="00ED5DE0"/>
    <w:rsid w:val="00ED7FBB"/>
    <w:rsid w:val="00EE4536"/>
    <w:rsid w:val="00EE4DF0"/>
    <w:rsid w:val="00EE5333"/>
    <w:rsid w:val="00EE552B"/>
    <w:rsid w:val="00EE5676"/>
    <w:rsid w:val="00EE6850"/>
    <w:rsid w:val="00EE7293"/>
    <w:rsid w:val="00EE7E98"/>
    <w:rsid w:val="00EF0FD4"/>
    <w:rsid w:val="00EF1965"/>
    <w:rsid w:val="00EF7D4A"/>
    <w:rsid w:val="00F02A64"/>
    <w:rsid w:val="00F03221"/>
    <w:rsid w:val="00F04F04"/>
    <w:rsid w:val="00F05EE6"/>
    <w:rsid w:val="00F102B9"/>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2D11"/>
    <w:rsid w:val="00F332C5"/>
    <w:rsid w:val="00F33F47"/>
    <w:rsid w:val="00F355B9"/>
    <w:rsid w:val="00F35D2D"/>
    <w:rsid w:val="00F361D4"/>
    <w:rsid w:val="00F37E24"/>
    <w:rsid w:val="00F40C2A"/>
    <w:rsid w:val="00F4148D"/>
    <w:rsid w:val="00F418B5"/>
    <w:rsid w:val="00F42F94"/>
    <w:rsid w:val="00F43097"/>
    <w:rsid w:val="00F43D11"/>
    <w:rsid w:val="00F442B1"/>
    <w:rsid w:val="00F44D25"/>
    <w:rsid w:val="00F4518C"/>
    <w:rsid w:val="00F4544C"/>
    <w:rsid w:val="00F4695A"/>
    <w:rsid w:val="00F51148"/>
    <w:rsid w:val="00F513B0"/>
    <w:rsid w:val="00F521A5"/>
    <w:rsid w:val="00F524F7"/>
    <w:rsid w:val="00F52F49"/>
    <w:rsid w:val="00F547D0"/>
    <w:rsid w:val="00F557F7"/>
    <w:rsid w:val="00F55B2A"/>
    <w:rsid w:val="00F613FA"/>
    <w:rsid w:val="00F6164E"/>
    <w:rsid w:val="00F6254F"/>
    <w:rsid w:val="00F62AA7"/>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073E"/>
    <w:rsid w:val="00FC11EF"/>
    <w:rsid w:val="00FC2E5D"/>
    <w:rsid w:val="00FC4C7B"/>
    <w:rsid w:val="00FC614E"/>
    <w:rsid w:val="00FC77C1"/>
    <w:rsid w:val="00FD3C74"/>
    <w:rsid w:val="00FD4447"/>
    <w:rsid w:val="00FD4E06"/>
    <w:rsid w:val="00FD50AB"/>
    <w:rsid w:val="00FD7045"/>
    <w:rsid w:val="00FE082F"/>
    <w:rsid w:val="00FE118F"/>
    <w:rsid w:val="00FE26C9"/>
    <w:rsid w:val="00FE3D55"/>
    <w:rsid w:val="00FE4392"/>
    <w:rsid w:val="00FE602C"/>
    <w:rsid w:val="00FF2ECD"/>
    <w:rsid w:val="00FF4FEF"/>
    <w:rsid w:val="00FF5D96"/>
    <w:rsid w:val="00FF6341"/>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14:docId w14:val="13A3BD06"/>
  <w15:docId w15:val="{F51916AC-D72F-4471-BB02-9C04E9C1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09">
      <w:bodyDiv w:val="1"/>
      <w:marLeft w:val="0"/>
      <w:marRight w:val="0"/>
      <w:marTop w:val="0"/>
      <w:marBottom w:val="0"/>
      <w:divBdr>
        <w:top w:val="none" w:sz="0" w:space="0" w:color="auto"/>
        <w:left w:val="none" w:sz="0" w:space="0" w:color="auto"/>
        <w:bottom w:val="none" w:sz="0" w:space="0" w:color="auto"/>
        <w:right w:val="none" w:sz="0" w:space="0" w:color="auto"/>
      </w:divBdr>
    </w:div>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33651494">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1217969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085566104">
      <w:bodyDiv w:val="1"/>
      <w:marLeft w:val="0"/>
      <w:marRight w:val="0"/>
      <w:marTop w:val="0"/>
      <w:marBottom w:val="0"/>
      <w:divBdr>
        <w:top w:val="none" w:sz="0" w:space="0" w:color="auto"/>
        <w:left w:val="none" w:sz="0" w:space="0" w:color="auto"/>
        <w:bottom w:val="none" w:sz="0" w:space="0" w:color="auto"/>
        <w:right w:val="none" w:sz="0" w:space="0" w:color="auto"/>
      </w:divBdr>
    </w:div>
    <w:div w:id="2099059390">
      <w:bodyDiv w:val="1"/>
      <w:marLeft w:val="0"/>
      <w:marRight w:val="0"/>
      <w:marTop w:val="0"/>
      <w:marBottom w:val="0"/>
      <w:divBdr>
        <w:top w:val="none" w:sz="0" w:space="0" w:color="auto"/>
        <w:left w:val="none" w:sz="0" w:space="0" w:color="auto"/>
        <w:bottom w:val="none" w:sz="0" w:space="0" w:color="auto"/>
        <w:right w:val="none" w:sz="0" w:space="0" w:color="auto"/>
      </w:divBdr>
      <w:divsChild>
        <w:div w:id="258754505">
          <w:marLeft w:val="547"/>
          <w:marRight w:val="0"/>
          <w:marTop w:val="200"/>
          <w:marBottom w:val="0"/>
          <w:divBdr>
            <w:top w:val="none" w:sz="0" w:space="0" w:color="auto"/>
            <w:left w:val="none" w:sz="0" w:space="0" w:color="auto"/>
            <w:bottom w:val="none" w:sz="0" w:space="0" w:color="auto"/>
            <w:right w:val="none" w:sz="0" w:space="0" w:color="auto"/>
          </w:divBdr>
        </w:div>
        <w:div w:id="1293318885">
          <w:marLeft w:val="547"/>
          <w:marRight w:val="0"/>
          <w:marTop w:val="200"/>
          <w:marBottom w:val="0"/>
          <w:divBdr>
            <w:top w:val="none" w:sz="0" w:space="0" w:color="auto"/>
            <w:left w:val="none" w:sz="0" w:space="0" w:color="auto"/>
            <w:bottom w:val="none" w:sz="0" w:space="0" w:color="auto"/>
            <w:right w:val="none" w:sz="0" w:space="0" w:color="auto"/>
          </w:divBdr>
        </w:div>
        <w:div w:id="21271138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protocols/delivering-growth-kent-planning-protoc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events/consumer-standards-ev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khg-conference-20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1C6AB5-C73E-4606-B8C0-B73CAA79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Dellaway, Sian - FSC OPPD</dc:creator>
  <cp:keywords/>
  <dc:description/>
  <cp:lastModifiedBy>Helen Miller</cp:lastModifiedBy>
  <cp:revision>2</cp:revision>
  <cp:lastPrinted>2020-01-29T14:29:00Z</cp:lastPrinted>
  <dcterms:created xsi:type="dcterms:W3CDTF">2024-01-29T11:25:00Z</dcterms:created>
  <dcterms:modified xsi:type="dcterms:W3CDTF">2024-02-07T11:12:00Z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