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p>
    <w:p w14:paraId="5A2BF8FF" w14:textId="1BE114FC" w:rsidR="002F3C69" w:rsidRPr="00264669" w:rsidRDefault="002F3C69" w:rsidP="002F3C69">
      <w:pPr>
        <w:pStyle w:val="Header"/>
        <w:rPr>
          <w:b/>
        </w:rPr>
      </w:pPr>
      <w:r>
        <w:rPr>
          <w:b/>
        </w:rPr>
        <w:t xml:space="preserve">Draft Kent Tenancy Management Sub Group </w:t>
      </w:r>
      <w:sdt>
        <w:sdtPr>
          <w:rPr>
            <w:b/>
          </w:rPr>
          <w:id w:val="-1988850070"/>
          <w:docPartObj>
            <w:docPartGallery w:val="Watermarks"/>
            <w:docPartUnique/>
          </w:docPartObj>
        </w:sdtPr>
        <w:sdtEndPr/>
        <w:sdtContent>
          <w:r>
            <w:rPr>
              <w:b/>
              <w:noProof/>
              <w:lang w:eastAsia="en-GB"/>
            </w:rPr>
            <mc:AlternateContent>
              <mc:Choice Requires="wps">
                <w:drawing>
                  <wp:anchor distT="0" distB="0" distL="114300" distR="114300" simplePos="0" relativeHeight="251659264" behindDoc="1" locked="0" layoutInCell="0" allowOverlap="1" wp14:anchorId="0F7A195F" wp14:editId="50A19CEA">
                    <wp:simplePos x="0" y="0"/>
                    <wp:positionH relativeFrom="margin">
                      <wp:align>center</wp:align>
                    </wp:positionH>
                    <wp:positionV relativeFrom="margin">
                      <wp:align>center</wp:align>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082214" w14:textId="30262A14" w:rsidR="002F3C69" w:rsidRDefault="006F0E80" w:rsidP="002F3C6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7A195F" id="_x0000_t202" coordsize="21600,21600" o:spt="202" path="m,l,21600r21600,l21600,xe">
                    <v:stroke joinstyle="miter"/>
                    <v:path gradientshapeok="t" o:connecttype="rect"/>
                  </v:shapetype>
                  <v:shape id="Text Box 1" o:spid="_x0000_s1026" type="#_x0000_t202" style="position:absolute;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" o:allowincell="f" filled="f" stroked="f">
                    <v:stroke joinstyle="round"/>
                    <o:lock v:ext="edit" shapetype="t"/>
                    <v:textbox style="mso-fit-shape-to-text:t">
                      <w:txbxContent>
                        <w:p w14:paraId="64082214" w14:textId="30262A14" w:rsidR="002F3C69" w:rsidRDefault="006F0E80" w:rsidP="002F3C6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w:t>
                          </w:r>
                        </w:p>
                      </w:txbxContent>
                    </v:textbox>
                    <w10:wrap anchorx="margin" anchory="margin"/>
                  </v:shape>
                </w:pict>
              </mc:Fallback>
            </mc:AlternateContent>
          </w:r>
        </w:sdtContent>
      </w:sdt>
      <w:r w:rsidR="00E05B40">
        <w:rPr>
          <w:b/>
        </w:rPr>
        <w:t>Meeting Notes</w:t>
      </w:r>
      <w:r w:rsidR="00C06A5F">
        <w:rPr>
          <w:b/>
        </w:rPr>
        <w:t xml:space="preserve"> 31 January 2023</w:t>
      </w:r>
      <w:r>
        <w:rPr>
          <w:b/>
        </w:rPr>
        <w:t xml:space="preserve">, Microsoft Teams Call </w:t>
      </w:r>
    </w:p>
    <w:p w14:paraId="105F5F8B" w14:textId="77777777" w:rsidR="002F3C69" w:rsidRDefault="002F3C69" w:rsidP="00E30D1D">
      <w:pPr>
        <w:jc w:val="both"/>
        <w:rPr>
          <w:rFonts w:cstheme="minorHAnsi"/>
          <w:b/>
          <w:bCs/>
        </w:rPr>
      </w:pPr>
    </w:p>
    <w:p w14:paraId="01ED23FC" w14:textId="27DFABC0" w:rsidR="00B44664" w:rsidRPr="009C5AD1" w:rsidRDefault="00DF015F" w:rsidP="00E30D1D">
      <w:pPr>
        <w:jc w:val="both"/>
        <w:rPr>
          <w:rFonts w:cstheme="minorHAnsi"/>
        </w:rPr>
      </w:pPr>
      <w:r w:rsidRPr="009C5AD1">
        <w:rPr>
          <w:rFonts w:cstheme="minorHAnsi"/>
          <w:b/>
          <w:bCs/>
        </w:rPr>
        <w:t>Present</w:t>
      </w:r>
      <w:r w:rsidR="006029C3" w:rsidRPr="009C5AD1">
        <w:rPr>
          <w:rFonts w:cstheme="minorHAnsi"/>
        </w:rPr>
        <w:t>:</w:t>
      </w:r>
      <w:r w:rsidR="00B95B78" w:rsidRPr="009C5AD1">
        <w:rPr>
          <w:rFonts w:cstheme="minorHAnsi"/>
        </w:rPr>
        <w:t xml:space="preserve"> </w:t>
      </w:r>
      <w:r w:rsidR="00425489">
        <w:rPr>
          <w:rFonts w:cstheme="minorHAnsi"/>
        </w:rPr>
        <w:t xml:space="preserve">Vitra Cummins, T&amp;CH and chair; </w:t>
      </w:r>
      <w:r w:rsidR="00151EEE">
        <w:rPr>
          <w:rFonts w:cstheme="minorHAnsi"/>
        </w:rPr>
        <w:t xml:space="preserve">Julie Terry, </w:t>
      </w:r>
      <w:r w:rsidR="00425489">
        <w:rPr>
          <w:rFonts w:cstheme="minorHAnsi"/>
        </w:rPr>
        <w:t>WKHA and vice chair</w:t>
      </w:r>
      <w:r w:rsidR="00997AE6">
        <w:rPr>
          <w:rFonts w:cstheme="minorHAnsi"/>
        </w:rPr>
        <w:t>;</w:t>
      </w:r>
      <w:r w:rsidR="00997AE6" w:rsidRPr="00997AE6">
        <w:rPr>
          <w:rFonts w:cstheme="minorHAnsi"/>
        </w:rPr>
        <w:t xml:space="preserve"> </w:t>
      </w:r>
      <w:r w:rsidR="00F97CD4">
        <w:rPr>
          <w:rFonts w:cstheme="minorHAnsi"/>
        </w:rPr>
        <w:t xml:space="preserve">Matt Eddy, MHS homes; Verity Johnson, Dover; Georgina Tippins, Moat; Anthony Crossley, Ashford; Jill Rodgers, Gravesham; Ben  McGowan, Moat; Genette Pinwill, Golding Homes; </w:t>
      </w:r>
      <w:r w:rsidR="00997AE6">
        <w:rPr>
          <w:rFonts w:cstheme="minorHAnsi"/>
        </w:rPr>
        <w:t>Helen Miller, KHG;</w:t>
      </w:r>
    </w:p>
    <w:p w14:paraId="0DBB4997" w14:textId="23CF5327" w:rsidR="00C0154C" w:rsidRPr="009C5AD1" w:rsidRDefault="00DF015F" w:rsidP="00C0154C">
      <w:pPr>
        <w:rPr>
          <w:rFonts w:cstheme="minorHAnsi"/>
        </w:rPr>
      </w:pPr>
      <w:r w:rsidRPr="009C5AD1">
        <w:rPr>
          <w:rFonts w:cstheme="minorHAnsi"/>
          <w:b/>
        </w:rPr>
        <w:t>Apologies</w:t>
      </w:r>
      <w:r w:rsidR="007330A4" w:rsidRPr="009C5AD1">
        <w:rPr>
          <w:rFonts w:cstheme="minorHAnsi"/>
          <w:b/>
        </w:rPr>
        <w:t>:</w:t>
      </w:r>
      <w:r w:rsidR="00C01896" w:rsidRPr="009C5AD1">
        <w:rPr>
          <w:rFonts w:cstheme="minorHAnsi"/>
        </w:rPr>
        <w:t xml:space="preserve"> </w:t>
      </w:r>
      <w:r w:rsidR="0043450E">
        <w:rPr>
          <w:rFonts w:cstheme="minorHAnsi"/>
        </w:rPr>
        <w:t xml:space="preserve">John Gibson, Dartford; Nicola Bowen, Choice Support; Tina Dust, Sanctuary; </w:t>
      </w:r>
      <w:r w:rsidR="001939CD">
        <w:rPr>
          <w:rFonts w:cstheme="minorHAnsi"/>
        </w:rPr>
        <w:t>Tom Harding, Folkestone and Hythe;</w:t>
      </w:r>
    </w:p>
    <w:tbl>
      <w:tblPr>
        <w:tblStyle w:val="TableGrid"/>
        <w:tblW w:w="15026" w:type="dxa"/>
        <w:tblInd w:w="-998" w:type="dxa"/>
        <w:tblLayout w:type="fixed"/>
        <w:tblLook w:val="04A0" w:firstRow="1" w:lastRow="0" w:firstColumn="1" w:lastColumn="0" w:noHBand="0" w:noVBand="1"/>
      </w:tblPr>
      <w:tblGrid>
        <w:gridCol w:w="1419"/>
        <w:gridCol w:w="10206"/>
        <w:gridCol w:w="992"/>
        <w:gridCol w:w="2409"/>
      </w:tblGrid>
      <w:tr w:rsidR="00FE2C23" w:rsidRPr="009C5AD1" w14:paraId="51C7AF28" w14:textId="77777777" w:rsidTr="00AF3A7F">
        <w:trPr>
          <w:trHeight w:val="752"/>
        </w:trPr>
        <w:tc>
          <w:tcPr>
            <w:tcW w:w="1419" w:type="dxa"/>
            <w:shd w:val="clear" w:color="auto" w:fill="DBE5F1" w:themeFill="accent1" w:themeFillTint="33"/>
          </w:tcPr>
          <w:p w14:paraId="6F3B69C3" w14:textId="77777777" w:rsidR="00FE2C23" w:rsidRPr="009C5AD1" w:rsidRDefault="00FE2C23" w:rsidP="002B184E">
            <w:pPr>
              <w:jc w:val="center"/>
              <w:rPr>
                <w:rFonts w:cstheme="minorHAnsi"/>
              </w:rPr>
            </w:pPr>
            <w:r w:rsidRPr="009C5AD1">
              <w:rPr>
                <w:rFonts w:cstheme="minorHAnsi"/>
              </w:rPr>
              <w:t>Reference</w:t>
            </w:r>
          </w:p>
        </w:tc>
        <w:tc>
          <w:tcPr>
            <w:tcW w:w="10206" w:type="dxa"/>
            <w:shd w:val="clear" w:color="auto" w:fill="DBE5F1" w:themeFill="accent1" w:themeFillTint="33"/>
          </w:tcPr>
          <w:p w14:paraId="367F89CC" w14:textId="77777777" w:rsidR="000B1AEE" w:rsidRDefault="000B1AEE" w:rsidP="002B184E">
            <w:pPr>
              <w:jc w:val="center"/>
              <w:rPr>
                <w:rFonts w:cstheme="minorHAnsi"/>
              </w:rPr>
            </w:pPr>
          </w:p>
          <w:p w14:paraId="7F116C9A" w14:textId="2AB9D726" w:rsidR="00FE2C23" w:rsidRPr="009C5AD1" w:rsidRDefault="00FE2C23" w:rsidP="002B184E">
            <w:pPr>
              <w:jc w:val="center"/>
              <w:rPr>
                <w:rFonts w:cstheme="minorHAnsi"/>
              </w:rPr>
            </w:pPr>
            <w:r w:rsidRPr="009C5AD1">
              <w:rPr>
                <w:rFonts w:cstheme="minorHAnsi"/>
              </w:rPr>
              <w:t>Notes/Outcome</w:t>
            </w:r>
          </w:p>
        </w:tc>
        <w:tc>
          <w:tcPr>
            <w:tcW w:w="992" w:type="dxa"/>
            <w:shd w:val="clear" w:color="auto" w:fill="DBE5F1" w:themeFill="accent1" w:themeFillTint="33"/>
          </w:tcPr>
          <w:p w14:paraId="06D4BD81" w14:textId="77777777" w:rsidR="00FE2C23" w:rsidRPr="009C5AD1" w:rsidRDefault="00FE2C23" w:rsidP="009F047F">
            <w:pPr>
              <w:jc w:val="center"/>
              <w:rPr>
                <w:rFonts w:cstheme="minorHAnsi"/>
              </w:rPr>
            </w:pPr>
            <w:r w:rsidRPr="009C5AD1">
              <w:rPr>
                <w:rFonts w:cstheme="minorHAnsi"/>
              </w:rPr>
              <w:t xml:space="preserve">Who </w:t>
            </w:r>
          </w:p>
        </w:tc>
        <w:tc>
          <w:tcPr>
            <w:tcW w:w="2409" w:type="dxa"/>
            <w:shd w:val="clear" w:color="auto" w:fill="DBE5F1" w:themeFill="accent1" w:themeFillTint="33"/>
          </w:tcPr>
          <w:p w14:paraId="44D44000" w14:textId="77777777" w:rsidR="00FE2C23" w:rsidRPr="009C5AD1" w:rsidRDefault="00FE2C23" w:rsidP="00205AB1">
            <w:pPr>
              <w:jc w:val="both"/>
              <w:rPr>
                <w:rFonts w:cstheme="minorHAnsi"/>
              </w:rPr>
            </w:pPr>
            <w:r w:rsidRPr="009C5AD1">
              <w:rPr>
                <w:rFonts w:cstheme="minorHAnsi"/>
              </w:rPr>
              <w:t>Action/Decision</w:t>
            </w:r>
          </w:p>
        </w:tc>
      </w:tr>
      <w:tr w:rsidR="00997AE6" w:rsidRPr="009C5AD1" w14:paraId="20B040B6" w14:textId="77777777" w:rsidTr="00AF3A7F">
        <w:tc>
          <w:tcPr>
            <w:tcW w:w="1419" w:type="dxa"/>
          </w:tcPr>
          <w:p w14:paraId="183B597B" w14:textId="7E2DC194" w:rsidR="00997AE6" w:rsidRPr="00EA1A91" w:rsidRDefault="00997AE6" w:rsidP="009E49FB">
            <w:pPr>
              <w:rPr>
                <w:rFonts w:cstheme="minorHAnsi"/>
              </w:rPr>
            </w:pPr>
            <w:r w:rsidRPr="00EA1A91">
              <w:rPr>
                <w:rFonts w:cstheme="minorHAnsi"/>
              </w:rPr>
              <w:t>DA reciprocal agreement HW7</w:t>
            </w:r>
          </w:p>
        </w:tc>
        <w:tc>
          <w:tcPr>
            <w:tcW w:w="10206" w:type="dxa"/>
            <w:shd w:val="clear" w:color="auto" w:fill="auto"/>
          </w:tcPr>
          <w:p w14:paraId="24A09BC3" w14:textId="78CF3278" w:rsidR="00997AE6" w:rsidRPr="00EA1A91" w:rsidRDefault="00997AE6" w:rsidP="004D43EF">
            <w:pPr>
              <w:jc w:val="both"/>
              <w:rPr>
                <w:rFonts w:cstheme="minorHAnsi"/>
              </w:rPr>
            </w:pPr>
            <w:r w:rsidRPr="00EA1A91">
              <w:rPr>
                <w:rFonts w:cstheme="minorHAnsi"/>
              </w:rPr>
              <w:t>Lisa Clarke</w:t>
            </w:r>
            <w:r w:rsidR="007B3EA9" w:rsidRPr="00EA1A91">
              <w:rPr>
                <w:rFonts w:cstheme="minorHAnsi"/>
              </w:rPr>
              <w:t>’s</w:t>
            </w:r>
            <w:r w:rsidR="00975DF3" w:rsidRPr="00EA1A91">
              <w:rPr>
                <w:rFonts w:cstheme="minorHAnsi"/>
              </w:rPr>
              <w:t xml:space="preserve"> – written update circulated</w:t>
            </w:r>
            <w:r w:rsidR="007B3EA9" w:rsidRPr="00EA1A91">
              <w:rPr>
                <w:rFonts w:cstheme="minorHAnsi"/>
              </w:rPr>
              <w:t xml:space="preserve"> with the agenda and is pasted in here;</w:t>
            </w:r>
          </w:p>
          <w:p w14:paraId="64EAAEFC" w14:textId="77777777" w:rsidR="004561E1" w:rsidRPr="00EA1A91" w:rsidRDefault="004561E1" w:rsidP="004D43EF">
            <w:pPr>
              <w:jc w:val="both"/>
              <w:rPr>
                <w:rFonts w:cstheme="minorHAnsi"/>
              </w:rPr>
            </w:pPr>
          </w:p>
          <w:p w14:paraId="71FEC84E" w14:textId="77777777" w:rsidR="004561E1" w:rsidRPr="00EA1A91" w:rsidRDefault="004561E1" w:rsidP="004561E1">
            <w:pPr>
              <w:pStyle w:val="ListParagraph"/>
              <w:numPr>
                <w:ilvl w:val="0"/>
                <w:numId w:val="15"/>
              </w:numPr>
              <w:spacing w:after="160" w:line="259" w:lineRule="auto"/>
              <w:rPr>
                <w:rFonts w:cstheme="minorHAnsi"/>
              </w:rPr>
            </w:pPr>
            <w:r w:rsidRPr="00EA1A91">
              <w:rPr>
                <w:rFonts w:cstheme="minorHAnsi"/>
              </w:rPr>
              <w:t>The project team have now finalised the documents including the memorandum of understanding to be signed by signatories and the referral form. This has taken some time as there have been a large number of factors/implications that needed to be considered.</w:t>
            </w:r>
          </w:p>
          <w:p w14:paraId="56575F35" w14:textId="77777777" w:rsidR="004561E1" w:rsidRPr="00EA1A91" w:rsidRDefault="004561E1" w:rsidP="004561E1">
            <w:pPr>
              <w:pStyle w:val="ListParagraph"/>
              <w:numPr>
                <w:ilvl w:val="0"/>
                <w:numId w:val="15"/>
              </w:numPr>
              <w:spacing w:after="160" w:line="259" w:lineRule="auto"/>
              <w:rPr>
                <w:rFonts w:cstheme="minorHAnsi"/>
              </w:rPr>
            </w:pPr>
            <w:r w:rsidRPr="00EA1A91">
              <w:rPr>
                <w:rFonts w:cstheme="minorHAnsi"/>
              </w:rPr>
              <w:t>We have worked with Serine Annan-Veitch (Project &amp; Partnerships Manager-Domestic Abuse), Jackie Hyland (Domestic Abuse Coordinator), Toni Carter (Housing Solutions &amp;Private Sector Manager- Dartford) and, Sarah Collins ( Analyst Manager, Domestic Abuse Research Programme), to ascertain what data we want to capture from the reciprocal transfers. This has now been finalised and we hope will be beneficial to KCC and support any future service provisions etc.</w:t>
            </w:r>
          </w:p>
          <w:p w14:paraId="70EC4C4B" w14:textId="77777777" w:rsidR="004561E1" w:rsidRPr="00EA1A91" w:rsidRDefault="004561E1" w:rsidP="004561E1">
            <w:pPr>
              <w:pStyle w:val="ListParagraph"/>
              <w:numPr>
                <w:ilvl w:val="0"/>
                <w:numId w:val="15"/>
              </w:numPr>
              <w:spacing w:after="160" w:line="259" w:lineRule="auto"/>
              <w:rPr>
                <w:rFonts w:cstheme="minorHAnsi"/>
              </w:rPr>
            </w:pPr>
            <w:r w:rsidRPr="00EA1A91">
              <w:rPr>
                <w:rFonts w:cstheme="minorHAnsi"/>
              </w:rPr>
              <w:t>We had previously established Jackie Hyland (Domestic Abuse Coordinator) to act as the local coordinator for the scheme. Jackie has since moved onto pastures new and so in the interim Joanne Comer (Domestic Abuse Project Officer) will be undertaking this role.</w:t>
            </w:r>
          </w:p>
          <w:p w14:paraId="3437C37F" w14:textId="77777777" w:rsidR="004561E1" w:rsidRPr="00EA1A91" w:rsidRDefault="004561E1" w:rsidP="004561E1">
            <w:pPr>
              <w:pStyle w:val="ListParagraph"/>
              <w:numPr>
                <w:ilvl w:val="0"/>
                <w:numId w:val="15"/>
              </w:numPr>
              <w:spacing w:after="160" w:line="259" w:lineRule="auto"/>
              <w:rPr>
                <w:rFonts w:cstheme="minorHAnsi"/>
              </w:rPr>
            </w:pPr>
            <w:r w:rsidRPr="00EA1A91">
              <w:rPr>
                <w:rFonts w:cstheme="minorHAnsi"/>
              </w:rPr>
              <w:t>The next stage of the project is now to launch the scheme. We will be hosting a webinar (date TBC), inviting all parties who had originally expressed an interest when the project was first launched and organisations who may also be interested to sign up to the scheme. I will also be writing to the CEO’s of the social landlords in Kent to encourage participation. We are looking at completing these actions in February 2023, following this the scheme will then go live.</w:t>
            </w:r>
          </w:p>
          <w:p w14:paraId="5A53A87E" w14:textId="77777777" w:rsidR="004561E1" w:rsidRPr="00EA1A91" w:rsidRDefault="004561E1" w:rsidP="004561E1">
            <w:pPr>
              <w:pStyle w:val="ListParagraph"/>
              <w:numPr>
                <w:ilvl w:val="0"/>
                <w:numId w:val="15"/>
              </w:numPr>
              <w:spacing w:after="160" w:line="259" w:lineRule="auto"/>
              <w:rPr>
                <w:rFonts w:cstheme="minorHAnsi"/>
              </w:rPr>
            </w:pPr>
            <w:r w:rsidRPr="00EA1A91">
              <w:rPr>
                <w:rFonts w:cstheme="minorHAnsi"/>
              </w:rPr>
              <w:t>I have also been invited to speak at the National Housing Federations Webinar on the 1</w:t>
            </w:r>
            <w:r w:rsidRPr="00EA1A91">
              <w:rPr>
                <w:rFonts w:cstheme="minorHAnsi"/>
                <w:vertAlign w:val="superscript"/>
              </w:rPr>
              <w:t>st</w:t>
            </w:r>
            <w:r w:rsidRPr="00EA1A91">
              <w:rPr>
                <w:rFonts w:cstheme="minorHAnsi"/>
              </w:rPr>
              <w:t xml:space="preserve"> February to talk about the lessons learnt from the project with a view to encouraging other local authorities and social landlords to implement the scheme.</w:t>
            </w:r>
          </w:p>
          <w:p w14:paraId="37E474B0" w14:textId="676A3EB4" w:rsidR="004561E1" w:rsidRPr="00EA1A91" w:rsidRDefault="007B3EA9" w:rsidP="004D43EF">
            <w:pPr>
              <w:jc w:val="both"/>
              <w:rPr>
                <w:rFonts w:cstheme="minorHAnsi"/>
              </w:rPr>
            </w:pPr>
            <w:r w:rsidRPr="00EA1A91">
              <w:rPr>
                <w:rFonts w:cstheme="minorHAnsi"/>
              </w:rPr>
              <w:t xml:space="preserve">HM offered to answer any questions on it but none were raised. </w:t>
            </w:r>
          </w:p>
        </w:tc>
        <w:tc>
          <w:tcPr>
            <w:tcW w:w="992" w:type="dxa"/>
            <w:shd w:val="clear" w:color="auto" w:fill="auto"/>
          </w:tcPr>
          <w:p w14:paraId="525D55D5" w14:textId="77777777" w:rsidR="00997AE6" w:rsidRPr="00EA1A91" w:rsidRDefault="00997AE6" w:rsidP="00454E00">
            <w:pPr>
              <w:rPr>
                <w:rFonts w:cstheme="minorHAnsi"/>
              </w:rPr>
            </w:pPr>
          </w:p>
        </w:tc>
        <w:tc>
          <w:tcPr>
            <w:tcW w:w="2409" w:type="dxa"/>
            <w:shd w:val="clear" w:color="auto" w:fill="auto"/>
          </w:tcPr>
          <w:p w14:paraId="61B2BAAC" w14:textId="77777777" w:rsidR="00997AE6" w:rsidRPr="00EA1A91" w:rsidRDefault="00997AE6" w:rsidP="00205AB1">
            <w:pPr>
              <w:jc w:val="both"/>
              <w:rPr>
                <w:rFonts w:cstheme="minorHAnsi"/>
                <w:color w:val="FF0000"/>
              </w:rPr>
            </w:pPr>
          </w:p>
        </w:tc>
      </w:tr>
      <w:tr w:rsidR="00A84B4B" w:rsidRPr="009C5AD1" w14:paraId="1A8315DD" w14:textId="77777777" w:rsidTr="00AF3A7F">
        <w:tc>
          <w:tcPr>
            <w:tcW w:w="1419" w:type="dxa"/>
          </w:tcPr>
          <w:p w14:paraId="6294A8EE" w14:textId="74022ABB" w:rsidR="00A84B4B" w:rsidRPr="00EA1A91" w:rsidRDefault="008C633C" w:rsidP="009E49FB">
            <w:pPr>
              <w:rPr>
                <w:rFonts w:cstheme="minorHAnsi"/>
              </w:rPr>
            </w:pPr>
            <w:r w:rsidRPr="00EA1A91">
              <w:rPr>
                <w:rFonts w:cstheme="minorHAnsi"/>
              </w:rPr>
              <w:lastRenderedPageBreak/>
              <w:t>Running fire</w:t>
            </w:r>
            <w:r w:rsidR="00E47E4E" w:rsidRPr="00EA1A91">
              <w:rPr>
                <w:rFonts w:cstheme="minorHAnsi"/>
              </w:rPr>
              <w:t xml:space="preserve"> safety awareness campaign </w:t>
            </w:r>
            <w:r w:rsidR="00BF63E4" w:rsidRPr="00EA1A91">
              <w:rPr>
                <w:rFonts w:cstheme="minorHAnsi"/>
              </w:rPr>
              <w:t>(SH2)</w:t>
            </w:r>
          </w:p>
        </w:tc>
        <w:tc>
          <w:tcPr>
            <w:tcW w:w="10206" w:type="dxa"/>
            <w:shd w:val="clear" w:color="auto" w:fill="auto"/>
          </w:tcPr>
          <w:p w14:paraId="52892442" w14:textId="1521F42A" w:rsidR="003724B2" w:rsidRDefault="007B3EA9" w:rsidP="004D43EF">
            <w:pPr>
              <w:jc w:val="both"/>
              <w:rPr>
                <w:rFonts w:cstheme="minorHAnsi"/>
              </w:rPr>
            </w:pPr>
            <w:r w:rsidRPr="00EA1A91">
              <w:rPr>
                <w:rFonts w:cstheme="minorHAnsi"/>
              </w:rPr>
              <w:t xml:space="preserve">Vitra asked whether any members, who haven’t yet said they want to be part of this would like to join? </w:t>
            </w:r>
            <w:r w:rsidR="00F97CD4" w:rsidRPr="00EA1A91">
              <w:rPr>
                <w:rFonts w:cstheme="minorHAnsi"/>
              </w:rPr>
              <w:t>M</w:t>
            </w:r>
            <w:r w:rsidR="00D76C76">
              <w:rPr>
                <w:rFonts w:cstheme="minorHAnsi"/>
              </w:rPr>
              <w:t>oat are not singed up</w:t>
            </w:r>
            <w:r w:rsidR="00F97CD4" w:rsidRPr="00EA1A91">
              <w:rPr>
                <w:rFonts w:cstheme="minorHAnsi"/>
              </w:rPr>
              <w:t xml:space="preserve"> as </w:t>
            </w:r>
            <w:r w:rsidRPr="00EA1A91">
              <w:rPr>
                <w:rFonts w:cstheme="minorHAnsi"/>
              </w:rPr>
              <w:t xml:space="preserve">their stock is </w:t>
            </w:r>
            <w:r w:rsidR="00F97CD4" w:rsidRPr="00EA1A91">
              <w:rPr>
                <w:rFonts w:cstheme="minorHAnsi"/>
              </w:rPr>
              <w:t xml:space="preserve">wider than Kent. WKHA </w:t>
            </w:r>
            <w:r w:rsidR="00D76C76">
              <w:rPr>
                <w:rFonts w:cstheme="minorHAnsi"/>
              </w:rPr>
              <w:t xml:space="preserve">are not signed up </w:t>
            </w:r>
            <w:r w:rsidR="00F97CD4" w:rsidRPr="00EA1A91">
              <w:rPr>
                <w:rFonts w:cstheme="minorHAnsi"/>
              </w:rPr>
              <w:t xml:space="preserve">as they have their own </w:t>
            </w:r>
            <w:r w:rsidRPr="00EA1A91">
              <w:rPr>
                <w:rFonts w:cstheme="minorHAnsi"/>
              </w:rPr>
              <w:t xml:space="preserve">fire safety </w:t>
            </w:r>
            <w:r w:rsidR="00F97CD4" w:rsidRPr="00EA1A91">
              <w:rPr>
                <w:rFonts w:cstheme="minorHAnsi"/>
              </w:rPr>
              <w:t xml:space="preserve">campaign.  </w:t>
            </w:r>
          </w:p>
          <w:p w14:paraId="02CD6715" w14:textId="1F6A77F8" w:rsidR="007D678E" w:rsidRPr="00EA1A91" w:rsidRDefault="00F97CD4" w:rsidP="004D43EF">
            <w:pPr>
              <w:jc w:val="both"/>
              <w:rPr>
                <w:rFonts w:cstheme="minorHAnsi"/>
              </w:rPr>
            </w:pPr>
            <w:r w:rsidRPr="00EA1A91">
              <w:rPr>
                <w:rFonts w:cstheme="minorHAnsi"/>
              </w:rPr>
              <w:t xml:space="preserve">Vitra explained that </w:t>
            </w:r>
            <w:r w:rsidR="004561E1" w:rsidRPr="00EA1A91">
              <w:rPr>
                <w:rFonts w:cstheme="minorHAnsi"/>
              </w:rPr>
              <w:t>ABC communications service suggests it provides;</w:t>
            </w:r>
          </w:p>
          <w:p w14:paraId="0AA1CD7E" w14:textId="77777777" w:rsidR="004561E1" w:rsidRPr="00EA1A91" w:rsidRDefault="004561E1" w:rsidP="004561E1">
            <w:pPr>
              <w:pStyle w:val="ListParagraph"/>
              <w:numPr>
                <w:ilvl w:val="0"/>
                <w:numId w:val="13"/>
              </w:numPr>
              <w:spacing w:after="160" w:line="259" w:lineRule="auto"/>
              <w:rPr>
                <w:rFonts w:cstheme="minorHAnsi"/>
              </w:rPr>
            </w:pPr>
            <w:r w:rsidRPr="00EA1A91">
              <w:rPr>
                <w:rFonts w:cstheme="minorHAnsi"/>
              </w:rPr>
              <w:t>Two animations (one covering fire safety advice in the home / one about not blocking communal areas to store personal items, propping open fire doors, daisy chaining power sockets). Animations fully accessible, with subtitle options etc.</w:t>
            </w:r>
          </w:p>
          <w:p w14:paraId="7C550E3F" w14:textId="77E7C9C1" w:rsidR="004561E1" w:rsidRPr="00EA1A91" w:rsidRDefault="004561E1" w:rsidP="004561E1">
            <w:pPr>
              <w:pStyle w:val="ListParagraph"/>
              <w:numPr>
                <w:ilvl w:val="0"/>
                <w:numId w:val="13"/>
              </w:numPr>
              <w:spacing w:after="160" w:line="259" w:lineRule="auto"/>
              <w:rPr>
                <w:rFonts w:cstheme="minorHAnsi"/>
              </w:rPr>
            </w:pPr>
            <w:r w:rsidRPr="00EA1A91">
              <w:rPr>
                <w:rFonts w:cstheme="minorHAnsi"/>
              </w:rPr>
              <w:t xml:space="preserve">Toolkit containing images, posters using QR codes, social media assets &amp; posts, copy suitable for website, e-newsletters, briefings </w:t>
            </w:r>
            <w:r w:rsidR="003724B2" w:rsidRPr="00EA1A91">
              <w:rPr>
                <w:rFonts w:cstheme="minorHAnsi"/>
              </w:rPr>
              <w:t>etc.</w:t>
            </w:r>
          </w:p>
          <w:p w14:paraId="66107EEB" w14:textId="77777777" w:rsidR="004561E1" w:rsidRPr="00EA1A91" w:rsidRDefault="004561E1" w:rsidP="004561E1">
            <w:pPr>
              <w:pStyle w:val="ListParagraph"/>
              <w:numPr>
                <w:ilvl w:val="0"/>
                <w:numId w:val="13"/>
              </w:numPr>
              <w:spacing w:after="160" w:line="259" w:lineRule="auto"/>
              <w:rPr>
                <w:rFonts w:cstheme="minorHAnsi"/>
              </w:rPr>
            </w:pPr>
            <w:r w:rsidRPr="00EA1A91">
              <w:rPr>
                <w:rFonts w:cstheme="minorHAnsi"/>
              </w:rPr>
              <w:t>Modest number of paid-for posts</w:t>
            </w:r>
          </w:p>
          <w:p w14:paraId="21E1FD47" w14:textId="77777777" w:rsidR="004561E1" w:rsidRPr="00EA1A91" w:rsidRDefault="004561E1" w:rsidP="004561E1">
            <w:pPr>
              <w:pStyle w:val="ListParagraph"/>
              <w:numPr>
                <w:ilvl w:val="0"/>
                <w:numId w:val="13"/>
              </w:numPr>
              <w:spacing w:after="160" w:line="259" w:lineRule="auto"/>
              <w:rPr>
                <w:rFonts w:cstheme="minorHAnsi"/>
              </w:rPr>
            </w:pPr>
            <w:r w:rsidRPr="00EA1A91">
              <w:rPr>
                <w:rFonts w:cstheme="minorHAnsi"/>
              </w:rPr>
              <w:t>Account management including research, reporting and analytics</w:t>
            </w:r>
          </w:p>
          <w:p w14:paraId="75BE4297" w14:textId="77777777" w:rsidR="004561E1" w:rsidRPr="00EA1A91" w:rsidRDefault="004561E1" w:rsidP="004561E1">
            <w:pPr>
              <w:pStyle w:val="ListParagraph"/>
              <w:numPr>
                <w:ilvl w:val="0"/>
                <w:numId w:val="13"/>
              </w:numPr>
              <w:spacing w:after="160" w:line="259" w:lineRule="auto"/>
              <w:rPr>
                <w:rFonts w:cstheme="minorHAnsi"/>
              </w:rPr>
            </w:pPr>
            <w:r w:rsidRPr="00EA1A91">
              <w:rPr>
                <w:rFonts w:cstheme="minorHAnsi"/>
              </w:rPr>
              <w:t>Campaign timeline tba (late February/March/April)</w:t>
            </w:r>
          </w:p>
          <w:p w14:paraId="3924436C" w14:textId="77777777" w:rsidR="004561E1" w:rsidRPr="00EA1A91" w:rsidRDefault="004561E1" w:rsidP="004561E1">
            <w:pPr>
              <w:pStyle w:val="ListParagraph"/>
              <w:numPr>
                <w:ilvl w:val="0"/>
                <w:numId w:val="13"/>
              </w:numPr>
              <w:spacing w:after="160" w:line="259" w:lineRule="auto"/>
              <w:rPr>
                <w:rFonts w:cstheme="minorHAnsi"/>
              </w:rPr>
            </w:pPr>
            <w:r w:rsidRPr="00EA1A91">
              <w:rPr>
                <w:rFonts w:cstheme="minorHAnsi"/>
              </w:rPr>
              <w:t>Editorial and campaign graphics included in next issue of Home Front, KHG’s quarterly members’ e-newsletter</w:t>
            </w:r>
          </w:p>
          <w:p w14:paraId="041A1B42" w14:textId="77777777" w:rsidR="004561E1" w:rsidRPr="00EA1A91" w:rsidRDefault="004561E1" w:rsidP="004561E1">
            <w:pPr>
              <w:pStyle w:val="ListParagraph"/>
              <w:numPr>
                <w:ilvl w:val="0"/>
                <w:numId w:val="13"/>
              </w:numPr>
              <w:spacing w:after="160" w:line="259" w:lineRule="auto"/>
              <w:rPr>
                <w:rFonts w:cstheme="minorHAnsi"/>
              </w:rPr>
            </w:pPr>
            <w:r w:rsidRPr="00EA1A91">
              <w:rPr>
                <w:rFonts w:cstheme="minorHAnsi"/>
              </w:rPr>
              <w:t>Campaign to be hosted on KHG website, text, graphics and downloadable assets</w:t>
            </w:r>
          </w:p>
          <w:p w14:paraId="12F9979E" w14:textId="6E008022" w:rsidR="004561E1" w:rsidRPr="00EA1A91" w:rsidRDefault="007B3EA9" w:rsidP="004561E1">
            <w:pPr>
              <w:spacing w:after="160" w:line="259" w:lineRule="auto"/>
              <w:rPr>
                <w:rFonts w:cstheme="minorHAnsi"/>
              </w:rPr>
            </w:pPr>
            <w:r w:rsidRPr="00EA1A91">
              <w:rPr>
                <w:rFonts w:cstheme="minorHAnsi"/>
              </w:rPr>
              <w:t>The cost is</w:t>
            </w:r>
            <w:r w:rsidR="004561E1" w:rsidRPr="00EA1A91">
              <w:rPr>
                <w:rFonts w:cstheme="minorHAnsi"/>
              </w:rPr>
              <w:t xml:space="preserve"> around £</w:t>
            </w:r>
            <w:r w:rsidRPr="00EA1A91">
              <w:rPr>
                <w:rFonts w:cstheme="minorHAnsi"/>
              </w:rPr>
              <w:t xml:space="preserve">4000. </w:t>
            </w:r>
          </w:p>
          <w:p w14:paraId="57781C7D" w14:textId="6F541159" w:rsidR="0004324E" w:rsidRPr="00EA1A91" w:rsidRDefault="00D95D5D" w:rsidP="004561E1">
            <w:pPr>
              <w:spacing w:after="160" w:line="259" w:lineRule="auto"/>
              <w:rPr>
                <w:rFonts w:cstheme="minorHAnsi"/>
              </w:rPr>
            </w:pPr>
            <w:r>
              <w:rPr>
                <w:rFonts w:cstheme="minorHAnsi"/>
              </w:rPr>
              <w:t xml:space="preserve">HM </w:t>
            </w:r>
            <w:r w:rsidR="0004324E" w:rsidRPr="00EA1A91">
              <w:rPr>
                <w:rFonts w:cstheme="minorHAnsi"/>
              </w:rPr>
              <w:t xml:space="preserve">Need to let ABC comms know that some </w:t>
            </w:r>
            <w:r w:rsidR="00D76C76">
              <w:rPr>
                <w:rFonts w:cstheme="minorHAnsi"/>
              </w:rPr>
              <w:t>members are not intending to use the materials</w:t>
            </w:r>
            <w:r w:rsidR="0004324E" w:rsidRPr="00EA1A91">
              <w:rPr>
                <w:rFonts w:cstheme="minorHAnsi"/>
              </w:rPr>
              <w:t>.</w:t>
            </w:r>
          </w:p>
          <w:p w14:paraId="53C85569" w14:textId="7EA1D69A" w:rsidR="004561E1" w:rsidRPr="00EA1A91" w:rsidRDefault="00F97CD4" w:rsidP="004561E1">
            <w:pPr>
              <w:spacing w:after="160" w:line="259" w:lineRule="auto"/>
              <w:rPr>
                <w:rFonts w:cstheme="minorHAnsi"/>
              </w:rPr>
            </w:pPr>
            <w:r w:rsidRPr="00EA1A91">
              <w:rPr>
                <w:rFonts w:cstheme="minorHAnsi"/>
              </w:rPr>
              <w:t>Are we sharing the resources with all members or just those who are contributing?</w:t>
            </w:r>
            <w:r w:rsidR="0004324E" w:rsidRPr="00EA1A91">
              <w:rPr>
                <w:rFonts w:cstheme="minorHAnsi"/>
              </w:rPr>
              <w:t xml:space="preserve"> JR as a contributor happy to share with those who are not. T&amp;CH happy to share. </w:t>
            </w:r>
            <w:r w:rsidR="007B3EA9" w:rsidRPr="00D95D5D">
              <w:rPr>
                <w:rFonts w:cstheme="minorHAnsi"/>
                <w:u w:val="single"/>
              </w:rPr>
              <w:t>Agreement – resources will be open to all KHG members.</w:t>
            </w:r>
          </w:p>
          <w:p w14:paraId="14CCD9A0" w14:textId="6BBC8269" w:rsidR="0004324E" w:rsidRPr="00EA1A91" w:rsidRDefault="007B3EA9" w:rsidP="004561E1">
            <w:pPr>
              <w:spacing w:after="160" w:line="259" w:lineRule="auto"/>
              <w:rPr>
                <w:rFonts w:cstheme="minorHAnsi"/>
              </w:rPr>
            </w:pPr>
            <w:r w:rsidRPr="00EA1A91">
              <w:rPr>
                <w:rFonts w:cstheme="minorHAnsi"/>
              </w:rPr>
              <w:t xml:space="preserve">Verity asked what the costs of the </w:t>
            </w:r>
            <w:r w:rsidR="0004324E" w:rsidRPr="00EA1A91">
              <w:rPr>
                <w:rFonts w:cstheme="minorHAnsi"/>
              </w:rPr>
              <w:t xml:space="preserve">fraud campaign </w:t>
            </w:r>
            <w:r w:rsidRPr="00EA1A91">
              <w:rPr>
                <w:rFonts w:cstheme="minorHAnsi"/>
              </w:rPr>
              <w:t xml:space="preserve">would be. </w:t>
            </w:r>
            <w:r w:rsidR="0004324E" w:rsidRPr="00EA1A91">
              <w:rPr>
                <w:rFonts w:cstheme="minorHAnsi"/>
              </w:rPr>
              <w:t xml:space="preserve">Verity </w:t>
            </w:r>
            <w:r w:rsidRPr="00EA1A91">
              <w:rPr>
                <w:rFonts w:cstheme="minorHAnsi"/>
              </w:rPr>
              <w:t>advised</w:t>
            </w:r>
            <w:r w:rsidR="0004324E" w:rsidRPr="00EA1A91">
              <w:rPr>
                <w:rFonts w:cstheme="minorHAnsi"/>
              </w:rPr>
              <w:t xml:space="preserve"> to ask Adam</w:t>
            </w:r>
            <w:r w:rsidRPr="00EA1A91">
              <w:rPr>
                <w:rFonts w:cstheme="minorHAnsi"/>
              </w:rPr>
              <w:t xml:space="preserve"> Simmonds</w:t>
            </w:r>
            <w:r w:rsidR="0004324E" w:rsidRPr="00EA1A91">
              <w:rPr>
                <w:rFonts w:cstheme="minorHAnsi"/>
              </w:rPr>
              <w:t xml:space="preserve">. </w:t>
            </w:r>
          </w:p>
          <w:p w14:paraId="32B74169" w14:textId="7126D511" w:rsidR="0004324E" w:rsidRPr="00EA1A91" w:rsidRDefault="0004324E" w:rsidP="004561E1">
            <w:pPr>
              <w:spacing w:after="160" w:line="259" w:lineRule="auto"/>
              <w:rPr>
                <w:rFonts w:cstheme="minorHAnsi"/>
              </w:rPr>
            </w:pPr>
            <w:r w:rsidRPr="00EA1A91">
              <w:rPr>
                <w:rFonts w:cstheme="minorHAnsi"/>
              </w:rPr>
              <w:t xml:space="preserve">Moat and WKHA would like to take the scope back to their organisations to ask if joining in. </w:t>
            </w:r>
            <w:r w:rsidR="007B3EA9" w:rsidRPr="00EA1A91">
              <w:rPr>
                <w:rFonts w:cstheme="minorHAnsi"/>
              </w:rPr>
              <w:t xml:space="preserve">This is given in the bullet points above. </w:t>
            </w:r>
          </w:p>
          <w:p w14:paraId="7BBB3555" w14:textId="6B1DD104" w:rsidR="004561E1" w:rsidRPr="00EA1A91" w:rsidRDefault="004561E1" w:rsidP="004561E1">
            <w:pPr>
              <w:spacing w:after="160" w:line="259" w:lineRule="auto"/>
              <w:rPr>
                <w:rFonts w:cstheme="minorHAnsi"/>
              </w:rPr>
            </w:pPr>
            <w:r w:rsidRPr="00EA1A91">
              <w:rPr>
                <w:rFonts w:cstheme="minorHAnsi"/>
              </w:rPr>
              <w:t>T</w:t>
            </w:r>
            <w:r w:rsidR="007B3EA9" w:rsidRPr="00EA1A91">
              <w:rPr>
                <w:rFonts w:cstheme="minorHAnsi"/>
              </w:rPr>
              <w:t>he comms service designing the campaign raised some questions which the group worked through</w:t>
            </w:r>
            <w:r w:rsidRPr="00EA1A91">
              <w:rPr>
                <w:rFonts w:cstheme="minorHAnsi"/>
              </w:rPr>
              <w:t>;</w:t>
            </w:r>
          </w:p>
          <w:p w14:paraId="50D56863" w14:textId="12A2E27B" w:rsidR="004561E1" w:rsidRPr="00EA1A91" w:rsidRDefault="004561E1" w:rsidP="004561E1">
            <w:pPr>
              <w:pStyle w:val="ListParagraph"/>
              <w:numPr>
                <w:ilvl w:val="0"/>
                <w:numId w:val="14"/>
              </w:numPr>
              <w:spacing w:after="160" w:line="259" w:lineRule="auto"/>
              <w:rPr>
                <w:rFonts w:cstheme="minorHAnsi"/>
              </w:rPr>
            </w:pPr>
            <w:r w:rsidRPr="00EA1A91">
              <w:rPr>
                <w:rFonts w:cstheme="minorHAnsi"/>
              </w:rPr>
              <w:t>A steer on the tagline (</w:t>
            </w:r>
            <w:r w:rsidR="00C3643D" w:rsidRPr="00EA1A91">
              <w:rPr>
                <w:rFonts w:cstheme="minorHAnsi"/>
              </w:rPr>
              <w:t xml:space="preserve"> Comms suggested;</w:t>
            </w:r>
            <w:r w:rsidRPr="00EA1A91">
              <w:rPr>
                <w:rFonts w:cstheme="minorHAnsi"/>
              </w:rPr>
              <w:t xml:space="preserve"> Clear it away; get fire smart; protect yourself and your neighbours; put fire safety first; our community your responsibility)</w:t>
            </w:r>
          </w:p>
          <w:p w14:paraId="1D19F452" w14:textId="302F14E3" w:rsidR="0004324E" w:rsidRPr="00EA1A91" w:rsidRDefault="007B3EA9" w:rsidP="0004324E">
            <w:pPr>
              <w:pStyle w:val="ListParagraph"/>
              <w:spacing w:after="160" w:line="259" w:lineRule="auto"/>
              <w:rPr>
                <w:rFonts w:cstheme="minorHAnsi"/>
              </w:rPr>
            </w:pPr>
            <w:r w:rsidRPr="00EA1A91">
              <w:rPr>
                <w:rFonts w:cstheme="minorHAnsi"/>
              </w:rPr>
              <w:t>The group ch</w:t>
            </w:r>
            <w:r w:rsidR="00D95D5D">
              <w:rPr>
                <w:rFonts w:cstheme="minorHAnsi"/>
              </w:rPr>
              <w:t>o</w:t>
            </w:r>
            <w:r w:rsidRPr="00EA1A91">
              <w:rPr>
                <w:rFonts w:cstheme="minorHAnsi"/>
              </w:rPr>
              <w:t xml:space="preserve">se </w:t>
            </w:r>
            <w:r w:rsidR="00280A53" w:rsidRPr="00EA1A91">
              <w:rPr>
                <w:rFonts w:cstheme="minorHAnsi"/>
                <w:u w:val="single"/>
              </w:rPr>
              <w:t>Let’s get fire smart.</w:t>
            </w:r>
          </w:p>
          <w:p w14:paraId="30719393" w14:textId="17CEFC90" w:rsidR="004561E1" w:rsidRPr="00EA1A91" w:rsidRDefault="007B3EA9" w:rsidP="004561E1">
            <w:pPr>
              <w:pStyle w:val="ListParagraph"/>
              <w:numPr>
                <w:ilvl w:val="0"/>
                <w:numId w:val="14"/>
              </w:numPr>
              <w:spacing w:after="160" w:line="259" w:lineRule="auto"/>
              <w:rPr>
                <w:rFonts w:cstheme="minorHAnsi"/>
              </w:rPr>
            </w:pPr>
            <w:r w:rsidRPr="00EA1A91">
              <w:rPr>
                <w:rFonts w:cstheme="minorHAnsi"/>
              </w:rPr>
              <w:t xml:space="preserve">Please provide </w:t>
            </w:r>
            <w:r w:rsidR="004561E1" w:rsidRPr="00EA1A91">
              <w:rPr>
                <w:rFonts w:cstheme="minorHAnsi"/>
              </w:rPr>
              <w:t>3 or more bullet points for each of the animations</w:t>
            </w:r>
          </w:p>
          <w:p w14:paraId="28F97F1C" w14:textId="7B153489" w:rsidR="0004324E" w:rsidRPr="00EA1A91" w:rsidRDefault="0004324E" w:rsidP="0004324E">
            <w:pPr>
              <w:pStyle w:val="ListParagraph"/>
              <w:spacing w:after="160" w:line="259" w:lineRule="auto"/>
              <w:rPr>
                <w:rFonts w:cstheme="minorHAnsi"/>
              </w:rPr>
            </w:pPr>
            <w:r w:rsidRPr="00EA1A91">
              <w:rPr>
                <w:rFonts w:cstheme="minorHAnsi"/>
              </w:rPr>
              <w:t>A</w:t>
            </w:r>
            <w:r w:rsidR="007B3EA9" w:rsidRPr="00EA1A91">
              <w:rPr>
                <w:rFonts w:cstheme="minorHAnsi"/>
              </w:rPr>
              <w:t xml:space="preserve">nimation </w:t>
            </w:r>
            <w:r w:rsidRPr="00EA1A91">
              <w:rPr>
                <w:rFonts w:cstheme="minorHAnsi"/>
              </w:rPr>
              <w:t>fire safety in the home; have a working smoke detector, don’t overload your electrical sockets, fire safety around portable heaters</w:t>
            </w:r>
            <w:r w:rsidR="00280A53" w:rsidRPr="00EA1A91">
              <w:rPr>
                <w:rFonts w:cstheme="minorHAnsi"/>
              </w:rPr>
              <w:t xml:space="preserve">, keep </w:t>
            </w:r>
            <w:r w:rsidR="00D76C76">
              <w:rPr>
                <w:rFonts w:cstheme="minorHAnsi"/>
              </w:rPr>
              <w:t xml:space="preserve">your </w:t>
            </w:r>
            <w:r w:rsidR="00280A53" w:rsidRPr="00EA1A91">
              <w:rPr>
                <w:rFonts w:cstheme="minorHAnsi"/>
              </w:rPr>
              <w:t xml:space="preserve">bonfire safe? (perhaps four seasons of fire, so summer BBQ, autumn bonfires, winter safe heating, spring daisy chaining) don’t leave lit candles; </w:t>
            </w:r>
          </w:p>
          <w:p w14:paraId="7B2F657C" w14:textId="78B81C8B" w:rsidR="00280A53" w:rsidRPr="00EA1A91" w:rsidRDefault="00280A53" w:rsidP="0004324E">
            <w:pPr>
              <w:pStyle w:val="ListParagraph"/>
              <w:spacing w:after="160" w:line="259" w:lineRule="auto"/>
              <w:rPr>
                <w:rFonts w:cstheme="minorHAnsi"/>
              </w:rPr>
            </w:pPr>
            <w:r w:rsidRPr="00EA1A91">
              <w:rPr>
                <w:rFonts w:cstheme="minorHAnsi"/>
              </w:rPr>
              <w:lastRenderedPageBreak/>
              <w:t>A</w:t>
            </w:r>
            <w:r w:rsidR="007B3EA9" w:rsidRPr="00EA1A91">
              <w:rPr>
                <w:rFonts w:cstheme="minorHAnsi"/>
              </w:rPr>
              <w:t>nimation</w:t>
            </w:r>
            <w:r w:rsidRPr="00EA1A91">
              <w:rPr>
                <w:rFonts w:cstheme="minorHAnsi"/>
              </w:rPr>
              <w:t xml:space="preserve"> f</w:t>
            </w:r>
            <w:r w:rsidR="007B3EA9" w:rsidRPr="00EA1A91">
              <w:rPr>
                <w:rFonts w:cstheme="minorHAnsi"/>
              </w:rPr>
              <w:t>or safety in your communal area;</w:t>
            </w:r>
            <w:r w:rsidRPr="00EA1A91">
              <w:rPr>
                <w:rFonts w:cstheme="minorHAnsi"/>
              </w:rPr>
              <w:t xml:space="preserve"> shut fire doors and report issues with them and </w:t>
            </w:r>
            <w:r w:rsidR="007B3EA9" w:rsidRPr="00EA1A91">
              <w:rPr>
                <w:rFonts w:cstheme="minorHAnsi"/>
              </w:rPr>
              <w:t xml:space="preserve">report damage – helping us keep you safe ; </w:t>
            </w:r>
            <w:r w:rsidRPr="00EA1A91">
              <w:rPr>
                <w:rFonts w:cstheme="minorHAnsi"/>
              </w:rPr>
              <w:t xml:space="preserve">don’t keep items in communal areas, don’t charge items in communal areas, don’t store things in communal cleaning cupboard,; </w:t>
            </w:r>
          </w:p>
          <w:p w14:paraId="06414659" w14:textId="77777777" w:rsidR="00280A53" w:rsidRPr="00EA1A91" w:rsidRDefault="00280A53" w:rsidP="0004324E">
            <w:pPr>
              <w:pStyle w:val="ListParagraph"/>
              <w:spacing w:after="160" w:line="259" w:lineRule="auto"/>
              <w:rPr>
                <w:rFonts w:cstheme="minorHAnsi"/>
              </w:rPr>
            </w:pPr>
          </w:p>
          <w:p w14:paraId="776CEA3C" w14:textId="1DE59865" w:rsidR="00F509AC" w:rsidRPr="00D76C76" w:rsidRDefault="004561E1" w:rsidP="00D76C76">
            <w:pPr>
              <w:pStyle w:val="ListParagraph"/>
              <w:numPr>
                <w:ilvl w:val="0"/>
                <w:numId w:val="14"/>
              </w:numPr>
              <w:spacing w:after="160" w:line="259" w:lineRule="auto"/>
              <w:rPr>
                <w:rFonts w:cstheme="minorHAnsi"/>
              </w:rPr>
            </w:pPr>
            <w:r w:rsidRPr="00EA1A91">
              <w:rPr>
                <w:rFonts w:cstheme="minorHAnsi"/>
              </w:rPr>
              <w:t xml:space="preserve">Agreement </w:t>
            </w:r>
            <w:r w:rsidR="00C3643D" w:rsidRPr="00EA1A91">
              <w:rPr>
                <w:rFonts w:cstheme="minorHAnsi"/>
              </w:rPr>
              <w:t xml:space="preserve">on how to sign off of materials in a timely way. </w:t>
            </w:r>
            <w:r w:rsidR="00F509AC" w:rsidRPr="00EA1A91">
              <w:rPr>
                <w:rFonts w:cstheme="minorHAnsi"/>
              </w:rPr>
              <w:t xml:space="preserve">JT suggests this should go to partners for comments within the week. </w:t>
            </w:r>
          </w:p>
          <w:p w14:paraId="7C21AB9E" w14:textId="3EEAE4C9" w:rsidR="004561E1" w:rsidRPr="00D76C76" w:rsidRDefault="00C3643D" w:rsidP="00D76C76">
            <w:pPr>
              <w:spacing w:after="160" w:line="259" w:lineRule="auto"/>
              <w:rPr>
                <w:rFonts w:cstheme="minorHAnsi"/>
              </w:rPr>
            </w:pPr>
            <w:r w:rsidRPr="00D76C76">
              <w:rPr>
                <w:rFonts w:cstheme="minorHAnsi"/>
              </w:rPr>
              <w:t>Some partners want to pay this this financial year. Some partners want to make a final check on whether their organisation want to join in. Any other partners coming in please say you are coming in by 7</w:t>
            </w:r>
            <w:r w:rsidRPr="00D76C76">
              <w:rPr>
                <w:rFonts w:cstheme="minorHAnsi"/>
                <w:vertAlign w:val="superscript"/>
              </w:rPr>
              <w:t>th</w:t>
            </w:r>
            <w:r w:rsidRPr="00D76C76">
              <w:rPr>
                <w:rFonts w:cstheme="minorHAnsi"/>
              </w:rPr>
              <w:t xml:space="preserve"> February. Once HM knows final numbers of partners committed she will request your POs. It is possible the figure may drop below £500 </w:t>
            </w:r>
            <w:r w:rsidR="00D76C76">
              <w:rPr>
                <w:rFonts w:cstheme="minorHAnsi"/>
              </w:rPr>
              <w:t xml:space="preserve">each </w:t>
            </w:r>
            <w:r w:rsidRPr="00D76C76">
              <w:rPr>
                <w:rFonts w:cstheme="minorHAnsi"/>
              </w:rPr>
              <w:t xml:space="preserve">if more partners join. </w:t>
            </w:r>
          </w:p>
        </w:tc>
        <w:tc>
          <w:tcPr>
            <w:tcW w:w="992" w:type="dxa"/>
            <w:shd w:val="clear" w:color="auto" w:fill="auto"/>
          </w:tcPr>
          <w:p w14:paraId="65AA2C59" w14:textId="77777777" w:rsidR="006F0E80" w:rsidRPr="00EA1A91" w:rsidRDefault="006F0E80" w:rsidP="00454E00">
            <w:pPr>
              <w:rPr>
                <w:rFonts w:cstheme="minorHAnsi"/>
              </w:rPr>
            </w:pPr>
          </w:p>
          <w:p w14:paraId="291D7C69" w14:textId="120CC160" w:rsidR="00E044BF" w:rsidRPr="00EA1A91" w:rsidRDefault="00E044BF" w:rsidP="00454E00">
            <w:pPr>
              <w:rPr>
                <w:rFonts w:cstheme="minorHAnsi"/>
              </w:rPr>
            </w:pPr>
          </w:p>
          <w:p w14:paraId="0E634A48" w14:textId="0AE6A770" w:rsidR="007B3EA9" w:rsidRPr="00EA1A91" w:rsidRDefault="007B3EA9" w:rsidP="00454E00">
            <w:pPr>
              <w:rPr>
                <w:rFonts w:cstheme="minorHAnsi"/>
              </w:rPr>
            </w:pPr>
          </w:p>
          <w:p w14:paraId="4DB23985" w14:textId="74059092" w:rsidR="007B3EA9" w:rsidRPr="00EA1A91" w:rsidRDefault="007B3EA9" w:rsidP="00454E00">
            <w:pPr>
              <w:rPr>
                <w:rFonts w:cstheme="minorHAnsi"/>
              </w:rPr>
            </w:pPr>
          </w:p>
          <w:p w14:paraId="14882375" w14:textId="3DB65376" w:rsidR="007B3EA9" w:rsidRPr="00EA1A91" w:rsidRDefault="007B3EA9" w:rsidP="00454E00">
            <w:pPr>
              <w:rPr>
                <w:rFonts w:cstheme="minorHAnsi"/>
              </w:rPr>
            </w:pPr>
          </w:p>
          <w:p w14:paraId="16AC9C27" w14:textId="3DC54BDB" w:rsidR="007B3EA9" w:rsidRPr="00EA1A91" w:rsidRDefault="007B3EA9" w:rsidP="00454E00">
            <w:pPr>
              <w:rPr>
                <w:rFonts w:cstheme="minorHAnsi"/>
              </w:rPr>
            </w:pPr>
          </w:p>
          <w:p w14:paraId="54FBDCAF" w14:textId="6841D4A2" w:rsidR="007B3EA9" w:rsidRPr="00EA1A91" w:rsidRDefault="007B3EA9" w:rsidP="00454E00">
            <w:pPr>
              <w:rPr>
                <w:rFonts w:cstheme="minorHAnsi"/>
              </w:rPr>
            </w:pPr>
          </w:p>
          <w:p w14:paraId="408741D7" w14:textId="075167CC" w:rsidR="007B3EA9" w:rsidRPr="00EA1A91" w:rsidRDefault="007B3EA9" w:rsidP="00454E00">
            <w:pPr>
              <w:rPr>
                <w:rFonts w:cstheme="minorHAnsi"/>
              </w:rPr>
            </w:pPr>
          </w:p>
          <w:p w14:paraId="5907C09E" w14:textId="53DA859A" w:rsidR="007B3EA9" w:rsidRPr="00EA1A91" w:rsidRDefault="007B3EA9" w:rsidP="00454E00">
            <w:pPr>
              <w:rPr>
                <w:rFonts w:cstheme="minorHAnsi"/>
              </w:rPr>
            </w:pPr>
          </w:p>
          <w:p w14:paraId="01443619" w14:textId="05382993" w:rsidR="007B3EA9" w:rsidRPr="00EA1A91" w:rsidRDefault="007B3EA9" w:rsidP="00454E00">
            <w:pPr>
              <w:rPr>
                <w:rFonts w:cstheme="minorHAnsi"/>
              </w:rPr>
            </w:pPr>
          </w:p>
          <w:p w14:paraId="569FA400" w14:textId="28D25866" w:rsidR="007B3EA9" w:rsidRPr="00EA1A91" w:rsidRDefault="007B3EA9" w:rsidP="00454E00">
            <w:pPr>
              <w:rPr>
                <w:rFonts w:cstheme="minorHAnsi"/>
              </w:rPr>
            </w:pPr>
          </w:p>
          <w:p w14:paraId="28961799" w14:textId="542CE8EE" w:rsidR="007B3EA9" w:rsidRPr="00EA1A91" w:rsidRDefault="007B3EA9" w:rsidP="00454E00">
            <w:pPr>
              <w:rPr>
                <w:rFonts w:cstheme="minorHAnsi"/>
              </w:rPr>
            </w:pPr>
          </w:p>
          <w:p w14:paraId="59F0D225" w14:textId="3DE27773" w:rsidR="007B3EA9" w:rsidRPr="00EA1A91" w:rsidRDefault="007B3EA9" w:rsidP="00454E00">
            <w:pPr>
              <w:rPr>
                <w:rFonts w:cstheme="minorHAnsi"/>
              </w:rPr>
            </w:pPr>
          </w:p>
          <w:p w14:paraId="340D53C4" w14:textId="2AC655CC" w:rsidR="007B3EA9" w:rsidRPr="00EA1A91" w:rsidRDefault="007B3EA9" w:rsidP="00454E00">
            <w:pPr>
              <w:rPr>
                <w:rFonts w:cstheme="minorHAnsi"/>
              </w:rPr>
            </w:pPr>
          </w:p>
          <w:p w14:paraId="15D62E28" w14:textId="68CF0155" w:rsidR="007B3EA9" w:rsidRPr="00EA1A91" w:rsidRDefault="007B3EA9" w:rsidP="00454E00">
            <w:pPr>
              <w:rPr>
                <w:rFonts w:cstheme="minorHAnsi"/>
              </w:rPr>
            </w:pPr>
          </w:p>
          <w:p w14:paraId="0A4F0F10" w14:textId="40E8310C" w:rsidR="007B3EA9" w:rsidRPr="00EA1A91" w:rsidRDefault="007B3EA9" w:rsidP="00454E00">
            <w:pPr>
              <w:rPr>
                <w:rFonts w:cstheme="minorHAnsi"/>
              </w:rPr>
            </w:pPr>
          </w:p>
          <w:p w14:paraId="5EE7D3B2" w14:textId="22412FF0" w:rsidR="007B3EA9" w:rsidRPr="00EA1A91" w:rsidRDefault="007B3EA9" w:rsidP="00454E00">
            <w:pPr>
              <w:rPr>
                <w:rFonts w:cstheme="minorHAnsi"/>
              </w:rPr>
            </w:pPr>
          </w:p>
          <w:p w14:paraId="6C7A529B" w14:textId="1C1192F7" w:rsidR="007B3EA9" w:rsidRPr="00EA1A91" w:rsidRDefault="007B3EA9" w:rsidP="00454E00">
            <w:pPr>
              <w:rPr>
                <w:rFonts w:cstheme="minorHAnsi"/>
              </w:rPr>
            </w:pPr>
            <w:r w:rsidRPr="00EA1A91">
              <w:rPr>
                <w:rFonts w:cstheme="minorHAnsi"/>
              </w:rPr>
              <w:t>HM</w:t>
            </w:r>
          </w:p>
          <w:p w14:paraId="447D9649" w14:textId="77777777" w:rsidR="00E044BF" w:rsidRPr="00EA1A91" w:rsidRDefault="00E044BF" w:rsidP="00454E00">
            <w:pPr>
              <w:rPr>
                <w:rFonts w:cstheme="minorHAnsi"/>
              </w:rPr>
            </w:pPr>
          </w:p>
          <w:p w14:paraId="21B247EC" w14:textId="77777777" w:rsidR="00E044BF" w:rsidRPr="00EA1A91" w:rsidRDefault="00E044BF" w:rsidP="00454E00">
            <w:pPr>
              <w:rPr>
                <w:rFonts w:cstheme="minorHAnsi"/>
              </w:rPr>
            </w:pPr>
          </w:p>
          <w:p w14:paraId="2E261190" w14:textId="77777777" w:rsidR="00E044BF" w:rsidRPr="00EA1A91" w:rsidRDefault="00E044BF" w:rsidP="00454E00">
            <w:pPr>
              <w:rPr>
                <w:rFonts w:cstheme="minorHAnsi"/>
              </w:rPr>
            </w:pPr>
          </w:p>
          <w:p w14:paraId="2E6F4000" w14:textId="77777777" w:rsidR="00E044BF" w:rsidRPr="00EA1A91" w:rsidRDefault="00E044BF" w:rsidP="00454E00">
            <w:pPr>
              <w:rPr>
                <w:rFonts w:cstheme="minorHAnsi"/>
              </w:rPr>
            </w:pPr>
          </w:p>
          <w:p w14:paraId="6C23BF14" w14:textId="77777777" w:rsidR="00E044BF" w:rsidRPr="00EA1A91" w:rsidRDefault="00E044BF" w:rsidP="00454E00">
            <w:pPr>
              <w:rPr>
                <w:rFonts w:cstheme="minorHAnsi"/>
              </w:rPr>
            </w:pPr>
          </w:p>
          <w:p w14:paraId="7E3CA7C0" w14:textId="2B3632B3" w:rsidR="00E044BF" w:rsidRPr="00EA1A91" w:rsidRDefault="007B3EA9" w:rsidP="00454E00">
            <w:pPr>
              <w:rPr>
                <w:rFonts w:cstheme="minorHAnsi"/>
              </w:rPr>
            </w:pPr>
            <w:r w:rsidRPr="00EA1A91">
              <w:rPr>
                <w:rFonts w:cstheme="minorHAnsi"/>
              </w:rPr>
              <w:t>VJ</w:t>
            </w:r>
          </w:p>
          <w:p w14:paraId="7D740904" w14:textId="77777777" w:rsidR="00E044BF" w:rsidRPr="00EA1A91" w:rsidRDefault="00E044BF" w:rsidP="00454E00">
            <w:pPr>
              <w:rPr>
                <w:rFonts w:cstheme="minorHAnsi"/>
              </w:rPr>
            </w:pPr>
          </w:p>
          <w:p w14:paraId="13F7E098" w14:textId="77777777" w:rsidR="00E044BF" w:rsidRPr="00EA1A91" w:rsidRDefault="00E044BF" w:rsidP="00454E00">
            <w:pPr>
              <w:rPr>
                <w:rFonts w:cstheme="minorHAnsi"/>
              </w:rPr>
            </w:pPr>
          </w:p>
          <w:p w14:paraId="3D8C20FE" w14:textId="77777777" w:rsidR="00E044BF" w:rsidRPr="00EA1A91" w:rsidRDefault="00E044BF" w:rsidP="00454E00">
            <w:pPr>
              <w:rPr>
                <w:rFonts w:cstheme="minorHAnsi"/>
              </w:rPr>
            </w:pPr>
          </w:p>
          <w:p w14:paraId="7857D236" w14:textId="77777777" w:rsidR="00E044BF" w:rsidRPr="00EA1A91" w:rsidRDefault="00E044BF" w:rsidP="00454E00">
            <w:pPr>
              <w:rPr>
                <w:rFonts w:cstheme="minorHAnsi"/>
              </w:rPr>
            </w:pPr>
          </w:p>
          <w:p w14:paraId="15240AFB" w14:textId="77777777" w:rsidR="00E044BF" w:rsidRPr="00EA1A91" w:rsidRDefault="00E044BF" w:rsidP="00454E00">
            <w:pPr>
              <w:rPr>
                <w:rFonts w:cstheme="minorHAnsi"/>
              </w:rPr>
            </w:pPr>
          </w:p>
          <w:p w14:paraId="4BB6F5CD" w14:textId="77777777" w:rsidR="00E044BF" w:rsidRPr="00EA1A91" w:rsidRDefault="00E044BF" w:rsidP="00454E00">
            <w:pPr>
              <w:rPr>
                <w:rFonts w:cstheme="minorHAnsi"/>
              </w:rPr>
            </w:pPr>
          </w:p>
          <w:p w14:paraId="4FC62BFC" w14:textId="532D432D" w:rsidR="00E044BF" w:rsidRPr="00EA1A91" w:rsidRDefault="00C3643D" w:rsidP="00454E00">
            <w:pPr>
              <w:rPr>
                <w:rFonts w:cstheme="minorHAnsi"/>
              </w:rPr>
            </w:pPr>
            <w:r w:rsidRPr="00EA1A91">
              <w:rPr>
                <w:rFonts w:cstheme="minorHAnsi"/>
              </w:rPr>
              <w:t>HM</w:t>
            </w:r>
          </w:p>
          <w:p w14:paraId="420BCAFD" w14:textId="77777777" w:rsidR="00E044BF" w:rsidRPr="00EA1A91" w:rsidRDefault="00E044BF" w:rsidP="00454E00">
            <w:pPr>
              <w:rPr>
                <w:rFonts w:cstheme="minorHAnsi"/>
              </w:rPr>
            </w:pPr>
          </w:p>
          <w:p w14:paraId="7EF26F33" w14:textId="77777777" w:rsidR="00E044BF" w:rsidRPr="00EA1A91" w:rsidRDefault="00E044BF" w:rsidP="00454E00">
            <w:pPr>
              <w:rPr>
                <w:rFonts w:cstheme="minorHAnsi"/>
              </w:rPr>
            </w:pPr>
          </w:p>
          <w:p w14:paraId="7497CDD5" w14:textId="77777777" w:rsidR="00E044BF" w:rsidRPr="00EA1A91" w:rsidRDefault="00E044BF" w:rsidP="00454E00">
            <w:pPr>
              <w:rPr>
                <w:rFonts w:cstheme="minorHAnsi"/>
              </w:rPr>
            </w:pPr>
          </w:p>
          <w:p w14:paraId="4E058E79" w14:textId="77777777" w:rsidR="00E044BF" w:rsidRPr="00EA1A91" w:rsidRDefault="00E044BF" w:rsidP="00454E00">
            <w:pPr>
              <w:rPr>
                <w:rFonts w:cstheme="minorHAnsi"/>
              </w:rPr>
            </w:pPr>
          </w:p>
          <w:p w14:paraId="3350BC37" w14:textId="77777777" w:rsidR="00E044BF" w:rsidRPr="00EA1A91" w:rsidRDefault="00E044BF" w:rsidP="00454E00">
            <w:pPr>
              <w:rPr>
                <w:rFonts w:cstheme="minorHAnsi"/>
              </w:rPr>
            </w:pPr>
          </w:p>
          <w:p w14:paraId="78F4162F" w14:textId="77777777" w:rsidR="00E044BF" w:rsidRPr="00EA1A91" w:rsidRDefault="00E044BF" w:rsidP="00454E00">
            <w:pPr>
              <w:rPr>
                <w:rFonts w:cstheme="minorHAnsi"/>
              </w:rPr>
            </w:pPr>
          </w:p>
          <w:p w14:paraId="61669EAD" w14:textId="77777777" w:rsidR="00E044BF" w:rsidRPr="00EA1A91" w:rsidRDefault="00E044BF" w:rsidP="00454E00">
            <w:pPr>
              <w:rPr>
                <w:rFonts w:cstheme="minorHAnsi"/>
              </w:rPr>
            </w:pPr>
          </w:p>
          <w:p w14:paraId="0CABA27F" w14:textId="77777777" w:rsidR="00E044BF" w:rsidRPr="00EA1A91" w:rsidRDefault="00E044BF" w:rsidP="00454E00">
            <w:pPr>
              <w:rPr>
                <w:rFonts w:cstheme="minorHAnsi"/>
              </w:rPr>
            </w:pPr>
          </w:p>
          <w:p w14:paraId="1C4124F3" w14:textId="0CFFC967" w:rsidR="00E044BF" w:rsidRPr="00EA1A91" w:rsidRDefault="00E044BF" w:rsidP="00454E00">
            <w:pPr>
              <w:rPr>
                <w:rFonts w:cstheme="minorHAnsi"/>
              </w:rPr>
            </w:pPr>
          </w:p>
          <w:p w14:paraId="03FA2480" w14:textId="77777777" w:rsidR="00E044BF" w:rsidRPr="00EA1A91" w:rsidRDefault="00E044BF" w:rsidP="00454E00">
            <w:pPr>
              <w:rPr>
                <w:rFonts w:cstheme="minorHAnsi"/>
              </w:rPr>
            </w:pPr>
          </w:p>
          <w:p w14:paraId="164472BA" w14:textId="39B1E89E" w:rsidR="00E044BF" w:rsidRDefault="00E044BF" w:rsidP="00454E00">
            <w:pPr>
              <w:rPr>
                <w:rFonts w:cstheme="minorHAnsi"/>
              </w:rPr>
            </w:pPr>
          </w:p>
          <w:p w14:paraId="7935D65A" w14:textId="77777777" w:rsidR="00D95D5D" w:rsidRPr="00EA1A91" w:rsidRDefault="00D95D5D" w:rsidP="00454E00">
            <w:pPr>
              <w:rPr>
                <w:rFonts w:cstheme="minorHAnsi"/>
              </w:rPr>
            </w:pPr>
          </w:p>
          <w:p w14:paraId="596C40F1" w14:textId="77777777" w:rsidR="00E044BF" w:rsidRPr="00EA1A91" w:rsidRDefault="00E044BF" w:rsidP="00454E00">
            <w:pPr>
              <w:rPr>
                <w:rFonts w:cstheme="minorHAnsi"/>
              </w:rPr>
            </w:pPr>
          </w:p>
          <w:p w14:paraId="0C8561EF" w14:textId="6CC89DE1" w:rsidR="00E044BF" w:rsidRPr="00EA1A91" w:rsidRDefault="00C3643D" w:rsidP="00454E00">
            <w:pPr>
              <w:rPr>
                <w:rFonts w:cstheme="minorHAnsi"/>
              </w:rPr>
            </w:pPr>
            <w:r w:rsidRPr="00EA1A91">
              <w:rPr>
                <w:rFonts w:cstheme="minorHAnsi"/>
              </w:rPr>
              <w:t>GP &amp; BM</w:t>
            </w:r>
          </w:p>
          <w:p w14:paraId="32C1C196" w14:textId="77AEFA0A" w:rsidR="00E044BF" w:rsidRPr="00EA1A91" w:rsidRDefault="00E044BF" w:rsidP="00454E00">
            <w:pPr>
              <w:rPr>
                <w:rFonts w:cstheme="minorHAnsi"/>
              </w:rPr>
            </w:pPr>
          </w:p>
        </w:tc>
        <w:tc>
          <w:tcPr>
            <w:tcW w:w="2409" w:type="dxa"/>
            <w:shd w:val="clear" w:color="auto" w:fill="auto"/>
          </w:tcPr>
          <w:p w14:paraId="0EB485A5" w14:textId="77777777" w:rsidR="006F0E80" w:rsidRPr="00EA1A91" w:rsidRDefault="006F0E80" w:rsidP="00205AB1">
            <w:pPr>
              <w:jc w:val="both"/>
              <w:rPr>
                <w:rFonts w:cstheme="minorHAnsi"/>
                <w:color w:val="FF0000"/>
              </w:rPr>
            </w:pPr>
          </w:p>
          <w:p w14:paraId="0C633FA2" w14:textId="5F319915" w:rsidR="00E044BF" w:rsidRPr="00EA1A91" w:rsidRDefault="00E044BF" w:rsidP="00205AB1">
            <w:pPr>
              <w:jc w:val="both"/>
              <w:rPr>
                <w:rFonts w:cstheme="minorHAnsi"/>
                <w:color w:val="FF0000"/>
              </w:rPr>
            </w:pPr>
          </w:p>
          <w:p w14:paraId="0CCA96F2" w14:textId="3AADD6ED" w:rsidR="007B3EA9" w:rsidRPr="00EA1A91" w:rsidRDefault="007B3EA9" w:rsidP="00205AB1">
            <w:pPr>
              <w:jc w:val="both"/>
              <w:rPr>
                <w:rFonts w:cstheme="minorHAnsi"/>
                <w:color w:val="FF0000"/>
              </w:rPr>
            </w:pPr>
          </w:p>
          <w:p w14:paraId="3A1B2321" w14:textId="3C23A4ED" w:rsidR="007B3EA9" w:rsidRPr="00EA1A91" w:rsidRDefault="007B3EA9" w:rsidP="00205AB1">
            <w:pPr>
              <w:jc w:val="both"/>
              <w:rPr>
                <w:rFonts w:cstheme="minorHAnsi"/>
                <w:color w:val="FF0000"/>
              </w:rPr>
            </w:pPr>
          </w:p>
          <w:p w14:paraId="3E7AE8F2" w14:textId="195A84BA" w:rsidR="007B3EA9" w:rsidRPr="00EA1A91" w:rsidRDefault="007B3EA9" w:rsidP="00205AB1">
            <w:pPr>
              <w:jc w:val="both"/>
              <w:rPr>
                <w:rFonts w:cstheme="minorHAnsi"/>
                <w:color w:val="FF0000"/>
              </w:rPr>
            </w:pPr>
          </w:p>
          <w:p w14:paraId="40A29F40" w14:textId="42B6A792" w:rsidR="007B3EA9" w:rsidRPr="00EA1A91" w:rsidRDefault="007B3EA9" w:rsidP="00205AB1">
            <w:pPr>
              <w:jc w:val="both"/>
              <w:rPr>
                <w:rFonts w:cstheme="minorHAnsi"/>
                <w:color w:val="FF0000"/>
              </w:rPr>
            </w:pPr>
          </w:p>
          <w:p w14:paraId="744755EA" w14:textId="66014F94" w:rsidR="007B3EA9" w:rsidRPr="00EA1A91" w:rsidRDefault="007B3EA9" w:rsidP="00205AB1">
            <w:pPr>
              <w:jc w:val="both"/>
              <w:rPr>
                <w:rFonts w:cstheme="minorHAnsi"/>
                <w:color w:val="FF0000"/>
              </w:rPr>
            </w:pPr>
          </w:p>
          <w:p w14:paraId="5B56CBD6" w14:textId="76B5AE5B" w:rsidR="007B3EA9" w:rsidRPr="00EA1A91" w:rsidRDefault="007B3EA9" w:rsidP="00205AB1">
            <w:pPr>
              <w:jc w:val="both"/>
              <w:rPr>
                <w:rFonts w:cstheme="minorHAnsi"/>
                <w:color w:val="FF0000"/>
              </w:rPr>
            </w:pPr>
          </w:p>
          <w:p w14:paraId="32EEC46F" w14:textId="3B19C7AE" w:rsidR="007B3EA9" w:rsidRPr="00EA1A91" w:rsidRDefault="007B3EA9" w:rsidP="00205AB1">
            <w:pPr>
              <w:jc w:val="both"/>
              <w:rPr>
                <w:rFonts w:cstheme="minorHAnsi"/>
                <w:color w:val="FF0000"/>
              </w:rPr>
            </w:pPr>
          </w:p>
          <w:p w14:paraId="670E2012" w14:textId="7333557D" w:rsidR="007B3EA9" w:rsidRPr="00EA1A91" w:rsidRDefault="007B3EA9" w:rsidP="00205AB1">
            <w:pPr>
              <w:jc w:val="both"/>
              <w:rPr>
                <w:rFonts w:cstheme="minorHAnsi"/>
                <w:color w:val="FF0000"/>
              </w:rPr>
            </w:pPr>
          </w:p>
          <w:p w14:paraId="13639978" w14:textId="145DAD87" w:rsidR="007B3EA9" w:rsidRPr="00EA1A91" w:rsidRDefault="007B3EA9" w:rsidP="00205AB1">
            <w:pPr>
              <w:jc w:val="both"/>
              <w:rPr>
                <w:rFonts w:cstheme="minorHAnsi"/>
                <w:color w:val="FF0000"/>
              </w:rPr>
            </w:pPr>
          </w:p>
          <w:p w14:paraId="68D6CB1D" w14:textId="03806901" w:rsidR="007B3EA9" w:rsidRPr="00EA1A91" w:rsidRDefault="007B3EA9" w:rsidP="00205AB1">
            <w:pPr>
              <w:jc w:val="both"/>
              <w:rPr>
                <w:rFonts w:cstheme="minorHAnsi"/>
                <w:color w:val="FF0000"/>
              </w:rPr>
            </w:pPr>
          </w:p>
          <w:p w14:paraId="70490102" w14:textId="61D199CC" w:rsidR="007B3EA9" w:rsidRPr="00EA1A91" w:rsidRDefault="007B3EA9" w:rsidP="00205AB1">
            <w:pPr>
              <w:jc w:val="both"/>
              <w:rPr>
                <w:rFonts w:cstheme="minorHAnsi"/>
                <w:color w:val="FF0000"/>
              </w:rPr>
            </w:pPr>
          </w:p>
          <w:p w14:paraId="41060824" w14:textId="3308613C" w:rsidR="007B3EA9" w:rsidRPr="00EA1A91" w:rsidRDefault="007B3EA9" w:rsidP="00205AB1">
            <w:pPr>
              <w:jc w:val="both"/>
              <w:rPr>
                <w:rFonts w:cstheme="minorHAnsi"/>
                <w:color w:val="FF0000"/>
              </w:rPr>
            </w:pPr>
          </w:p>
          <w:p w14:paraId="6386FA09" w14:textId="3D2C1976" w:rsidR="007B3EA9" w:rsidRPr="00EA1A91" w:rsidRDefault="007B3EA9" w:rsidP="00205AB1">
            <w:pPr>
              <w:jc w:val="both"/>
              <w:rPr>
                <w:rFonts w:cstheme="minorHAnsi"/>
                <w:color w:val="FF0000"/>
              </w:rPr>
            </w:pPr>
          </w:p>
          <w:p w14:paraId="5D218FEF" w14:textId="0C2A2EFA" w:rsidR="007B3EA9" w:rsidRPr="00EA1A91" w:rsidRDefault="007B3EA9" w:rsidP="00205AB1">
            <w:pPr>
              <w:jc w:val="both"/>
              <w:rPr>
                <w:rFonts w:cstheme="minorHAnsi"/>
                <w:color w:val="FF0000"/>
              </w:rPr>
            </w:pPr>
          </w:p>
          <w:p w14:paraId="715FC90F" w14:textId="2F4C9585" w:rsidR="007B3EA9" w:rsidRPr="00EA1A91" w:rsidRDefault="007B3EA9" w:rsidP="00205AB1">
            <w:pPr>
              <w:jc w:val="both"/>
              <w:rPr>
                <w:rFonts w:cstheme="minorHAnsi"/>
                <w:color w:val="FF0000"/>
              </w:rPr>
            </w:pPr>
          </w:p>
          <w:p w14:paraId="2810D946" w14:textId="3C4C9D09" w:rsidR="007B3EA9" w:rsidRPr="00EA1A91" w:rsidRDefault="007B3EA9" w:rsidP="00205AB1">
            <w:pPr>
              <w:jc w:val="both"/>
              <w:rPr>
                <w:rFonts w:cstheme="minorHAnsi"/>
                <w:color w:val="FF0000"/>
              </w:rPr>
            </w:pPr>
            <w:r w:rsidRPr="00EA1A91">
              <w:rPr>
                <w:rFonts w:cstheme="minorHAnsi"/>
                <w:color w:val="FF0000"/>
              </w:rPr>
              <w:t xml:space="preserve">Let Comms service know some KHG partners will not use materials so write article for Home Front with knowledge </w:t>
            </w:r>
          </w:p>
          <w:p w14:paraId="592E60D5" w14:textId="77777777" w:rsidR="00E044BF" w:rsidRPr="00EA1A91" w:rsidRDefault="00E044BF" w:rsidP="00205AB1">
            <w:pPr>
              <w:jc w:val="both"/>
              <w:rPr>
                <w:rFonts w:cstheme="minorHAnsi"/>
                <w:color w:val="FF0000"/>
              </w:rPr>
            </w:pPr>
          </w:p>
          <w:p w14:paraId="6355FB27" w14:textId="41BD28E7" w:rsidR="00E044BF" w:rsidRPr="00EA1A91" w:rsidRDefault="007B3EA9" w:rsidP="00205AB1">
            <w:pPr>
              <w:jc w:val="both"/>
              <w:rPr>
                <w:rFonts w:cstheme="minorHAnsi"/>
                <w:color w:val="FF0000"/>
              </w:rPr>
            </w:pPr>
            <w:r w:rsidRPr="00EA1A91">
              <w:rPr>
                <w:rFonts w:cstheme="minorHAnsi"/>
                <w:color w:val="FF0000"/>
              </w:rPr>
              <w:t>Ask AS any queries about fraud campaign</w:t>
            </w:r>
          </w:p>
          <w:p w14:paraId="10D7090D" w14:textId="5BC2181A" w:rsidR="00C3643D" w:rsidRPr="00EA1A91" w:rsidRDefault="00C3643D" w:rsidP="00205AB1">
            <w:pPr>
              <w:jc w:val="both"/>
              <w:rPr>
                <w:rFonts w:cstheme="minorHAnsi"/>
                <w:color w:val="FF0000"/>
              </w:rPr>
            </w:pPr>
          </w:p>
          <w:p w14:paraId="40237D21" w14:textId="07E8E9E4" w:rsidR="00C3643D" w:rsidRPr="00EA1A91" w:rsidRDefault="00C3643D" w:rsidP="00205AB1">
            <w:pPr>
              <w:jc w:val="both"/>
              <w:rPr>
                <w:rFonts w:cstheme="minorHAnsi"/>
                <w:color w:val="FF0000"/>
              </w:rPr>
            </w:pPr>
          </w:p>
          <w:p w14:paraId="0D61907F" w14:textId="251AE091" w:rsidR="00C3643D" w:rsidRPr="00EA1A91" w:rsidRDefault="00C3643D" w:rsidP="00205AB1">
            <w:pPr>
              <w:jc w:val="both"/>
              <w:rPr>
                <w:rFonts w:cstheme="minorHAnsi"/>
                <w:color w:val="FF0000"/>
              </w:rPr>
            </w:pPr>
          </w:p>
          <w:p w14:paraId="1325E5C2" w14:textId="5B1BE2ED" w:rsidR="00C3643D" w:rsidRPr="00EA1A91" w:rsidRDefault="00C3643D" w:rsidP="00205AB1">
            <w:pPr>
              <w:jc w:val="both"/>
              <w:rPr>
                <w:rFonts w:cstheme="minorHAnsi"/>
                <w:color w:val="FF0000"/>
              </w:rPr>
            </w:pPr>
          </w:p>
          <w:p w14:paraId="57DD8340" w14:textId="2F1D8378" w:rsidR="00C3643D" w:rsidRPr="00EA1A91" w:rsidRDefault="00C3643D" w:rsidP="00205AB1">
            <w:pPr>
              <w:jc w:val="both"/>
              <w:rPr>
                <w:rFonts w:cstheme="minorHAnsi"/>
                <w:color w:val="FF0000"/>
              </w:rPr>
            </w:pPr>
          </w:p>
          <w:p w14:paraId="1A495941" w14:textId="7FF4FB47" w:rsidR="00C3643D" w:rsidRPr="00EA1A91" w:rsidRDefault="00C3643D" w:rsidP="00205AB1">
            <w:pPr>
              <w:jc w:val="both"/>
              <w:rPr>
                <w:rFonts w:cstheme="minorHAnsi"/>
                <w:color w:val="FF0000"/>
              </w:rPr>
            </w:pPr>
            <w:r w:rsidRPr="00EA1A91">
              <w:rPr>
                <w:rFonts w:cstheme="minorHAnsi"/>
                <w:color w:val="FF0000"/>
              </w:rPr>
              <w:t>Email Jeff with the group’s ideas</w:t>
            </w:r>
          </w:p>
          <w:p w14:paraId="6E0C97FA" w14:textId="4C290EE9" w:rsidR="00C3643D" w:rsidRPr="00EA1A91" w:rsidRDefault="00C3643D" w:rsidP="00205AB1">
            <w:pPr>
              <w:jc w:val="both"/>
              <w:rPr>
                <w:rFonts w:cstheme="minorHAnsi"/>
                <w:color w:val="FF0000"/>
              </w:rPr>
            </w:pPr>
          </w:p>
          <w:p w14:paraId="5E2DCC2C" w14:textId="4FB2939C" w:rsidR="00C3643D" w:rsidRPr="00EA1A91" w:rsidRDefault="00C3643D" w:rsidP="00205AB1">
            <w:pPr>
              <w:jc w:val="both"/>
              <w:rPr>
                <w:rFonts w:cstheme="minorHAnsi"/>
                <w:color w:val="FF0000"/>
              </w:rPr>
            </w:pPr>
          </w:p>
          <w:p w14:paraId="10D59FCA" w14:textId="2303A452" w:rsidR="00C3643D" w:rsidRPr="00EA1A91" w:rsidRDefault="00C3643D" w:rsidP="00205AB1">
            <w:pPr>
              <w:jc w:val="both"/>
              <w:rPr>
                <w:rFonts w:cstheme="minorHAnsi"/>
                <w:color w:val="FF0000"/>
              </w:rPr>
            </w:pPr>
          </w:p>
          <w:p w14:paraId="5DC3A831" w14:textId="327C49FD" w:rsidR="00C3643D" w:rsidRPr="00EA1A91" w:rsidRDefault="00C3643D" w:rsidP="00205AB1">
            <w:pPr>
              <w:jc w:val="both"/>
              <w:rPr>
                <w:rFonts w:cstheme="minorHAnsi"/>
                <w:color w:val="FF0000"/>
              </w:rPr>
            </w:pPr>
          </w:p>
          <w:p w14:paraId="652F4D2B" w14:textId="0B8A3AD7" w:rsidR="00C3643D" w:rsidRPr="00EA1A91" w:rsidRDefault="00C3643D" w:rsidP="00205AB1">
            <w:pPr>
              <w:jc w:val="both"/>
              <w:rPr>
                <w:rFonts w:cstheme="minorHAnsi"/>
                <w:color w:val="FF0000"/>
              </w:rPr>
            </w:pPr>
          </w:p>
          <w:p w14:paraId="50FFF437" w14:textId="3BBBAE1B" w:rsidR="00C3643D" w:rsidRPr="00EA1A91" w:rsidRDefault="00C3643D" w:rsidP="00205AB1">
            <w:pPr>
              <w:jc w:val="both"/>
              <w:rPr>
                <w:rFonts w:cstheme="minorHAnsi"/>
                <w:color w:val="FF0000"/>
              </w:rPr>
            </w:pPr>
          </w:p>
          <w:p w14:paraId="2A130B8A" w14:textId="394C2E5F" w:rsidR="00C3643D" w:rsidRPr="00EA1A91" w:rsidRDefault="00C3643D" w:rsidP="00205AB1">
            <w:pPr>
              <w:jc w:val="both"/>
              <w:rPr>
                <w:rFonts w:cstheme="minorHAnsi"/>
                <w:color w:val="FF0000"/>
              </w:rPr>
            </w:pPr>
          </w:p>
          <w:p w14:paraId="49D40A75" w14:textId="7EB3865A" w:rsidR="00C3643D" w:rsidRPr="00EA1A91" w:rsidRDefault="00C3643D" w:rsidP="00205AB1">
            <w:pPr>
              <w:jc w:val="both"/>
              <w:rPr>
                <w:rFonts w:cstheme="minorHAnsi"/>
                <w:color w:val="FF0000"/>
              </w:rPr>
            </w:pPr>
          </w:p>
          <w:p w14:paraId="6209007A" w14:textId="0588A5AC" w:rsidR="00C3643D" w:rsidRDefault="00C3643D" w:rsidP="00205AB1">
            <w:pPr>
              <w:jc w:val="both"/>
              <w:rPr>
                <w:rFonts w:cstheme="minorHAnsi"/>
                <w:color w:val="FF0000"/>
              </w:rPr>
            </w:pPr>
          </w:p>
          <w:p w14:paraId="664869FC" w14:textId="32263B7D" w:rsidR="00D95D5D" w:rsidRDefault="00D95D5D" w:rsidP="00205AB1">
            <w:pPr>
              <w:jc w:val="both"/>
              <w:rPr>
                <w:rFonts w:cstheme="minorHAnsi"/>
                <w:color w:val="FF0000"/>
              </w:rPr>
            </w:pPr>
          </w:p>
          <w:p w14:paraId="7FC4FC14" w14:textId="77777777" w:rsidR="00D95D5D" w:rsidRPr="00EA1A91" w:rsidRDefault="00D95D5D" w:rsidP="00205AB1">
            <w:pPr>
              <w:jc w:val="both"/>
              <w:rPr>
                <w:rFonts w:cstheme="minorHAnsi"/>
                <w:color w:val="FF0000"/>
              </w:rPr>
            </w:pPr>
          </w:p>
          <w:p w14:paraId="4BF7CB44" w14:textId="6DC2EE6B" w:rsidR="00C3643D" w:rsidRPr="00EA1A91" w:rsidRDefault="00C3643D" w:rsidP="00205AB1">
            <w:pPr>
              <w:jc w:val="both"/>
              <w:rPr>
                <w:rFonts w:cstheme="minorHAnsi"/>
                <w:color w:val="FF0000"/>
              </w:rPr>
            </w:pPr>
          </w:p>
          <w:p w14:paraId="7110729B" w14:textId="4AF3215A" w:rsidR="00E044BF" w:rsidRPr="00EA1A91" w:rsidRDefault="00C3643D" w:rsidP="00205AB1">
            <w:pPr>
              <w:jc w:val="both"/>
              <w:rPr>
                <w:rFonts w:cstheme="minorHAnsi"/>
                <w:color w:val="FF0000"/>
              </w:rPr>
            </w:pPr>
            <w:r w:rsidRPr="00EA1A91">
              <w:rPr>
                <w:rFonts w:cstheme="minorHAnsi"/>
                <w:color w:val="FF0000"/>
              </w:rPr>
              <w:t>Find out whether your org wishes to join and email VC &amp; HM to confirm by 7</w:t>
            </w:r>
            <w:r w:rsidRPr="00EA1A91">
              <w:rPr>
                <w:rFonts w:cstheme="minorHAnsi"/>
                <w:color w:val="FF0000"/>
                <w:vertAlign w:val="superscript"/>
              </w:rPr>
              <w:t>th</w:t>
            </w:r>
            <w:r w:rsidRPr="00EA1A91">
              <w:rPr>
                <w:rFonts w:cstheme="minorHAnsi"/>
                <w:color w:val="FF0000"/>
              </w:rPr>
              <w:t xml:space="preserve"> Feb</w:t>
            </w:r>
          </w:p>
          <w:p w14:paraId="4E2C74A1" w14:textId="37687B50" w:rsidR="00E044BF" w:rsidRPr="00EA1A91" w:rsidRDefault="00E044BF" w:rsidP="00205AB1">
            <w:pPr>
              <w:jc w:val="both"/>
              <w:rPr>
                <w:rFonts w:cstheme="minorHAnsi"/>
                <w:color w:val="FF0000"/>
              </w:rPr>
            </w:pPr>
          </w:p>
        </w:tc>
      </w:tr>
      <w:tr w:rsidR="006165D5" w:rsidRPr="009C5AD1" w14:paraId="4C00CD9E" w14:textId="77777777" w:rsidTr="00AF3A7F">
        <w:tc>
          <w:tcPr>
            <w:tcW w:w="1419" w:type="dxa"/>
          </w:tcPr>
          <w:p w14:paraId="14BF3103" w14:textId="209C3FDD" w:rsidR="006165D5" w:rsidRPr="00EA1A91" w:rsidRDefault="00997AE6" w:rsidP="009E49FB">
            <w:pPr>
              <w:rPr>
                <w:rFonts w:cstheme="minorHAnsi"/>
              </w:rPr>
            </w:pPr>
            <w:r w:rsidRPr="00EA1A91">
              <w:rPr>
                <w:rFonts w:cstheme="minorHAnsi"/>
              </w:rPr>
              <w:lastRenderedPageBreak/>
              <w:t>Roundtable discussion on how you are addressing TSM</w:t>
            </w:r>
          </w:p>
        </w:tc>
        <w:tc>
          <w:tcPr>
            <w:tcW w:w="10206" w:type="dxa"/>
            <w:shd w:val="clear" w:color="auto" w:fill="auto"/>
          </w:tcPr>
          <w:p w14:paraId="5F70CA28" w14:textId="77777777" w:rsidR="007D678E" w:rsidRPr="00EA1A91" w:rsidRDefault="00F509AC" w:rsidP="006B4D5F">
            <w:pPr>
              <w:rPr>
                <w:rFonts w:cstheme="minorHAnsi"/>
              </w:rPr>
            </w:pPr>
            <w:r w:rsidRPr="00EA1A91">
              <w:rPr>
                <w:rFonts w:cstheme="minorHAnsi"/>
              </w:rPr>
              <w:t xml:space="preserve">Vitra asked what each organisation are doing on this? </w:t>
            </w:r>
          </w:p>
          <w:p w14:paraId="085C47A1" w14:textId="7E59FF64" w:rsidR="00F509AC" w:rsidRPr="00EA1A91" w:rsidRDefault="00F509AC" w:rsidP="006B4D5F">
            <w:pPr>
              <w:rPr>
                <w:rFonts w:cstheme="minorHAnsi"/>
              </w:rPr>
            </w:pPr>
            <w:r w:rsidRPr="00EA1A91">
              <w:rPr>
                <w:rFonts w:cstheme="minorHAnsi"/>
              </w:rPr>
              <w:t xml:space="preserve">WKHA </w:t>
            </w:r>
            <w:r w:rsidR="00C3643D" w:rsidRPr="00EA1A91">
              <w:rPr>
                <w:rFonts w:cstheme="minorHAnsi"/>
              </w:rPr>
              <w:t xml:space="preserve">are </w:t>
            </w:r>
            <w:r w:rsidRPr="00EA1A91">
              <w:rPr>
                <w:rFonts w:cstheme="minorHAnsi"/>
              </w:rPr>
              <w:t>doing mock surveys to see how it works – but no results yet</w:t>
            </w:r>
          </w:p>
          <w:p w14:paraId="307BFB6D" w14:textId="40A72AA1" w:rsidR="00F509AC" w:rsidRPr="00EA1A91" w:rsidRDefault="00C3643D" w:rsidP="006B4D5F">
            <w:pPr>
              <w:rPr>
                <w:rFonts w:cstheme="minorHAnsi"/>
              </w:rPr>
            </w:pPr>
            <w:r w:rsidRPr="00EA1A91">
              <w:rPr>
                <w:rFonts w:cstheme="minorHAnsi"/>
              </w:rPr>
              <w:t>Gravesham are</w:t>
            </w:r>
            <w:r w:rsidR="00F509AC" w:rsidRPr="00EA1A91">
              <w:rPr>
                <w:rFonts w:cstheme="minorHAnsi"/>
              </w:rPr>
              <w:t xml:space="preserve"> doing a rolling programm</w:t>
            </w:r>
            <w:r w:rsidRPr="00EA1A91">
              <w:rPr>
                <w:rFonts w:cstheme="minorHAnsi"/>
              </w:rPr>
              <w:t>e</w:t>
            </w:r>
            <w:r w:rsidR="00F509AC" w:rsidRPr="00EA1A91">
              <w:rPr>
                <w:rFonts w:cstheme="minorHAnsi"/>
              </w:rPr>
              <w:t xml:space="preserve">, not one off annual survey. Survey </w:t>
            </w:r>
            <w:r w:rsidRPr="00EA1A91">
              <w:rPr>
                <w:rFonts w:cstheme="minorHAnsi"/>
              </w:rPr>
              <w:t xml:space="preserve">sent </w:t>
            </w:r>
            <w:r w:rsidR="00F509AC" w:rsidRPr="00EA1A91">
              <w:rPr>
                <w:rFonts w:cstheme="minorHAnsi"/>
              </w:rPr>
              <w:t xml:space="preserve">with </w:t>
            </w:r>
            <w:r w:rsidRPr="00EA1A91">
              <w:rPr>
                <w:rFonts w:cstheme="minorHAnsi"/>
              </w:rPr>
              <w:t>the rent statement</w:t>
            </w:r>
            <w:r w:rsidR="00F509AC" w:rsidRPr="00EA1A91">
              <w:rPr>
                <w:rFonts w:cstheme="minorHAnsi"/>
              </w:rPr>
              <w:t xml:space="preserve"> got </w:t>
            </w:r>
            <w:r w:rsidRPr="00EA1A91">
              <w:rPr>
                <w:rFonts w:cstheme="minorHAnsi"/>
              </w:rPr>
              <w:t xml:space="preserve">a </w:t>
            </w:r>
            <w:r w:rsidR="00F509AC" w:rsidRPr="00EA1A91">
              <w:rPr>
                <w:rFonts w:cstheme="minorHAnsi"/>
              </w:rPr>
              <w:t>v</w:t>
            </w:r>
            <w:r w:rsidRPr="00EA1A91">
              <w:rPr>
                <w:rFonts w:cstheme="minorHAnsi"/>
              </w:rPr>
              <w:t>ery</w:t>
            </w:r>
            <w:r w:rsidR="00F509AC" w:rsidRPr="00EA1A91">
              <w:rPr>
                <w:rFonts w:cstheme="minorHAnsi"/>
              </w:rPr>
              <w:t xml:space="preserve"> poor response rate and also </w:t>
            </w:r>
            <w:r w:rsidRPr="00EA1A91">
              <w:rPr>
                <w:rFonts w:cstheme="minorHAnsi"/>
              </w:rPr>
              <w:t xml:space="preserve">high </w:t>
            </w:r>
            <w:r w:rsidR="00F509AC" w:rsidRPr="00EA1A91">
              <w:rPr>
                <w:rFonts w:cstheme="minorHAnsi"/>
              </w:rPr>
              <w:t>di</w:t>
            </w:r>
            <w:r w:rsidRPr="00EA1A91">
              <w:rPr>
                <w:rFonts w:cstheme="minorHAnsi"/>
              </w:rPr>
              <w:t>s</w:t>
            </w:r>
            <w:r w:rsidR="00F509AC" w:rsidRPr="00EA1A91">
              <w:rPr>
                <w:rFonts w:cstheme="minorHAnsi"/>
              </w:rPr>
              <w:t>satisfaction on repairs a</w:t>
            </w:r>
            <w:r w:rsidRPr="00EA1A91">
              <w:rPr>
                <w:rFonts w:cstheme="minorHAnsi"/>
              </w:rPr>
              <w:t>nd residents do not know what the organisation has</w:t>
            </w:r>
            <w:r w:rsidR="00F509AC" w:rsidRPr="00EA1A91">
              <w:rPr>
                <w:rFonts w:cstheme="minorHAnsi"/>
              </w:rPr>
              <w:t xml:space="preserve"> been doing. T</w:t>
            </w:r>
            <w:r w:rsidRPr="00EA1A91">
              <w:rPr>
                <w:rFonts w:cstheme="minorHAnsi"/>
              </w:rPr>
              <w:t>heir homes are very dispersed</w:t>
            </w:r>
            <w:r w:rsidR="00F509AC" w:rsidRPr="00EA1A91">
              <w:rPr>
                <w:rFonts w:cstheme="minorHAnsi"/>
              </w:rPr>
              <w:t xml:space="preserve">. </w:t>
            </w:r>
            <w:r w:rsidRPr="00EA1A91">
              <w:rPr>
                <w:rFonts w:cstheme="minorHAnsi"/>
              </w:rPr>
              <w:t>They will do some evening</w:t>
            </w:r>
            <w:r w:rsidR="00F509AC" w:rsidRPr="00EA1A91">
              <w:rPr>
                <w:rFonts w:cstheme="minorHAnsi"/>
              </w:rPr>
              <w:t xml:space="preserve"> calls, door knocking</w:t>
            </w:r>
            <w:r w:rsidRPr="00EA1A91">
              <w:rPr>
                <w:rFonts w:cstheme="minorHAnsi"/>
              </w:rPr>
              <w:t>, etc</w:t>
            </w:r>
            <w:r w:rsidR="00F509AC" w:rsidRPr="00EA1A91">
              <w:rPr>
                <w:rFonts w:cstheme="minorHAnsi"/>
              </w:rPr>
              <w:t xml:space="preserve">. </w:t>
            </w:r>
          </w:p>
          <w:p w14:paraId="7B372A18" w14:textId="2154338B" w:rsidR="00F509AC" w:rsidRPr="00EA1A91" w:rsidRDefault="003724B2" w:rsidP="006B4D5F">
            <w:pPr>
              <w:rPr>
                <w:rFonts w:cstheme="minorHAnsi"/>
              </w:rPr>
            </w:pPr>
            <w:r w:rsidRPr="00EA1A91">
              <w:rPr>
                <w:rFonts w:cstheme="minorHAnsi"/>
              </w:rPr>
              <w:t>MHS are</w:t>
            </w:r>
            <w:r w:rsidR="00F509AC" w:rsidRPr="00EA1A91">
              <w:rPr>
                <w:rFonts w:cstheme="minorHAnsi"/>
              </w:rPr>
              <w:t xml:space="preserve"> testing the questions and also doing transactional surveys to get responses within say </w:t>
            </w:r>
            <w:r w:rsidRPr="00EA1A91">
              <w:rPr>
                <w:rFonts w:cstheme="minorHAnsi"/>
              </w:rPr>
              <w:t>an</w:t>
            </w:r>
            <w:r w:rsidR="00F509AC" w:rsidRPr="00EA1A91">
              <w:rPr>
                <w:rFonts w:cstheme="minorHAnsi"/>
              </w:rPr>
              <w:t xml:space="preserve"> hour of a repair being done, so whilst fresh in their mind. </w:t>
            </w:r>
          </w:p>
          <w:p w14:paraId="68EFD9F0" w14:textId="588265FE" w:rsidR="00F509AC" w:rsidRPr="00EA1A91" w:rsidRDefault="00F509AC" w:rsidP="006B4D5F">
            <w:pPr>
              <w:rPr>
                <w:rFonts w:cstheme="minorHAnsi"/>
              </w:rPr>
            </w:pPr>
            <w:r w:rsidRPr="00EA1A91">
              <w:rPr>
                <w:rFonts w:cstheme="minorHAnsi"/>
              </w:rPr>
              <w:t>Dover is planning a series of events starting June with commu</w:t>
            </w:r>
            <w:r w:rsidR="00C3643D" w:rsidRPr="00EA1A91">
              <w:rPr>
                <w:rFonts w:cstheme="minorHAnsi"/>
              </w:rPr>
              <w:t>nity safety, neighbourhood watch, etc.</w:t>
            </w:r>
            <w:r w:rsidRPr="00EA1A91">
              <w:rPr>
                <w:rFonts w:cstheme="minorHAnsi"/>
              </w:rPr>
              <w:t xml:space="preserve"> and door knocking. </w:t>
            </w:r>
          </w:p>
          <w:p w14:paraId="2302E845" w14:textId="1EA6A0E2" w:rsidR="00F509AC" w:rsidRPr="00EA1A91" w:rsidRDefault="00F509AC" w:rsidP="006B4D5F">
            <w:pPr>
              <w:rPr>
                <w:rFonts w:cstheme="minorHAnsi"/>
              </w:rPr>
            </w:pPr>
            <w:r w:rsidRPr="00EA1A91">
              <w:rPr>
                <w:rFonts w:cstheme="minorHAnsi"/>
              </w:rPr>
              <w:t>M</w:t>
            </w:r>
            <w:r w:rsidR="00C3643D" w:rsidRPr="00EA1A91">
              <w:rPr>
                <w:rFonts w:cstheme="minorHAnsi"/>
              </w:rPr>
              <w:t>oat</w:t>
            </w:r>
            <w:r w:rsidRPr="00EA1A91">
              <w:rPr>
                <w:rFonts w:cstheme="minorHAnsi"/>
              </w:rPr>
              <w:t xml:space="preserve"> have done transactional feedback for a long time. </w:t>
            </w:r>
            <w:r w:rsidR="00E758BE" w:rsidRPr="00EA1A91">
              <w:rPr>
                <w:rFonts w:cstheme="minorHAnsi"/>
              </w:rPr>
              <w:t>When the responses show dissatisfaction they</w:t>
            </w:r>
            <w:r w:rsidRPr="00EA1A91">
              <w:rPr>
                <w:rFonts w:cstheme="minorHAnsi"/>
              </w:rPr>
              <w:t xml:space="preserve"> get a call back to understand more – but sometimes the dissatisfaction is around another matter</w:t>
            </w:r>
            <w:r w:rsidR="00E758BE" w:rsidRPr="00EA1A91">
              <w:rPr>
                <w:rFonts w:cstheme="minorHAnsi"/>
              </w:rPr>
              <w:t xml:space="preserve"> entirely</w:t>
            </w:r>
            <w:r w:rsidRPr="00EA1A91">
              <w:rPr>
                <w:rFonts w:cstheme="minorHAnsi"/>
              </w:rPr>
              <w:t>. The</w:t>
            </w:r>
            <w:r w:rsidR="00E758BE" w:rsidRPr="00EA1A91">
              <w:rPr>
                <w:rFonts w:cstheme="minorHAnsi"/>
              </w:rPr>
              <w:t>y</w:t>
            </w:r>
            <w:r w:rsidRPr="00EA1A91">
              <w:rPr>
                <w:rFonts w:cstheme="minorHAnsi"/>
              </w:rPr>
              <w:t xml:space="preserve"> will be looking again in customer satisfaction and </w:t>
            </w:r>
            <w:r w:rsidR="009D5001" w:rsidRPr="00EA1A91">
              <w:rPr>
                <w:rFonts w:cstheme="minorHAnsi"/>
              </w:rPr>
              <w:t xml:space="preserve">big focus on keeping the customer at the heart of what they do. </w:t>
            </w:r>
            <w:r w:rsidR="00151159" w:rsidRPr="00EA1A91">
              <w:rPr>
                <w:rFonts w:cstheme="minorHAnsi"/>
              </w:rPr>
              <w:t>When seeking real time feedback check that the tenants</w:t>
            </w:r>
            <w:r w:rsidR="009D5001" w:rsidRPr="00EA1A91">
              <w:rPr>
                <w:rFonts w:cstheme="minorHAnsi"/>
              </w:rPr>
              <w:t xml:space="preserve"> are feeding back on the question asked and not another matter.</w:t>
            </w:r>
          </w:p>
          <w:p w14:paraId="3516946E" w14:textId="20A8993B" w:rsidR="009D5001" w:rsidRPr="00EA1A91" w:rsidRDefault="00151159" w:rsidP="006B4D5F">
            <w:pPr>
              <w:rPr>
                <w:rFonts w:cstheme="minorHAnsi"/>
              </w:rPr>
            </w:pPr>
            <w:r w:rsidRPr="00EA1A91">
              <w:rPr>
                <w:rFonts w:cstheme="minorHAnsi"/>
              </w:rPr>
              <w:t>Gravesham</w:t>
            </w:r>
            <w:r w:rsidR="009D5001" w:rsidRPr="00EA1A91">
              <w:rPr>
                <w:rFonts w:cstheme="minorHAnsi"/>
              </w:rPr>
              <w:t xml:space="preserve"> like Teams surveys with a QR code and how</w:t>
            </w:r>
            <w:r w:rsidRPr="00EA1A91">
              <w:rPr>
                <w:rFonts w:cstheme="minorHAnsi"/>
              </w:rPr>
              <w:t xml:space="preserve"> and are considering how</w:t>
            </w:r>
            <w:r w:rsidR="009D5001" w:rsidRPr="00EA1A91">
              <w:rPr>
                <w:rFonts w:cstheme="minorHAnsi"/>
              </w:rPr>
              <w:t xml:space="preserve"> that work</w:t>
            </w:r>
            <w:r w:rsidRPr="00EA1A91">
              <w:rPr>
                <w:rFonts w:cstheme="minorHAnsi"/>
              </w:rPr>
              <w:t>s</w:t>
            </w:r>
            <w:r w:rsidR="009D5001" w:rsidRPr="00EA1A91">
              <w:rPr>
                <w:rFonts w:cstheme="minorHAnsi"/>
              </w:rPr>
              <w:t xml:space="preserve"> alongside other data</w:t>
            </w:r>
            <w:r w:rsidRPr="00EA1A91">
              <w:rPr>
                <w:rFonts w:cstheme="minorHAnsi"/>
              </w:rPr>
              <w:t xml:space="preserve"> collection</w:t>
            </w:r>
            <w:r w:rsidR="009D5001" w:rsidRPr="00EA1A91">
              <w:rPr>
                <w:rFonts w:cstheme="minorHAnsi"/>
              </w:rPr>
              <w:t xml:space="preserve">. </w:t>
            </w:r>
            <w:r w:rsidRPr="00EA1A91">
              <w:rPr>
                <w:rFonts w:cstheme="minorHAnsi"/>
              </w:rPr>
              <w:t>I</w:t>
            </w:r>
            <w:r w:rsidR="009D5001" w:rsidRPr="00EA1A91">
              <w:rPr>
                <w:rFonts w:cstheme="minorHAnsi"/>
              </w:rPr>
              <w:t>f a person moves home need to check all surveyed and not some surveyed twice.</w:t>
            </w:r>
          </w:p>
          <w:p w14:paraId="705DA58A" w14:textId="221E0E47" w:rsidR="009D5001" w:rsidRPr="00EA1A91" w:rsidRDefault="009D5001" w:rsidP="006B4D5F">
            <w:pPr>
              <w:rPr>
                <w:rFonts w:cstheme="minorHAnsi"/>
              </w:rPr>
            </w:pPr>
            <w:r w:rsidRPr="00EA1A91">
              <w:rPr>
                <w:rFonts w:cstheme="minorHAnsi"/>
              </w:rPr>
              <w:t>A</w:t>
            </w:r>
            <w:r w:rsidR="00151159" w:rsidRPr="00EA1A91">
              <w:rPr>
                <w:rFonts w:cstheme="minorHAnsi"/>
              </w:rPr>
              <w:t>shford</w:t>
            </w:r>
            <w:r w:rsidR="00362C45" w:rsidRPr="00EA1A91">
              <w:rPr>
                <w:rFonts w:cstheme="minorHAnsi"/>
              </w:rPr>
              <w:t xml:space="preserve"> did a</w:t>
            </w:r>
            <w:r w:rsidRPr="00EA1A91">
              <w:rPr>
                <w:rFonts w:cstheme="minorHAnsi"/>
              </w:rPr>
              <w:t xml:space="preserve"> survey on </w:t>
            </w:r>
            <w:r w:rsidR="00362C45" w:rsidRPr="00EA1A91">
              <w:rPr>
                <w:rFonts w:cstheme="minorHAnsi"/>
              </w:rPr>
              <w:t>core themes of regulatory bill and g</w:t>
            </w:r>
            <w:r w:rsidRPr="00EA1A91">
              <w:rPr>
                <w:rFonts w:cstheme="minorHAnsi"/>
              </w:rPr>
              <w:t xml:space="preserve">ot 18% return. </w:t>
            </w:r>
            <w:r w:rsidR="00362C45" w:rsidRPr="00EA1A91">
              <w:rPr>
                <w:rFonts w:cstheme="minorHAnsi"/>
              </w:rPr>
              <w:t>When they had negative comments on repairs they called tenants</w:t>
            </w:r>
            <w:r w:rsidRPr="00EA1A91">
              <w:rPr>
                <w:rFonts w:cstheme="minorHAnsi"/>
              </w:rPr>
              <w:t xml:space="preserve"> back to learn more. </w:t>
            </w:r>
            <w:r w:rsidR="00362C45" w:rsidRPr="00EA1A91">
              <w:rPr>
                <w:rFonts w:cstheme="minorHAnsi"/>
              </w:rPr>
              <w:t>They are r</w:t>
            </w:r>
            <w:r w:rsidRPr="00EA1A91">
              <w:rPr>
                <w:rFonts w:cstheme="minorHAnsi"/>
              </w:rPr>
              <w:t xml:space="preserve">unning Warm Places in some independent living schemes. Forums have speakers on cost of living, fire safety, etc. </w:t>
            </w:r>
          </w:p>
          <w:p w14:paraId="4318A3A7" w14:textId="4639D872" w:rsidR="009D5001" w:rsidRPr="00EA1A91" w:rsidRDefault="009D5001" w:rsidP="006B4D5F">
            <w:pPr>
              <w:rPr>
                <w:rFonts w:cstheme="minorHAnsi"/>
              </w:rPr>
            </w:pPr>
            <w:r w:rsidRPr="00EA1A91">
              <w:rPr>
                <w:rFonts w:cstheme="minorHAnsi"/>
              </w:rPr>
              <w:t>GT at previous organisation we struggled getting surveys back or getting updated details on residents. They wrote out to tenants with the info</w:t>
            </w:r>
            <w:r w:rsidR="00362C45" w:rsidRPr="00EA1A91">
              <w:rPr>
                <w:rFonts w:cstheme="minorHAnsi"/>
              </w:rPr>
              <w:t>rmation</w:t>
            </w:r>
            <w:r w:rsidRPr="00EA1A91">
              <w:rPr>
                <w:rFonts w:cstheme="minorHAnsi"/>
              </w:rPr>
              <w:t xml:space="preserve"> they held on them (their household etc.) and many responded to </w:t>
            </w:r>
            <w:r w:rsidR="00362C45" w:rsidRPr="00EA1A91">
              <w:rPr>
                <w:rFonts w:cstheme="minorHAnsi"/>
              </w:rPr>
              <w:t xml:space="preserve">correct and </w:t>
            </w:r>
            <w:r w:rsidRPr="00EA1A91">
              <w:rPr>
                <w:rFonts w:cstheme="minorHAnsi"/>
              </w:rPr>
              <w:t xml:space="preserve">update them. That seemed to get a good response. Perhaps do survey with checking on personal data. </w:t>
            </w:r>
          </w:p>
          <w:p w14:paraId="05C80E3E" w14:textId="39E5E1EA" w:rsidR="009D5001" w:rsidRPr="00EA1A91" w:rsidRDefault="009D5001" w:rsidP="006B4D5F">
            <w:pPr>
              <w:rPr>
                <w:rFonts w:cstheme="minorHAnsi"/>
              </w:rPr>
            </w:pPr>
            <w:r w:rsidRPr="00EA1A91">
              <w:rPr>
                <w:rFonts w:cstheme="minorHAnsi"/>
              </w:rPr>
              <w:t xml:space="preserve"> </w:t>
            </w:r>
          </w:p>
        </w:tc>
        <w:tc>
          <w:tcPr>
            <w:tcW w:w="992" w:type="dxa"/>
            <w:shd w:val="clear" w:color="auto" w:fill="auto"/>
          </w:tcPr>
          <w:p w14:paraId="66D7254E" w14:textId="35415F12" w:rsidR="002905FE" w:rsidRPr="00EA1A91" w:rsidRDefault="002905FE" w:rsidP="00454E00">
            <w:pPr>
              <w:rPr>
                <w:rFonts w:cstheme="minorHAnsi"/>
              </w:rPr>
            </w:pPr>
          </w:p>
        </w:tc>
        <w:tc>
          <w:tcPr>
            <w:tcW w:w="2409" w:type="dxa"/>
            <w:shd w:val="clear" w:color="auto" w:fill="auto"/>
          </w:tcPr>
          <w:p w14:paraId="66BF17CC" w14:textId="23E47680" w:rsidR="002905FE" w:rsidRPr="00EA1A91" w:rsidRDefault="002905FE" w:rsidP="00822F96">
            <w:pPr>
              <w:rPr>
                <w:rFonts w:cstheme="minorHAnsi"/>
                <w:color w:val="FF0000"/>
              </w:rPr>
            </w:pPr>
          </w:p>
        </w:tc>
      </w:tr>
      <w:tr w:rsidR="0042076B" w:rsidRPr="009C5AD1" w14:paraId="79E2D4B9" w14:textId="77777777" w:rsidTr="00AF3A7F">
        <w:tc>
          <w:tcPr>
            <w:tcW w:w="1419" w:type="dxa"/>
          </w:tcPr>
          <w:p w14:paraId="5A6F1351" w14:textId="64D00EAB" w:rsidR="0042076B" w:rsidRPr="00EA1A91" w:rsidRDefault="00997AE6" w:rsidP="009E49FB">
            <w:pPr>
              <w:rPr>
                <w:rFonts w:cstheme="minorHAnsi"/>
              </w:rPr>
            </w:pPr>
            <w:r w:rsidRPr="00EA1A91">
              <w:rPr>
                <w:rFonts w:cstheme="minorHAnsi"/>
              </w:rPr>
              <w:lastRenderedPageBreak/>
              <w:t>How is your organisation addressing dampness and mould</w:t>
            </w:r>
          </w:p>
        </w:tc>
        <w:tc>
          <w:tcPr>
            <w:tcW w:w="10206" w:type="dxa"/>
            <w:shd w:val="clear" w:color="auto" w:fill="auto"/>
          </w:tcPr>
          <w:p w14:paraId="31F4B11D" w14:textId="6055CA73" w:rsidR="000F6AB7" w:rsidRPr="00EA1A91" w:rsidRDefault="009D5001" w:rsidP="006B4D5F">
            <w:pPr>
              <w:rPr>
                <w:rFonts w:cstheme="minorHAnsi"/>
              </w:rPr>
            </w:pPr>
            <w:r w:rsidRPr="00EA1A91">
              <w:rPr>
                <w:rFonts w:cstheme="minorHAnsi"/>
              </w:rPr>
              <w:t>Vitra asked members to say what they are doing around dampness and mould in homes. There is plenty of media coverage</w:t>
            </w:r>
            <w:r w:rsidR="00362C45" w:rsidRPr="00EA1A91">
              <w:rPr>
                <w:rFonts w:cstheme="minorHAnsi"/>
              </w:rPr>
              <w:t xml:space="preserve"> on the topic</w:t>
            </w:r>
            <w:r w:rsidRPr="00EA1A91">
              <w:rPr>
                <w:rFonts w:cstheme="minorHAnsi"/>
              </w:rPr>
              <w:t xml:space="preserve">. TCH are seeing more tenants coming forward seeking urgent help and concerns around health. </w:t>
            </w:r>
            <w:r w:rsidR="000F6AB7" w:rsidRPr="00EA1A91">
              <w:rPr>
                <w:rFonts w:cstheme="minorHAnsi"/>
              </w:rPr>
              <w:t>They also encouraging tenants to report issues and all staff</w:t>
            </w:r>
            <w:r w:rsidR="00362C45" w:rsidRPr="00EA1A91">
              <w:rPr>
                <w:rFonts w:cstheme="minorHAnsi"/>
              </w:rPr>
              <w:t>, whatever the reasons for their visit,</w:t>
            </w:r>
            <w:r w:rsidR="000F6AB7" w:rsidRPr="00EA1A91">
              <w:rPr>
                <w:rFonts w:cstheme="minorHAnsi"/>
              </w:rPr>
              <w:t xml:space="preserve"> to report what they see.</w:t>
            </w:r>
          </w:p>
          <w:p w14:paraId="65216914" w14:textId="3947658B" w:rsidR="0068538B" w:rsidRPr="00EA1A91" w:rsidRDefault="009D5001" w:rsidP="006B4D5F">
            <w:pPr>
              <w:rPr>
                <w:rFonts w:cstheme="minorHAnsi"/>
              </w:rPr>
            </w:pPr>
            <w:r w:rsidRPr="00EA1A91">
              <w:rPr>
                <w:rFonts w:cstheme="minorHAnsi"/>
              </w:rPr>
              <w:t xml:space="preserve">WKHA have had a process around damp and mould and also aim to do preventative work identify homes more likely to have </w:t>
            </w:r>
            <w:r w:rsidR="001A3363" w:rsidRPr="00EA1A91">
              <w:rPr>
                <w:rFonts w:cstheme="minorHAnsi"/>
              </w:rPr>
              <w:t>damp or mould</w:t>
            </w:r>
            <w:r w:rsidRPr="00EA1A91">
              <w:rPr>
                <w:rFonts w:cstheme="minorHAnsi"/>
              </w:rPr>
              <w:t xml:space="preserve"> </w:t>
            </w:r>
            <w:r w:rsidR="001A3363" w:rsidRPr="00EA1A91">
              <w:rPr>
                <w:rFonts w:cstheme="minorHAnsi"/>
              </w:rPr>
              <w:t xml:space="preserve">so knowing </w:t>
            </w:r>
            <w:r w:rsidRPr="00EA1A91">
              <w:rPr>
                <w:rFonts w:cstheme="minorHAnsi"/>
              </w:rPr>
              <w:t>know your stock</w:t>
            </w:r>
            <w:r w:rsidR="001A3363" w:rsidRPr="00EA1A91">
              <w:rPr>
                <w:rFonts w:cstheme="minorHAnsi"/>
              </w:rPr>
              <w:t xml:space="preserve"> really helps</w:t>
            </w:r>
            <w:r w:rsidRPr="00EA1A91">
              <w:rPr>
                <w:rFonts w:cstheme="minorHAnsi"/>
              </w:rPr>
              <w:t xml:space="preserve">. </w:t>
            </w:r>
            <w:r w:rsidR="001A3363" w:rsidRPr="00EA1A91">
              <w:rPr>
                <w:rFonts w:cstheme="minorHAnsi"/>
              </w:rPr>
              <w:t>They have made it easier</w:t>
            </w:r>
            <w:r w:rsidRPr="00EA1A91">
              <w:rPr>
                <w:rFonts w:cstheme="minorHAnsi"/>
              </w:rPr>
              <w:t xml:space="preserve"> to for another </w:t>
            </w:r>
            <w:r w:rsidR="001A3363" w:rsidRPr="00EA1A91">
              <w:rPr>
                <w:rFonts w:cstheme="minorHAnsi"/>
              </w:rPr>
              <w:t xml:space="preserve">officer </w:t>
            </w:r>
            <w:r w:rsidRPr="00EA1A91">
              <w:rPr>
                <w:rFonts w:cstheme="minorHAnsi"/>
              </w:rPr>
              <w:t xml:space="preserve">visiting a home to log that they saw damp. </w:t>
            </w:r>
            <w:r w:rsidR="001A3363" w:rsidRPr="00EA1A91">
              <w:rPr>
                <w:rFonts w:cstheme="minorHAnsi"/>
              </w:rPr>
              <w:t>There are l</w:t>
            </w:r>
            <w:r w:rsidRPr="00EA1A91">
              <w:rPr>
                <w:rFonts w:cstheme="minorHAnsi"/>
              </w:rPr>
              <w:t xml:space="preserve">ooking at how to prioritise the severity so deal with most severe cases first using an active live tracker. Also </w:t>
            </w:r>
            <w:r w:rsidR="00D76C76">
              <w:rPr>
                <w:rFonts w:cstheme="minorHAnsi"/>
              </w:rPr>
              <w:t xml:space="preserve">providing </w:t>
            </w:r>
            <w:r w:rsidRPr="00EA1A91">
              <w:rPr>
                <w:rFonts w:cstheme="minorHAnsi"/>
              </w:rPr>
              <w:t>some info</w:t>
            </w:r>
            <w:r w:rsidR="00D76C76">
              <w:rPr>
                <w:rFonts w:cstheme="minorHAnsi"/>
              </w:rPr>
              <w:t>rmation</w:t>
            </w:r>
            <w:r w:rsidRPr="00EA1A91">
              <w:rPr>
                <w:rFonts w:cstheme="minorHAnsi"/>
              </w:rPr>
              <w:t xml:space="preserve"> for tenants on how to manage condensation in your home – not victim blaming </w:t>
            </w:r>
            <w:r w:rsidR="001A3363" w:rsidRPr="00EA1A91">
              <w:rPr>
                <w:rFonts w:cstheme="minorHAnsi"/>
              </w:rPr>
              <w:t xml:space="preserve">- </w:t>
            </w:r>
            <w:r w:rsidRPr="00EA1A91">
              <w:rPr>
                <w:rFonts w:cstheme="minorHAnsi"/>
              </w:rPr>
              <w:t>just practical advice. They are getting more movement requests to get away from damp homes.</w:t>
            </w:r>
          </w:p>
          <w:p w14:paraId="729C9E83" w14:textId="62A94F56" w:rsidR="009D5001" w:rsidRPr="00EA1A91" w:rsidRDefault="001A3363" w:rsidP="006B4D5F">
            <w:pPr>
              <w:rPr>
                <w:rFonts w:cstheme="minorHAnsi"/>
              </w:rPr>
            </w:pPr>
            <w:r w:rsidRPr="00EA1A91">
              <w:rPr>
                <w:rFonts w:cstheme="minorHAnsi"/>
              </w:rPr>
              <w:t>MHS has</w:t>
            </w:r>
            <w:r w:rsidR="009D5001" w:rsidRPr="00EA1A91">
              <w:rPr>
                <w:rFonts w:cstheme="minorHAnsi"/>
              </w:rPr>
              <w:t xml:space="preserve"> not seen an increase in people asking to move. </w:t>
            </w:r>
            <w:r w:rsidRPr="00EA1A91">
              <w:rPr>
                <w:rFonts w:cstheme="minorHAnsi"/>
              </w:rPr>
              <w:t>They a</w:t>
            </w:r>
            <w:r w:rsidR="009D5001" w:rsidRPr="00EA1A91">
              <w:rPr>
                <w:rFonts w:cstheme="minorHAnsi"/>
              </w:rPr>
              <w:t>re seeing more calls about dampness and the surveyors are very booked up so aiming to prioritise the highest risk cases. They have thermometers on the floor to get an idea on how well the home</w:t>
            </w:r>
            <w:r w:rsidRPr="00EA1A91">
              <w:rPr>
                <w:rFonts w:cstheme="minorHAnsi"/>
              </w:rPr>
              <w:t>, not the person,</w:t>
            </w:r>
            <w:r w:rsidR="009D5001" w:rsidRPr="00EA1A91">
              <w:rPr>
                <w:rFonts w:cstheme="minorHAnsi"/>
              </w:rPr>
              <w:t xml:space="preserve"> is heated. Customers are using </w:t>
            </w:r>
            <w:r w:rsidRPr="00EA1A91">
              <w:rPr>
                <w:rFonts w:cstheme="minorHAnsi"/>
              </w:rPr>
              <w:t xml:space="preserve">cleaning </w:t>
            </w:r>
            <w:r w:rsidR="009D5001" w:rsidRPr="00EA1A91">
              <w:rPr>
                <w:rFonts w:cstheme="minorHAnsi"/>
              </w:rPr>
              <w:t>products that do not kill mould spores so they are providing anti mould cleaning products.</w:t>
            </w:r>
          </w:p>
          <w:p w14:paraId="48569794" w14:textId="166C03CA" w:rsidR="009D5001" w:rsidRPr="00EA1A91" w:rsidRDefault="000F6AB7" w:rsidP="006B4D5F">
            <w:pPr>
              <w:rPr>
                <w:rFonts w:cstheme="minorHAnsi"/>
              </w:rPr>
            </w:pPr>
            <w:r w:rsidRPr="00EA1A91">
              <w:rPr>
                <w:rFonts w:cstheme="minorHAnsi"/>
              </w:rPr>
              <w:t>JR</w:t>
            </w:r>
            <w:r w:rsidR="001A3363" w:rsidRPr="00EA1A91">
              <w:rPr>
                <w:rFonts w:cstheme="minorHAnsi"/>
              </w:rPr>
              <w:t xml:space="preserve"> said</w:t>
            </w:r>
            <w:r w:rsidRPr="00EA1A91">
              <w:rPr>
                <w:rFonts w:cstheme="minorHAnsi"/>
              </w:rPr>
              <w:t xml:space="preserve"> the Housing Ombudsman </w:t>
            </w:r>
            <w:r w:rsidR="001A3363" w:rsidRPr="00EA1A91">
              <w:rPr>
                <w:rFonts w:cstheme="minorHAnsi"/>
              </w:rPr>
              <w:t xml:space="preserve">spotlight </w:t>
            </w:r>
            <w:hyperlink r:id="rId11" w:history="1">
              <w:r w:rsidRPr="00EA1A91">
                <w:rPr>
                  <w:rStyle w:val="Hyperlink"/>
                  <w:rFonts w:cstheme="minorHAnsi"/>
                </w:rPr>
                <w:t>report</w:t>
              </w:r>
            </w:hyperlink>
            <w:r w:rsidR="001A3363" w:rsidRPr="00EA1A91">
              <w:rPr>
                <w:rFonts w:cstheme="minorHAnsi"/>
              </w:rPr>
              <w:t xml:space="preserve"> it highlights not blaming tenant</w:t>
            </w:r>
            <w:r w:rsidRPr="00EA1A91">
              <w:rPr>
                <w:rFonts w:cstheme="minorHAnsi"/>
              </w:rPr>
              <w:t xml:space="preserve"> ‘lifestyle’ and taking responsibility to design out issues. Th</w:t>
            </w:r>
            <w:r w:rsidR="001A3363" w:rsidRPr="00EA1A91">
              <w:rPr>
                <w:rFonts w:cstheme="minorHAnsi"/>
              </w:rPr>
              <w:t>eir legal team have said that they</w:t>
            </w:r>
            <w:r w:rsidRPr="00EA1A91">
              <w:rPr>
                <w:rFonts w:cstheme="minorHAnsi"/>
              </w:rPr>
              <w:t xml:space="preserve"> can tackle disrepair issues when a claim has come in – no need to wait for resolution before doing works.</w:t>
            </w:r>
            <w:r w:rsidR="001A3363" w:rsidRPr="00EA1A91">
              <w:rPr>
                <w:rFonts w:cstheme="minorHAnsi"/>
              </w:rPr>
              <w:t xml:space="preserve"> This is also highlighted in the matters of concern section of the coroner’s </w:t>
            </w:r>
            <w:hyperlink r:id="rId12" w:history="1">
              <w:r w:rsidR="001A3363" w:rsidRPr="00EA1A91">
                <w:rPr>
                  <w:rStyle w:val="Hyperlink"/>
                  <w:rFonts w:cstheme="minorHAnsi"/>
                </w:rPr>
                <w:t>report</w:t>
              </w:r>
            </w:hyperlink>
            <w:r w:rsidR="001A3363" w:rsidRPr="00EA1A91">
              <w:rPr>
                <w:rFonts w:cstheme="minorHAnsi"/>
              </w:rPr>
              <w:t xml:space="preserve"> to prevent future deaths in the case of Awaab Ishak.</w:t>
            </w:r>
          </w:p>
          <w:p w14:paraId="7E06B643" w14:textId="1666A262" w:rsidR="000F6AB7" w:rsidRPr="00EA1A91" w:rsidRDefault="001A3363" w:rsidP="006B4D5F">
            <w:pPr>
              <w:rPr>
                <w:rFonts w:cstheme="minorHAnsi"/>
              </w:rPr>
            </w:pPr>
            <w:r w:rsidRPr="00EA1A91">
              <w:rPr>
                <w:rFonts w:cstheme="minorHAnsi"/>
              </w:rPr>
              <w:t>Moat has seen a</w:t>
            </w:r>
            <w:r w:rsidR="000F6AB7" w:rsidRPr="00EA1A91">
              <w:rPr>
                <w:rFonts w:cstheme="minorHAnsi"/>
              </w:rPr>
              <w:t xml:space="preserve"> big increase in reports of dampness. </w:t>
            </w:r>
            <w:r w:rsidRPr="00EA1A91">
              <w:rPr>
                <w:rFonts w:cstheme="minorHAnsi"/>
              </w:rPr>
              <w:t>They a</w:t>
            </w:r>
            <w:r w:rsidR="000F6AB7" w:rsidRPr="00EA1A91">
              <w:rPr>
                <w:rFonts w:cstheme="minorHAnsi"/>
              </w:rPr>
              <w:t xml:space="preserve">im to visit homes within 3 days of a report of dampness and triage </w:t>
            </w:r>
            <w:r w:rsidRPr="00EA1A91">
              <w:rPr>
                <w:rFonts w:cstheme="minorHAnsi"/>
              </w:rPr>
              <w:t xml:space="preserve">so visit the </w:t>
            </w:r>
            <w:r w:rsidR="000F6AB7" w:rsidRPr="00EA1A91">
              <w:rPr>
                <w:rFonts w:cstheme="minorHAnsi"/>
              </w:rPr>
              <w:t>most serious ones first. T</w:t>
            </w:r>
            <w:r w:rsidRPr="00EA1A91">
              <w:rPr>
                <w:rFonts w:cstheme="minorHAnsi"/>
              </w:rPr>
              <w:t>hey h</w:t>
            </w:r>
            <w:r w:rsidR="000F6AB7" w:rsidRPr="00EA1A91">
              <w:rPr>
                <w:rFonts w:cstheme="minorHAnsi"/>
              </w:rPr>
              <w:t xml:space="preserve">ave a damp and mould action plan based on Housing Ombudsman report. </w:t>
            </w:r>
            <w:r w:rsidRPr="00EA1A91">
              <w:rPr>
                <w:rFonts w:cstheme="minorHAnsi"/>
              </w:rPr>
              <w:t>They are making sure their</w:t>
            </w:r>
            <w:r w:rsidR="000F6AB7" w:rsidRPr="00EA1A91">
              <w:rPr>
                <w:rFonts w:cstheme="minorHAnsi"/>
              </w:rPr>
              <w:t xml:space="preserve"> CRM e</w:t>
            </w:r>
            <w:r w:rsidR="00D76C76">
              <w:rPr>
                <w:rFonts w:cstheme="minorHAnsi"/>
              </w:rPr>
              <w:t xml:space="preserve">nsures </w:t>
            </w:r>
            <w:r w:rsidR="000F6AB7" w:rsidRPr="00EA1A91">
              <w:rPr>
                <w:rFonts w:cstheme="minorHAnsi"/>
              </w:rPr>
              <w:t>all dep</w:t>
            </w:r>
            <w:r w:rsidRPr="00EA1A91">
              <w:rPr>
                <w:rFonts w:cstheme="minorHAnsi"/>
              </w:rPr>
              <w:t>artmen</w:t>
            </w:r>
            <w:r w:rsidR="000F6AB7" w:rsidRPr="00EA1A91">
              <w:rPr>
                <w:rFonts w:cstheme="minorHAnsi"/>
              </w:rPr>
              <w:t>ts</w:t>
            </w:r>
            <w:r w:rsidRPr="00EA1A91">
              <w:rPr>
                <w:rFonts w:cstheme="minorHAnsi"/>
              </w:rPr>
              <w:t xml:space="preserve"> h</w:t>
            </w:r>
            <w:r w:rsidR="000F6AB7" w:rsidRPr="00EA1A91">
              <w:rPr>
                <w:rFonts w:cstheme="minorHAnsi"/>
              </w:rPr>
              <w:t>ave the info</w:t>
            </w:r>
            <w:r w:rsidRPr="00EA1A91">
              <w:rPr>
                <w:rFonts w:cstheme="minorHAnsi"/>
              </w:rPr>
              <w:t>rmation</w:t>
            </w:r>
            <w:r w:rsidR="000F6AB7" w:rsidRPr="00EA1A91">
              <w:rPr>
                <w:rFonts w:cstheme="minorHAnsi"/>
              </w:rPr>
              <w:t xml:space="preserve"> they need.  They also suffer from some tenants not reporting issues so need to get active in seeking info</w:t>
            </w:r>
            <w:r w:rsidRPr="00EA1A91">
              <w:rPr>
                <w:rFonts w:cstheme="minorHAnsi"/>
              </w:rPr>
              <w:t>rmation</w:t>
            </w:r>
            <w:r w:rsidR="000F6AB7" w:rsidRPr="00EA1A91">
              <w:rPr>
                <w:rFonts w:cstheme="minorHAnsi"/>
              </w:rPr>
              <w:t xml:space="preserve"> on condition of homes.</w:t>
            </w:r>
          </w:p>
          <w:p w14:paraId="3A589A56" w14:textId="4C443FA1" w:rsidR="000F6AB7" w:rsidRPr="00EA1A91" w:rsidRDefault="001A3363" w:rsidP="006B4D5F">
            <w:pPr>
              <w:rPr>
                <w:rFonts w:cstheme="minorHAnsi"/>
              </w:rPr>
            </w:pPr>
            <w:r w:rsidRPr="00EA1A91">
              <w:rPr>
                <w:rFonts w:cstheme="minorHAnsi"/>
              </w:rPr>
              <w:t>Gravesham has seen a</w:t>
            </w:r>
            <w:r w:rsidR="000F6AB7" w:rsidRPr="00EA1A91">
              <w:rPr>
                <w:rFonts w:cstheme="minorHAnsi"/>
              </w:rPr>
              <w:t xml:space="preserve"> big rise in disrepair claims. No big increase in requests to move. </w:t>
            </w:r>
            <w:r w:rsidRPr="00EA1A91">
              <w:rPr>
                <w:rFonts w:cstheme="minorHAnsi"/>
              </w:rPr>
              <w:t>They are a</w:t>
            </w:r>
            <w:r w:rsidR="000F6AB7" w:rsidRPr="00EA1A91">
              <w:rPr>
                <w:rFonts w:cstheme="minorHAnsi"/>
              </w:rPr>
              <w:t xml:space="preserve">lso looking at linking databases for better understanding. </w:t>
            </w:r>
          </w:p>
          <w:p w14:paraId="7149E4F8" w14:textId="0CAACEBA" w:rsidR="001A3363" w:rsidRPr="00EA1A91" w:rsidRDefault="001A3363" w:rsidP="006B4D5F">
            <w:pPr>
              <w:rPr>
                <w:rFonts w:cstheme="minorHAnsi"/>
              </w:rPr>
            </w:pPr>
            <w:r w:rsidRPr="00EA1A91">
              <w:rPr>
                <w:rFonts w:cstheme="minorHAnsi"/>
              </w:rPr>
              <w:t>Vitra thanked the group for a lively, well informed, discussion.</w:t>
            </w:r>
          </w:p>
          <w:p w14:paraId="7244E5C3" w14:textId="529507C9" w:rsidR="000F6AB7" w:rsidRPr="00EA1A91" w:rsidRDefault="000F6AB7" w:rsidP="006B4D5F">
            <w:pPr>
              <w:rPr>
                <w:rFonts w:cstheme="minorHAnsi"/>
              </w:rPr>
            </w:pPr>
          </w:p>
        </w:tc>
        <w:tc>
          <w:tcPr>
            <w:tcW w:w="992" w:type="dxa"/>
            <w:shd w:val="clear" w:color="auto" w:fill="auto"/>
          </w:tcPr>
          <w:p w14:paraId="582F53CA" w14:textId="77777777" w:rsidR="0042076B" w:rsidRPr="00EA1A91" w:rsidRDefault="0042076B" w:rsidP="00454E00">
            <w:pPr>
              <w:rPr>
                <w:rFonts w:cstheme="minorHAnsi"/>
              </w:rPr>
            </w:pPr>
          </w:p>
        </w:tc>
        <w:tc>
          <w:tcPr>
            <w:tcW w:w="2409" w:type="dxa"/>
            <w:shd w:val="clear" w:color="auto" w:fill="auto"/>
          </w:tcPr>
          <w:p w14:paraId="2AAE403B" w14:textId="77777777" w:rsidR="0042076B" w:rsidRPr="00EA1A91" w:rsidRDefault="0042076B" w:rsidP="00822F96">
            <w:pPr>
              <w:rPr>
                <w:rFonts w:cstheme="minorHAnsi"/>
                <w:color w:val="FF0000"/>
              </w:rPr>
            </w:pPr>
          </w:p>
        </w:tc>
      </w:tr>
      <w:tr w:rsidR="008C633C" w:rsidRPr="009C5AD1" w14:paraId="2ACA9EB7" w14:textId="77777777" w:rsidTr="00AF3A7F">
        <w:tc>
          <w:tcPr>
            <w:tcW w:w="1419" w:type="dxa"/>
          </w:tcPr>
          <w:p w14:paraId="686196E9" w14:textId="569F283B" w:rsidR="008C633C" w:rsidRPr="00EA1A91" w:rsidRDefault="00BF63E4" w:rsidP="008C633C">
            <w:pPr>
              <w:spacing w:before="100" w:beforeAutospacing="1" w:after="100" w:afterAutospacing="1"/>
              <w:rPr>
                <w:rFonts w:cstheme="minorHAnsi"/>
              </w:rPr>
            </w:pPr>
            <w:r w:rsidRPr="00EA1A91">
              <w:rPr>
                <w:rFonts w:cstheme="minorHAnsi"/>
              </w:rPr>
              <w:t>AOB</w:t>
            </w:r>
          </w:p>
        </w:tc>
        <w:tc>
          <w:tcPr>
            <w:tcW w:w="10206" w:type="dxa"/>
            <w:shd w:val="clear" w:color="auto" w:fill="auto"/>
          </w:tcPr>
          <w:p w14:paraId="6D631F33" w14:textId="29A38444" w:rsidR="004561E1" w:rsidRPr="00EA1A91" w:rsidRDefault="001A3363" w:rsidP="00E47E4E">
            <w:pPr>
              <w:spacing w:after="100"/>
              <w:rPr>
                <w:rFonts w:cstheme="minorHAnsi"/>
              </w:rPr>
            </w:pPr>
            <w:r w:rsidRPr="00EA1A91">
              <w:rPr>
                <w:rFonts w:cstheme="minorHAnsi"/>
              </w:rPr>
              <w:t>HM asked the group what they</w:t>
            </w:r>
            <w:r w:rsidR="004561E1" w:rsidRPr="00EA1A91">
              <w:rPr>
                <w:rFonts w:cstheme="minorHAnsi"/>
              </w:rPr>
              <w:t xml:space="preserve"> think of the Better Social Housing </w:t>
            </w:r>
            <w:hyperlink r:id="rId13" w:history="1">
              <w:r w:rsidR="004561E1" w:rsidRPr="00EA1A91">
                <w:rPr>
                  <w:rStyle w:val="Hyperlink"/>
                  <w:rFonts w:cstheme="minorHAnsi"/>
                </w:rPr>
                <w:t>Review</w:t>
              </w:r>
            </w:hyperlink>
            <w:r w:rsidR="004561E1" w:rsidRPr="00EA1A91">
              <w:rPr>
                <w:rFonts w:cstheme="minorHAnsi"/>
              </w:rPr>
              <w:t xml:space="preserve">? </w:t>
            </w:r>
            <w:r w:rsidR="00EA1A91" w:rsidRPr="00EA1A91">
              <w:rPr>
                <w:rFonts w:cstheme="minorHAnsi"/>
              </w:rPr>
              <w:t xml:space="preserve">The document wasn’t widely known in the group. Please have a look and let Vitra and Helen know if you’d like to discuss its findings in March. </w:t>
            </w:r>
          </w:p>
          <w:p w14:paraId="4E1B7189" w14:textId="32CB27C2" w:rsidR="004561E1" w:rsidRPr="00EA1A91" w:rsidRDefault="00EA1A91" w:rsidP="00E47E4E">
            <w:pPr>
              <w:spacing w:after="100"/>
              <w:rPr>
                <w:rFonts w:cstheme="minorHAnsi"/>
              </w:rPr>
            </w:pPr>
            <w:r w:rsidRPr="00EA1A91">
              <w:rPr>
                <w:rFonts w:cstheme="minorHAnsi"/>
              </w:rPr>
              <w:t>HM asked whether</w:t>
            </w:r>
            <w:r w:rsidR="004561E1" w:rsidRPr="00EA1A91">
              <w:rPr>
                <w:rFonts w:cstheme="minorHAnsi"/>
              </w:rPr>
              <w:t xml:space="preserve"> members </w:t>
            </w:r>
            <w:r w:rsidRPr="00EA1A91">
              <w:rPr>
                <w:rFonts w:cstheme="minorHAnsi"/>
              </w:rPr>
              <w:t xml:space="preserve">are </w:t>
            </w:r>
            <w:r w:rsidR="004561E1" w:rsidRPr="00EA1A91">
              <w:rPr>
                <w:rFonts w:cstheme="minorHAnsi"/>
              </w:rPr>
              <w:t xml:space="preserve">using the UK </w:t>
            </w:r>
            <w:hyperlink r:id="rId14" w:history="1">
              <w:r w:rsidR="004561E1" w:rsidRPr="00EA1A91">
                <w:rPr>
                  <w:rStyle w:val="Hyperlink"/>
                  <w:rFonts w:cstheme="minorHAnsi"/>
                </w:rPr>
                <w:t>Housing Data Standards</w:t>
              </w:r>
            </w:hyperlink>
            <w:r w:rsidR="004561E1" w:rsidRPr="00EA1A91">
              <w:rPr>
                <w:rFonts w:cstheme="minorHAnsi"/>
              </w:rPr>
              <w:t xml:space="preserve">? </w:t>
            </w:r>
            <w:r w:rsidR="000F6AB7" w:rsidRPr="00EA1A91">
              <w:rPr>
                <w:rFonts w:cstheme="minorHAnsi"/>
              </w:rPr>
              <w:t xml:space="preserve">GT mentioned </w:t>
            </w:r>
            <w:hyperlink r:id="rId15" w:history="1">
              <w:r w:rsidR="000F6AB7" w:rsidRPr="00EA1A91">
                <w:rPr>
                  <w:rStyle w:val="Hyperlink"/>
                  <w:rFonts w:cstheme="minorHAnsi"/>
                </w:rPr>
                <w:t>H</w:t>
              </w:r>
              <w:r w:rsidRPr="00EA1A91">
                <w:rPr>
                  <w:rStyle w:val="Hyperlink"/>
                  <w:rFonts w:cstheme="minorHAnsi"/>
                </w:rPr>
                <w:t>ousem</w:t>
              </w:r>
              <w:r w:rsidR="000F6AB7" w:rsidRPr="00EA1A91">
                <w:rPr>
                  <w:rStyle w:val="Hyperlink"/>
                  <w:rFonts w:cstheme="minorHAnsi"/>
                </w:rPr>
                <w:t>ark</w:t>
              </w:r>
            </w:hyperlink>
            <w:r w:rsidR="000F6AB7" w:rsidRPr="00EA1A91">
              <w:rPr>
                <w:rFonts w:cstheme="minorHAnsi"/>
              </w:rPr>
              <w:t xml:space="preserve"> standards, not HACT.</w:t>
            </w:r>
          </w:p>
          <w:p w14:paraId="577FBC9E" w14:textId="3280B404" w:rsidR="000F6AB7" w:rsidRPr="00EA1A91" w:rsidRDefault="000F6AB7" w:rsidP="00E47E4E">
            <w:pPr>
              <w:spacing w:after="100"/>
              <w:rPr>
                <w:rFonts w:cstheme="minorHAnsi"/>
              </w:rPr>
            </w:pPr>
            <w:r w:rsidRPr="00EA1A91">
              <w:rPr>
                <w:rFonts w:cstheme="minorHAnsi"/>
              </w:rPr>
              <w:t xml:space="preserve">BM they are looking at signing up to apprenticeship </w:t>
            </w:r>
            <w:r w:rsidR="00EA1A91" w:rsidRPr="00EA1A91">
              <w:rPr>
                <w:rFonts w:cstheme="minorHAnsi"/>
              </w:rPr>
              <w:t xml:space="preserve">course for existing staff </w:t>
            </w:r>
            <w:r w:rsidR="006B214A">
              <w:rPr>
                <w:rFonts w:cstheme="minorHAnsi"/>
              </w:rPr>
              <w:t>in preventing</w:t>
            </w:r>
            <w:bookmarkStart w:id="0" w:name="_GoBack"/>
            <w:bookmarkEnd w:id="0"/>
            <w:r w:rsidRPr="00EA1A91">
              <w:rPr>
                <w:rFonts w:cstheme="minorHAnsi"/>
              </w:rPr>
              <w:t xml:space="preserve"> fraud, l</w:t>
            </w:r>
            <w:r w:rsidR="00EA1A91" w:rsidRPr="00EA1A91">
              <w:rPr>
                <w:rFonts w:cstheme="minorHAnsi"/>
              </w:rPr>
              <w:t>evel 4 recognised qualification</w:t>
            </w:r>
            <w:r w:rsidRPr="00EA1A91">
              <w:rPr>
                <w:rFonts w:cstheme="minorHAnsi"/>
              </w:rPr>
              <w:t xml:space="preserve">. BM would like to know if other organisations would like to get involved to create a Kent cohort for this </w:t>
            </w:r>
            <w:r w:rsidR="00E044BF" w:rsidRPr="00EA1A91">
              <w:rPr>
                <w:rFonts w:cstheme="minorHAnsi"/>
              </w:rPr>
              <w:t>course</w:t>
            </w:r>
          </w:p>
          <w:p w14:paraId="02E74842" w14:textId="49F5462D" w:rsidR="0043450E" w:rsidRPr="00EA1A91" w:rsidRDefault="00997AE6" w:rsidP="00E47E4E">
            <w:pPr>
              <w:spacing w:after="100"/>
              <w:rPr>
                <w:rFonts w:cstheme="minorHAnsi"/>
              </w:rPr>
            </w:pPr>
            <w:r w:rsidRPr="00EA1A91">
              <w:rPr>
                <w:rFonts w:cstheme="minorHAnsi"/>
                <w:b/>
              </w:rPr>
              <w:t xml:space="preserve">Dates of meetings in 2023; </w:t>
            </w:r>
            <w:r w:rsidRPr="00EA1A91">
              <w:rPr>
                <w:rFonts w:cstheme="minorHAnsi"/>
              </w:rPr>
              <w:t xml:space="preserve">19 April; 5 July </w:t>
            </w:r>
            <w:r w:rsidRPr="00EA1A91">
              <w:rPr>
                <w:rFonts w:cstheme="minorHAnsi"/>
                <w:u w:val="single"/>
              </w:rPr>
              <w:t>in person</w:t>
            </w:r>
            <w:r w:rsidRPr="00EA1A91">
              <w:rPr>
                <w:rFonts w:cstheme="minorHAnsi"/>
              </w:rPr>
              <w:t>; 28 Sept; 12 Dec 2023;</w:t>
            </w:r>
          </w:p>
        </w:tc>
        <w:tc>
          <w:tcPr>
            <w:tcW w:w="992" w:type="dxa"/>
            <w:shd w:val="clear" w:color="auto" w:fill="auto"/>
          </w:tcPr>
          <w:p w14:paraId="68111A58" w14:textId="2549993C" w:rsidR="00FA3D15" w:rsidRPr="00EA1A91" w:rsidRDefault="00D76C76" w:rsidP="00454E00">
            <w:pPr>
              <w:rPr>
                <w:rFonts w:cstheme="minorHAnsi"/>
              </w:rPr>
            </w:pPr>
            <w:r>
              <w:rPr>
                <w:rFonts w:cstheme="minorHAnsi"/>
              </w:rPr>
              <w:t>All</w:t>
            </w:r>
          </w:p>
          <w:p w14:paraId="5AE12735" w14:textId="77777777" w:rsidR="00EA1A91" w:rsidRPr="00EA1A91" w:rsidRDefault="00EA1A91" w:rsidP="00454E00">
            <w:pPr>
              <w:rPr>
                <w:rFonts w:cstheme="minorHAnsi"/>
              </w:rPr>
            </w:pPr>
          </w:p>
          <w:p w14:paraId="40D2397C" w14:textId="77777777" w:rsidR="00EA1A91" w:rsidRPr="00EA1A91" w:rsidRDefault="00EA1A91" w:rsidP="00454E00">
            <w:pPr>
              <w:rPr>
                <w:rFonts w:cstheme="minorHAnsi"/>
              </w:rPr>
            </w:pPr>
          </w:p>
          <w:p w14:paraId="78C84E70" w14:textId="77777777" w:rsidR="00EA1A91" w:rsidRPr="00EA1A91" w:rsidRDefault="00EA1A91" w:rsidP="00454E00">
            <w:pPr>
              <w:rPr>
                <w:rFonts w:cstheme="minorHAnsi"/>
              </w:rPr>
            </w:pPr>
          </w:p>
          <w:p w14:paraId="7D5A13C8" w14:textId="77777777" w:rsidR="00EA1A91" w:rsidRPr="00EA1A91" w:rsidRDefault="00EA1A91" w:rsidP="00454E00">
            <w:pPr>
              <w:rPr>
                <w:rFonts w:cstheme="minorHAnsi"/>
              </w:rPr>
            </w:pPr>
          </w:p>
          <w:p w14:paraId="7DCBB6C2" w14:textId="040576DA" w:rsidR="00EA1A91" w:rsidRPr="00EA1A91" w:rsidRDefault="00EA1A91" w:rsidP="00454E00">
            <w:pPr>
              <w:rPr>
                <w:rFonts w:cstheme="minorHAnsi"/>
              </w:rPr>
            </w:pPr>
            <w:r w:rsidRPr="00EA1A91">
              <w:rPr>
                <w:rFonts w:cstheme="minorHAnsi"/>
              </w:rPr>
              <w:t>BM</w:t>
            </w:r>
          </w:p>
        </w:tc>
        <w:tc>
          <w:tcPr>
            <w:tcW w:w="2409" w:type="dxa"/>
            <w:shd w:val="clear" w:color="auto" w:fill="auto"/>
          </w:tcPr>
          <w:p w14:paraId="1252B7AB" w14:textId="4841E9DC" w:rsidR="00EA1A91" w:rsidRPr="00EA1A91" w:rsidRDefault="00D76C76" w:rsidP="00176757">
            <w:pPr>
              <w:jc w:val="both"/>
              <w:rPr>
                <w:rFonts w:cstheme="minorHAnsi"/>
                <w:color w:val="FF0000"/>
              </w:rPr>
            </w:pPr>
            <w:r>
              <w:rPr>
                <w:rFonts w:cstheme="minorHAnsi"/>
                <w:color w:val="FF0000"/>
              </w:rPr>
              <w:t>Let HM &amp; VC know whether you’d like to discuss at next meeting</w:t>
            </w:r>
          </w:p>
          <w:p w14:paraId="36F8ACD4" w14:textId="77777777" w:rsidR="00EA1A91" w:rsidRPr="00EA1A91" w:rsidRDefault="00EA1A91" w:rsidP="00176757">
            <w:pPr>
              <w:jc w:val="both"/>
              <w:rPr>
                <w:rFonts w:cstheme="minorHAnsi"/>
                <w:color w:val="FF0000"/>
              </w:rPr>
            </w:pPr>
          </w:p>
          <w:p w14:paraId="5DE57B6B" w14:textId="77777777" w:rsidR="00D76C76" w:rsidRDefault="00D76C76" w:rsidP="00176757">
            <w:pPr>
              <w:jc w:val="both"/>
              <w:rPr>
                <w:rFonts w:cstheme="minorHAnsi"/>
                <w:color w:val="FF0000"/>
              </w:rPr>
            </w:pPr>
          </w:p>
          <w:p w14:paraId="0B2F25D2" w14:textId="407EDCB2" w:rsidR="00EA1A91" w:rsidRPr="00EA1A91" w:rsidRDefault="00EA1A91" w:rsidP="00176757">
            <w:pPr>
              <w:jc w:val="both"/>
              <w:rPr>
                <w:rFonts w:cstheme="minorHAnsi"/>
                <w:color w:val="FF0000"/>
              </w:rPr>
            </w:pPr>
            <w:r w:rsidRPr="00EA1A91">
              <w:rPr>
                <w:rFonts w:cstheme="minorHAnsi"/>
                <w:color w:val="FF0000"/>
              </w:rPr>
              <w:t>Email HM info so can circulate</w:t>
            </w:r>
          </w:p>
        </w:tc>
      </w:tr>
    </w:tbl>
    <w:p w14:paraId="0FB78278" w14:textId="77777777" w:rsidR="00F418B5" w:rsidRPr="00733643" w:rsidRDefault="00F418B5" w:rsidP="00E21560">
      <w:pPr>
        <w:rPr>
          <w:rFonts w:cstheme="minorHAnsi"/>
          <w:b/>
        </w:rPr>
      </w:pPr>
    </w:p>
    <w:sectPr w:rsidR="00F418B5" w:rsidRPr="00733643" w:rsidSect="0016325A">
      <w:footerReference w:type="default" r:id="rId16"/>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B75ED1" w:rsidRDefault="00B75ED1" w:rsidP="001D0582">
      <w:pPr>
        <w:spacing w:after="0" w:line="240" w:lineRule="auto"/>
      </w:pPr>
      <w:r>
        <w:separator/>
      </w:r>
    </w:p>
  </w:endnote>
  <w:endnote w:type="continuationSeparator" w:id="0">
    <w:p w14:paraId="62EBF3C5" w14:textId="77777777" w:rsidR="00B75ED1" w:rsidRDefault="00B75ED1"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1DDDDFDB" w:rsidR="00B75ED1" w:rsidRDefault="00B75ED1">
        <w:pPr>
          <w:pStyle w:val="Footer"/>
          <w:jc w:val="center"/>
        </w:pPr>
        <w:r>
          <w:fldChar w:fldCharType="begin"/>
        </w:r>
        <w:r>
          <w:instrText xml:space="preserve"> PAGE   \* MERGEFORMAT </w:instrText>
        </w:r>
        <w:r>
          <w:fldChar w:fldCharType="separate"/>
        </w:r>
        <w:r w:rsidR="006B214A">
          <w:rPr>
            <w:noProof/>
          </w:rPr>
          <w:t>4</w:t>
        </w:r>
        <w:r>
          <w:rPr>
            <w:noProof/>
          </w:rPr>
          <w:fldChar w:fldCharType="end"/>
        </w:r>
      </w:p>
    </w:sdtContent>
  </w:sdt>
  <w:p w14:paraId="110FFD37" w14:textId="77777777" w:rsidR="00B75ED1" w:rsidRDefault="00B75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B75ED1" w:rsidRDefault="00B75ED1" w:rsidP="001D0582">
      <w:pPr>
        <w:spacing w:after="0" w:line="240" w:lineRule="auto"/>
      </w:pPr>
      <w:r>
        <w:separator/>
      </w:r>
    </w:p>
  </w:footnote>
  <w:footnote w:type="continuationSeparator" w:id="0">
    <w:p w14:paraId="5997CC1D" w14:textId="77777777" w:rsidR="00B75ED1" w:rsidRDefault="00B75ED1"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C784B"/>
    <w:multiLevelType w:val="hybridMultilevel"/>
    <w:tmpl w:val="4258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E4DFD"/>
    <w:multiLevelType w:val="hybridMultilevel"/>
    <w:tmpl w:val="BA480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66C32"/>
    <w:multiLevelType w:val="hybridMultilevel"/>
    <w:tmpl w:val="F0489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EF5EA7"/>
    <w:multiLevelType w:val="hybridMultilevel"/>
    <w:tmpl w:val="62389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256627"/>
    <w:multiLevelType w:val="hybridMultilevel"/>
    <w:tmpl w:val="3FD4F9F4"/>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2160" w:hanging="360"/>
      </w:pPr>
      <w:rPr>
        <w:rFonts w:ascii="Symbol" w:hAnsi="Symbol" w:hint="default"/>
      </w:rPr>
    </w:lvl>
    <w:lvl w:ilvl="7" w:tplc="08090003" w:tentative="1">
      <w:start w:val="1"/>
      <w:numFmt w:val="bullet"/>
      <w:lvlText w:val="o"/>
      <w:lvlJc w:val="left"/>
      <w:pPr>
        <w:ind w:left="-144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abstractNum w:abstractNumId="9" w15:restartNumberingAfterBreak="0">
    <w:nsid w:val="5D1C4A4E"/>
    <w:multiLevelType w:val="hybridMultilevel"/>
    <w:tmpl w:val="9E4684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5263324"/>
    <w:multiLevelType w:val="hybridMultilevel"/>
    <w:tmpl w:val="417C9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88491C"/>
    <w:multiLevelType w:val="hybridMultilevel"/>
    <w:tmpl w:val="001E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3"/>
  </w:num>
  <w:num w:numId="4">
    <w:abstractNumId w:val="14"/>
  </w:num>
  <w:num w:numId="5">
    <w:abstractNumId w:val="6"/>
  </w:num>
  <w:num w:numId="6">
    <w:abstractNumId w:val="11"/>
  </w:num>
  <w:num w:numId="7">
    <w:abstractNumId w:val="5"/>
  </w:num>
  <w:num w:numId="8">
    <w:abstractNumId w:val="8"/>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3"/>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0789E"/>
    <w:rsid w:val="00012955"/>
    <w:rsid w:val="00013577"/>
    <w:rsid w:val="00020283"/>
    <w:rsid w:val="00020716"/>
    <w:rsid w:val="00021BCC"/>
    <w:rsid w:val="00024E89"/>
    <w:rsid w:val="000279B1"/>
    <w:rsid w:val="00031DE3"/>
    <w:rsid w:val="00031DE6"/>
    <w:rsid w:val="00031EC0"/>
    <w:rsid w:val="00037E13"/>
    <w:rsid w:val="00040551"/>
    <w:rsid w:val="0004324E"/>
    <w:rsid w:val="000460F2"/>
    <w:rsid w:val="00051D05"/>
    <w:rsid w:val="00052289"/>
    <w:rsid w:val="000564F4"/>
    <w:rsid w:val="00057678"/>
    <w:rsid w:val="00061235"/>
    <w:rsid w:val="00061BD1"/>
    <w:rsid w:val="000624FA"/>
    <w:rsid w:val="00062F79"/>
    <w:rsid w:val="00064A20"/>
    <w:rsid w:val="00070819"/>
    <w:rsid w:val="00071C68"/>
    <w:rsid w:val="000735BA"/>
    <w:rsid w:val="000743BD"/>
    <w:rsid w:val="00075D2B"/>
    <w:rsid w:val="00076904"/>
    <w:rsid w:val="000778DD"/>
    <w:rsid w:val="00080CC5"/>
    <w:rsid w:val="0008129C"/>
    <w:rsid w:val="00081C12"/>
    <w:rsid w:val="00085473"/>
    <w:rsid w:val="000871E7"/>
    <w:rsid w:val="00087D03"/>
    <w:rsid w:val="0009046E"/>
    <w:rsid w:val="00090600"/>
    <w:rsid w:val="00090D42"/>
    <w:rsid w:val="00091CE3"/>
    <w:rsid w:val="00093115"/>
    <w:rsid w:val="00094D7E"/>
    <w:rsid w:val="0009691C"/>
    <w:rsid w:val="000A08C6"/>
    <w:rsid w:val="000A7E2C"/>
    <w:rsid w:val="000B1AEE"/>
    <w:rsid w:val="000B222C"/>
    <w:rsid w:val="000B4C89"/>
    <w:rsid w:val="000B54B8"/>
    <w:rsid w:val="000B5B47"/>
    <w:rsid w:val="000B5B59"/>
    <w:rsid w:val="000C31B1"/>
    <w:rsid w:val="000C5D16"/>
    <w:rsid w:val="000C680D"/>
    <w:rsid w:val="000D1026"/>
    <w:rsid w:val="000D2F8E"/>
    <w:rsid w:val="000D3173"/>
    <w:rsid w:val="000D3894"/>
    <w:rsid w:val="000E1ABA"/>
    <w:rsid w:val="000E1DD6"/>
    <w:rsid w:val="000E57C5"/>
    <w:rsid w:val="000E6197"/>
    <w:rsid w:val="000E6624"/>
    <w:rsid w:val="000F4EEA"/>
    <w:rsid w:val="000F6AB7"/>
    <w:rsid w:val="000F6F35"/>
    <w:rsid w:val="00100981"/>
    <w:rsid w:val="00100A71"/>
    <w:rsid w:val="00100D20"/>
    <w:rsid w:val="0010119D"/>
    <w:rsid w:val="00103E4A"/>
    <w:rsid w:val="00104544"/>
    <w:rsid w:val="00105208"/>
    <w:rsid w:val="00106D8C"/>
    <w:rsid w:val="0011025C"/>
    <w:rsid w:val="00110C77"/>
    <w:rsid w:val="00111B2B"/>
    <w:rsid w:val="0011261D"/>
    <w:rsid w:val="00112C6A"/>
    <w:rsid w:val="00115F2B"/>
    <w:rsid w:val="00122697"/>
    <w:rsid w:val="00124F1C"/>
    <w:rsid w:val="00125D4C"/>
    <w:rsid w:val="001262F3"/>
    <w:rsid w:val="0012715A"/>
    <w:rsid w:val="00130227"/>
    <w:rsid w:val="00130B92"/>
    <w:rsid w:val="001325F9"/>
    <w:rsid w:val="00136005"/>
    <w:rsid w:val="00141109"/>
    <w:rsid w:val="00141F0F"/>
    <w:rsid w:val="00141F91"/>
    <w:rsid w:val="00142F77"/>
    <w:rsid w:val="00146945"/>
    <w:rsid w:val="00147F95"/>
    <w:rsid w:val="00150D2E"/>
    <w:rsid w:val="00150D91"/>
    <w:rsid w:val="00151159"/>
    <w:rsid w:val="0015139D"/>
    <w:rsid w:val="00151EEE"/>
    <w:rsid w:val="00153DEF"/>
    <w:rsid w:val="00156EA5"/>
    <w:rsid w:val="00160B13"/>
    <w:rsid w:val="00161B9E"/>
    <w:rsid w:val="0016325A"/>
    <w:rsid w:val="00164913"/>
    <w:rsid w:val="00165673"/>
    <w:rsid w:val="001679F0"/>
    <w:rsid w:val="00176757"/>
    <w:rsid w:val="00176801"/>
    <w:rsid w:val="001802A8"/>
    <w:rsid w:val="0018042B"/>
    <w:rsid w:val="00181F41"/>
    <w:rsid w:val="00182B57"/>
    <w:rsid w:val="00182CF3"/>
    <w:rsid w:val="00185168"/>
    <w:rsid w:val="00187F84"/>
    <w:rsid w:val="001939CD"/>
    <w:rsid w:val="00197BCD"/>
    <w:rsid w:val="001A0526"/>
    <w:rsid w:val="001A1975"/>
    <w:rsid w:val="001A2367"/>
    <w:rsid w:val="001A3363"/>
    <w:rsid w:val="001B10AF"/>
    <w:rsid w:val="001B142B"/>
    <w:rsid w:val="001B4C9F"/>
    <w:rsid w:val="001B74E2"/>
    <w:rsid w:val="001B7F2E"/>
    <w:rsid w:val="001C0F9A"/>
    <w:rsid w:val="001C1D02"/>
    <w:rsid w:val="001C322B"/>
    <w:rsid w:val="001C48C5"/>
    <w:rsid w:val="001C50C4"/>
    <w:rsid w:val="001C6788"/>
    <w:rsid w:val="001D0582"/>
    <w:rsid w:val="001D5A29"/>
    <w:rsid w:val="001D78C0"/>
    <w:rsid w:val="001E1A44"/>
    <w:rsid w:val="001E44AA"/>
    <w:rsid w:val="001E4B9E"/>
    <w:rsid w:val="001E7873"/>
    <w:rsid w:val="001F00E7"/>
    <w:rsid w:val="001F15A2"/>
    <w:rsid w:val="001F1855"/>
    <w:rsid w:val="001F399C"/>
    <w:rsid w:val="001F406A"/>
    <w:rsid w:val="001F687A"/>
    <w:rsid w:val="001F789E"/>
    <w:rsid w:val="00200B68"/>
    <w:rsid w:val="002036A2"/>
    <w:rsid w:val="002039E9"/>
    <w:rsid w:val="00205AB1"/>
    <w:rsid w:val="0021081A"/>
    <w:rsid w:val="0021117B"/>
    <w:rsid w:val="00213709"/>
    <w:rsid w:val="002147E0"/>
    <w:rsid w:val="0022435F"/>
    <w:rsid w:val="00225B30"/>
    <w:rsid w:val="00225D64"/>
    <w:rsid w:val="00226B7C"/>
    <w:rsid w:val="00231434"/>
    <w:rsid w:val="00233027"/>
    <w:rsid w:val="00235BE7"/>
    <w:rsid w:val="00243F41"/>
    <w:rsid w:val="00251DE6"/>
    <w:rsid w:val="00252846"/>
    <w:rsid w:val="00252D55"/>
    <w:rsid w:val="00254A30"/>
    <w:rsid w:val="00254C98"/>
    <w:rsid w:val="002550E8"/>
    <w:rsid w:val="002615C8"/>
    <w:rsid w:val="00261D00"/>
    <w:rsid w:val="00261DD6"/>
    <w:rsid w:val="00264669"/>
    <w:rsid w:val="002664D0"/>
    <w:rsid w:val="002672C5"/>
    <w:rsid w:val="00271B47"/>
    <w:rsid w:val="0027373A"/>
    <w:rsid w:val="002742D2"/>
    <w:rsid w:val="0027468E"/>
    <w:rsid w:val="00274D16"/>
    <w:rsid w:val="00276FDC"/>
    <w:rsid w:val="00280641"/>
    <w:rsid w:val="00280A53"/>
    <w:rsid w:val="00281C53"/>
    <w:rsid w:val="00282AB7"/>
    <w:rsid w:val="00284C0C"/>
    <w:rsid w:val="00285E0B"/>
    <w:rsid w:val="002905FE"/>
    <w:rsid w:val="00293C7B"/>
    <w:rsid w:val="0029660B"/>
    <w:rsid w:val="00297439"/>
    <w:rsid w:val="002A04A7"/>
    <w:rsid w:val="002A366D"/>
    <w:rsid w:val="002B04EC"/>
    <w:rsid w:val="002B0598"/>
    <w:rsid w:val="002B184E"/>
    <w:rsid w:val="002B20BC"/>
    <w:rsid w:val="002B5DFA"/>
    <w:rsid w:val="002C467D"/>
    <w:rsid w:val="002C4971"/>
    <w:rsid w:val="002C6DDD"/>
    <w:rsid w:val="002D03A5"/>
    <w:rsid w:val="002D0D5E"/>
    <w:rsid w:val="002D12E3"/>
    <w:rsid w:val="002D7698"/>
    <w:rsid w:val="002E4E2D"/>
    <w:rsid w:val="002F3C69"/>
    <w:rsid w:val="002F3E48"/>
    <w:rsid w:val="002F5226"/>
    <w:rsid w:val="002F602F"/>
    <w:rsid w:val="00304B83"/>
    <w:rsid w:val="003075F4"/>
    <w:rsid w:val="00310C64"/>
    <w:rsid w:val="0031116C"/>
    <w:rsid w:val="00311C62"/>
    <w:rsid w:val="00313019"/>
    <w:rsid w:val="003144E8"/>
    <w:rsid w:val="00315121"/>
    <w:rsid w:val="00317326"/>
    <w:rsid w:val="00317834"/>
    <w:rsid w:val="003205E8"/>
    <w:rsid w:val="00321BA4"/>
    <w:rsid w:val="00323A19"/>
    <w:rsid w:val="003251FA"/>
    <w:rsid w:val="0033294D"/>
    <w:rsid w:val="003354F5"/>
    <w:rsid w:val="0034074E"/>
    <w:rsid w:val="00343371"/>
    <w:rsid w:val="00345FBB"/>
    <w:rsid w:val="0034724C"/>
    <w:rsid w:val="00347D3D"/>
    <w:rsid w:val="00347FF5"/>
    <w:rsid w:val="003502C4"/>
    <w:rsid w:val="00353AF7"/>
    <w:rsid w:val="003561E6"/>
    <w:rsid w:val="003575E5"/>
    <w:rsid w:val="00357BDE"/>
    <w:rsid w:val="00361F73"/>
    <w:rsid w:val="00362C45"/>
    <w:rsid w:val="003651B3"/>
    <w:rsid w:val="00365443"/>
    <w:rsid w:val="00370BDA"/>
    <w:rsid w:val="003724B2"/>
    <w:rsid w:val="003767FE"/>
    <w:rsid w:val="0038010B"/>
    <w:rsid w:val="003805C2"/>
    <w:rsid w:val="003841D0"/>
    <w:rsid w:val="00387E78"/>
    <w:rsid w:val="003900EE"/>
    <w:rsid w:val="00390F0A"/>
    <w:rsid w:val="00391561"/>
    <w:rsid w:val="003935E9"/>
    <w:rsid w:val="00393BA4"/>
    <w:rsid w:val="0039592E"/>
    <w:rsid w:val="00395DB1"/>
    <w:rsid w:val="003A12E5"/>
    <w:rsid w:val="003A72C3"/>
    <w:rsid w:val="003B0473"/>
    <w:rsid w:val="003B537D"/>
    <w:rsid w:val="003B6981"/>
    <w:rsid w:val="003C17C2"/>
    <w:rsid w:val="003C2892"/>
    <w:rsid w:val="003C3BFF"/>
    <w:rsid w:val="003C4E1E"/>
    <w:rsid w:val="003C5FDA"/>
    <w:rsid w:val="003D13A0"/>
    <w:rsid w:val="003D3980"/>
    <w:rsid w:val="003D7D3A"/>
    <w:rsid w:val="003E3984"/>
    <w:rsid w:val="003F5CB0"/>
    <w:rsid w:val="004000CA"/>
    <w:rsid w:val="00401453"/>
    <w:rsid w:val="00405A36"/>
    <w:rsid w:val="00406594"/>
    <w:rsid w:val="00407092"/>
    <w:rsid w:val="004074D8"/>
    <w:rsid w:val="00407890"/>
    <w:rsid w:val="00413580"/>
    <w:rsid w:val="004140BD"/>
    <w:rsid w:val="004160DD"/>
    <w:rsid w:val="00417A80"/>
    <w:rsid w:val="0042076B"/>
    <w:rsid w:val="004241B5"/>
    <w:rsid w:val="00425489"/>
    <w:rsid w:val="00425988"/>
    <w:rsid w:val="0042628B"/>
    <w:rsid w:val="0042683E"/>
    <w:rsid w:val="00426A73"/>
    <w:rsid w:val="00426F3D"/>
    <w:rsid w:val="00427AC7"/>
    <w:rsid w:val="00427CA9"/>
    <w:rsid w:val="00427D3E"/>
    <w:rsid w:val="0043172B"/>
    <w:rsid w:val="00432F07"/>
    <w:rsid w:val="00433611"/>
    <w:rsid w:val="0043450E"/>
    <w:rsid w:val="00436C56"/>
    <w:rsid w:val="00443A5F"/>
    <w:rsid w:val="00443C16"/>
    <w:rsid w:val="00443F82"/>
    <w:rsid w:val="0044432C"/>
    <w:rsid w:val="00444473"/>
    <w:rsid w:val="00445779"/>
    <w:rsid w:val="00445815"/>
    <w:rsid w:val="004467BA"/>
    <w:rsid w:val="00451546"/>
    <w:rsid w:val="00451761"/>
    <w:rsid w:val="00451A7A"/>
    <w:rsid w:val="004524B8"/>
    <w:rsid w:val="00452987"/>
    <w:rsid w:val="00453E3F"/>
    <w:rsid w:val="00454143"/>
    <w:rsid w:val="00454E00"/>
    <w:rsid w:val="004558CD"/>
    <w:rsid w:val="004561E1"/>
    <w:rsid w:val="00462B1D"/>
    <w:rsid w:val="00471DD9"/>
    <w:rsid w:val="00476E2D"/>
    <w:rsid w:val="00477AFD"/>
    <w:rsid w:val="00486834"/>
    <w:rsid w:val="004875E3"/>
    <w:rsid w:val="00487A05"/>
    <w:rsid w:val="00490036"/>
    <w:rsid w:val="00490760"/>
    <w:rsid w:val="0049191F"/>
    <w:rsid w:val="00492264"/>
    <w:rsid w:val="00492A6C"/>
    <w:rsid w:val="00493100"/>
    <w:rsid w:val="00494E20"/>
    <w:rsid w:val="004964E9"/>
    <w:rsid w:val="00496859"/>
    <w:rsid w:val="004A19A8"/>
    <w:rsid w:val="004A6165"/>
    <w:rsid w:val="004A624A"/>
    <w:rsid w:val="004B0937"/>
    <w:rsid w:val="004B0BAA"/>
    <w:rsid w:val="004B1412"/>
    <w:rsid w:val="004B2674"/>
    <w:rsid w:val="004B50D7"/>
    <w:rsid w:val="004B6795"/>
    <w:rsid w:val="004B7489"/>
    <w:rsid w:val="004C041C"/>
    <w:rsid w:val="004C0DFB"/>
    <w:rsid w:val="004C3411"/>
    <w:rsid w:val="004C404D"/>
    <w:rsid w:val="004C52B6"/>
    <w:rsid w:val="004C57A0"/>
    <w:rsid w:val="004C5AF0"/>
    <w:rsid w:val="004C5F19"/>
    <w:rsid w:val="004C7313"/>
    <w:rsid w:val="004D0171"/>
    <w:rsid w:val="004D1D2D"/>
    <w:rsid w:val="004D43EF"/>
    <w:rsid w:val="004D577A"/>
    <w:rsid w:val="004D7203"/>
    <w:rsid w:val="004E5798"/>
    <w:rsid w:val="004F12C7"/>
    <w:rsid w:val="004F1A2B"/>
    <w:rsid w:val="004F3279"/>
    <w:rsid w:val="004F7DEA"/>
    <w:rsid w:val="00507FBF"/>
    <w:rsid w:val="00511E5E"/>
    <w:rsid w:val="005140DA"/>
    <w:rsid w:val="00514165"/>
    <w:rsid w:val="005217C1"/>
    <w:rsid w:val="00521852"/>
    <w:rsid w:val="0052288E"/>
    <w:rsid w:val="005233B2"/>
    <w:rsid w:val="0052589D"/>
    <w:rsid w:val="00526D65"/>
    <w:rsid w:val="00527061"/>
    <w:rsid w:val="0053334D"/>
    <w:rsid w:val="00534808"/>
    <w:rsid w:val="00535839"/>
    <w:rsid w:val="00535D4D"/>
    <w:rsid w:val="00540DC7"/>
    <w:rsid w:val="0054135B"/>
    <w:rsid w:val="005427B0"/>
    <w:rsid w:val="00542E92"/>
    <w:rsid w:val="00542FA6"/>
    <w:rsid w:val="00543109"/>
    <w:rsid w:val="00543D2C"/>
    <w:rsid w:val="005462D1"/>
    <w:rsid w:val="00552F8D"/>
    <w:rsid w:val="00564162"/>
    <w:rsid w:val="00565E65"/>
    <w:rsid w:val="00570CCD"/>
    <w:rsid w:val="00572CEB"/>
    <w:rsid w:val="005755F2"/>
    <w:rsid w:val="00576705"/>
    <w:rsid w:val="00576D19"/>
    <w:rsid w:val="00582AE3"/>
    <w:rsid w:val="00582EA5"/>
    <w:rsid w:val="0058619F"/>
    <w:rsid w:val="005866D1"/>
    <w:rsid w:val="00590DE0"/>
    <w:rsid w:val="005917CC"/>
    <w:rsid w:val="00592AC2"/>
    <w:rsid w:val="00595BE2"/>
    <w:rsid w:val="00596291"/>
    <w:rsid w:val="00596AC7"/>
    <w:rsid w:val="005A05D2"/>
    <w:rsid w:val="005A31FF"/>
    <w:rsid w:val="005A798E"/>
    <w:rsid w:val="005A7FF7"/>
    <w:rsid w:val="005B0792"/>
    <w:rsid w:val="005B0F8F"/>
    <w:rsid w:val="005B28F8"/>
    <w:rsid w:val="005B495B"/>
    <w:rsid w:val="005B4CDB"/>
    <w:rsid w:val="005B7F31"/>
    <w:rsid w:val="005C0614"/>
    <w:rsid w:val="005C2B08"/>
    <w:rsid w:val="005C7995"/>
    <w:rsid w:val="005D0780"/>
    <w:rsid w:val="005D1AB8"/>
    <w:rsid w:val="005D1DB6"/>
    <w:rsid w:val="005D2475"/>
    <w:rsid w:val="005D293D"/>
    <w:rsid w:val="005D68EF"/>
    <w:rsid w:val="005D708D"/>
    <w:rsid w:val="005D7EAF"/>
    <w:rsid w:val="005F3904"/>
    <w:rsid w:val="005F4F00"/>
    <w:rsid w:val="005F6178"/>
    <w:rsid w:val="005F7A78"/>
    <w:rsid w:val="00601117"/>
    <w:rsid w:val="006029C3"/>
    <w:rsid w:val="0060494E"/>
    <w:rsid w:val="006059D2"/>
    <w:rsid w:val="0060724F"/>
    <w:rsid w:val="00607F00"/>
    <w:rsid w:val="00610D6E"/>
    <w:rsid w:val="0061242E"/>
    <w:rsid w:val="00614883"/>
    <w:rsid w:val="0061520B"/>
    <w:rsid w:val="006165D5"/>
    <w:rsid w:val="006167D1"/>
    <w:rsid w:val="006202F2"/>
    <w:rsid w:val="00622E3E"/>
    <w:rsid w:val="006246B7"/>
    <w:rsid w:val="006267AD"/>
    <w:rsid w:val="00631572"/>
    <w:rsid w:val="00632AE4"/>
    <w:rsid w:val="00633F20"/>
    <w:rsid w:val="00641215"/>
    <w:rsid w:val="00641D7C"/>
    <w:rsid w:val="00644EA6"/>
    <w:rsid w:val="0064548E"/>
    <w:rsid w:val="00647CA0"/>
    <w:rsid w:val="00647DCD"/>
    <w:rsid w:val="00651D7A"/>
    <w:rsid w:val="006556BA"/>
    <w:rsid w:val="006573EE"/>
    <w:rsid w:val="00663CCF"/>
    <w:rsid w:val="00664C99"/>
    <w:rsid w:val="00665893"/>
    <w:rsid w:val="006668AE"/>
    <w:rsid w:val="0067090E"/>
    <w:rsid w:val="0067369A"/>
    <w:rsid w:val="00674E7B"/>
    <w:rsid w:val="006775AA"/>
    <w:rsid w:val="0068214F"/>
    <w:rsid w:val="0068538B"/>
    <w:rsid w:val="00686325"/>
    <w:rsid w:val="006904DA"/>
    <w:rsid w:val="00692887"/>
    <w:rsid w:val="0069402D"/>
    <w:rsid w:val="00695733"/>
    <w:rsid w:val="0069608E"/>
    <w:rsid w:val="00696E2D"/>
    <w:rsid w:val="006A0F46"/>
    <w:rsid w:val="006A14DE"/>
    <w:rsid w:val="006A1FC2"/>
    <w:rsid w:val="006A230A"/>
    <w:rsid w:val="006A3F16"/>
    <w:rsid w:val="006A5791"/>
    <w:rsid w:val="006A6BF9"/>
    <w:rsid w:val="006B214A"/>
    <w:rsid w:val="006B4D5F"/>
    <w:rsid w:val="006B672B"/>
    <w:rsid w:val="006C2E89"/>
    <w:rsid w:val="006C2EBB"/>
    <w:rsid w:val="006C34AE"/>
    <w:rsid w:val="006C456B"/>
    <w:rsid w:val="006C5C2B"/>
    <w:rsid w:val="006C635E"/>
    <w:rsid w:val="006D03AF"/>
    <w:rsid w:val="006D0665"/>
    <w:rsid w:val="006D0B92"/>
    <w:rsid w:val="006D52CE"/>
    <w:rsid w:val="006D5504"/>
    <w:rsid w:val="006D63F8"/>
    <w:rsid w:val="006D6D36"/>
    <w:rsid w:val="006E189C"/>
    <w:rsid w:val="006E2643"/>
    <w:rsid w:val="006E4F24"/>
    <w:rsid w:val="006E7F9D"/>
    <w:rsid w:val="006F0E80"/>
    <w:rsid w:val="006F190F"/>
    <w:rsid w:val="006F1BA4"/>
    <w:rsid w:val="006F33CE"/>
    <w:rsid w:val="006F3D35"/>
    <w:rsid w:val="006F41D3"/>
    <w:rsid w:val="006F7B7C"/>
    <w:rsid w:val="00701F61"/>
    <w:rsid w:val="007029C8"/>
    <w:rsid w:val="0070304C"/>
    <w:rsid w:val="007038BD"/>
    <w:rsid w:val="00707E57"/>
    <w:rsid w:val="00710536"/>
    <w:rsid w:val="0071159B"/>
    <w:rsid w:val="00712973"/>
    <w:rsid w:val="00714B07"/>
    <w:rsid w:val="007156DF"/>
    <w:rsid w:val="00717518"/>
    <w:rsid w:val="0071764F"/>
    <w:rsid w:val="00717AEF"/>
    <w:rsid w:val="007330A4"/>
    <w:rsid w:val="00733643"/>
    <w:rsid w:val="00734603"/>
    <w:rsid w:val="00734D32"/>
    <w:rsid w:val="00734D65"/>
    <w:rsid w:val="00735129"/>
    <w:rsid w:val="00736BBC"/>
    <w:rsid w:val="00736D0D"/>
    <w:rsid w:val="00737FBB"/>
    <w:rsid w:val="00741E23"/>
    <w:rsid w:val="0074213B"/>
    <w:rsid w:val="00743BC3"/>
    <w:rsid w:val="00745BAC"/>
    <w:rsid w:val="007466C4"/>
    <w:rsid w:val="00750F98"/>
    <w:rsid w:val="00751108"/>
    <w:rsid w:val="007536E9"/>
    <w:rsid w:val="00753F14"/>
    <w:rsid w:val="007541FB"/>
    <w:rsid w:val="00754D2D"/>
    <w:rsid w:val="00755D98"/>
    <w:rsid w:val="0075752D"/>
    <w:rsid w:val="007634E0"/>
    <w:rsid w:val="007652BA"/>
    <w:rsid w:val="007679D1"/>
    <w:rsid w:val="0077139C"/>
    <w:rsid w:val="0077311A"/>
    <w:rsid w:val="00773282"/>
    <w:rsid w:val="00773CE1"/>
    <w:rsid w:val="0077536C"/>
    <w:rsid w:val="00776711"/>
    <w:rsid w:val="0077672A"/>
    <w:rsid w:val="00777064"/>
    <w:rsid w:val="00780F39"/>
    <w:rsid w:val="00780F97"/>
    <w:rsid w:val="0078151E"/>
    <w:rsid w:val="00781751"/>
    <w:rsid w:val="007849CE"/>
    <w:rsid w:val="00786C96"/>
    <w:rsid w:val="00791545"/>
    <w:rsid w:val="007925A7"/>
    <w:rsid w:val="00794ADB"/>
    <w:rsid w:val="00794DD5"/>
    <w:rsid w:val="007965F9"/>
    <w:rsid w:val="007968BA"/>
    <w:rsid w:val="00796AB2"/>
    <w:rsid w:val="00797CC0"/>
    <w:rsid w:val="007A1475"/>
    <w:rsid w:val="007A2E9A"/>
    <w:rsid w:val="007A5545"/>
    <w:rsid w:val="007A6841"/>
    <w:rsid w:val="007A7E26"/>
    <w:rsid w:val="007B17A7"/>
    <w:rsid w:val="007B1A6D"/>
    <w:rsid w:val="007B2603"/>
    <w:rsid w:val="007B323F"/>
    <w:rsid w:val="007B3EA9"/>
    <w:rsid w:val="007B6743"/>
    <w:rsid w:val="007B67F9"/>
    <w:rsid w:val="007C1893"/>
    <w:rsid w:val="007C2A71"/>
    <w:rsid w:val="007C47C8"/>
    <w:rsid w:val="007C6822"/>
    <w:rsid w:val="007D12F2"/>
    <w:rsid w:val="007D3236"/>
    <w:rsid w:val="007D3984"/>
    <w:rsid w:val="007D4AD6"/>
    <w:rsid w:val="007D678E"/>
    <w:rsid w:val="007D68B3"/>
    <w:rsid w:val="007D7FC3"/>
    <w:rsid w:val="007E10D1"/>
    <w:rsid w:val="007E3770"/>
    <w:rsid w:val="007E51BF"/>
    <w:rsid w:val="007F0D66"/>
    <w:rsid w:val="007F161E"/>
    <w:rsid w:val="007F345E"/>
    <w:rsid w:val="007F6D5D"/>
    <w:rsid w:val="00800E06"/>
    <w:rsid w:val="008015C5"/>
    <w:rsid w:val="0080322B"/>
    <w:rsid w:val="008032AC"/>
    <w:rsid w:val="00803549"/>
    <w:rsid w:val="008146CD"/>
    <w:rsid w:val="008167D9"/>
    <w:rsid w:val="00817160"/>
    <w:rsid w:val="00817F12"/>
    <w:rsid w:val="00821D19"/>
    <w:rsid w:val="00821FD2"/>
    <w:rsid w:val="00822F96"/>
    <w:rsid w:val="00831049"/>
    <w:rsid w:val="008319F8"/>
    <w:rsid w:val="00831B42"/>
    <w:rsid w:val="008320FE"/>
    <w:rsid w:val="008326A7"/>
    <w:rsid w:val="008328DA"/>
    <w:rsid w:val="0083542E"/>
    <w:rsid w:val="008362D0"/>
    <w:rsid w:val="00836724"/>
    <w:rsid w:val="00840B44"/>
    <w:rsid w:val="00841173"/>
    <w:rsid w:val="00842D44"/>
    <w:rsid w:val="00843F80"/>
    <w:rsid w:val="00852B1E"/>
    <w:rsid w:val="008618C7"/>
    <w:rsid w:val="0086276E"/>
    <w:rsid w:val="00862B63"/>
    <w:rsid w:val="00863010"/>
    <w:rsid w:val="00864C71"/>
    <w:rsid w:val="008669A9"/>
    <w:rsid w:val="0087181E"/>
    <w:rsid w:val="00871A17"/>
    <w:rsid w:val="00872007"/>
    <w:rsid w:val="008741B9"/>
    <w:rsid w:val="00881667"/>
    <w:rsid w:val="0088213F"/>
    <w:rsid w:val="00882B6F"/>
    <w:rsid w:val="00883DB8"/>
    <w:rsid w:val="0088401D"/>
    <w:rsid w:val="00884433"/>
    <w:rsid w:val="00886D1B"/>
    <w:rsid w:val="00887A39"/>
    <w:rsid w:val="00887E4E"/>
    <w:rsid w:val="0089332E"/>
    <w:rsid w:val="0089337E"/>
    <w:rsid w:val="00895424"/>
    <w:rsid w:val="008955D6"/>
    <w:rsid w:val="008A1EEC"/>
    <w:rsid w:val="008A472D"/>
    <w:rsid w:val="008A4FAD"/>
    <w:rsid w:val="008A6F65"/>
    <w:rsid w:val="008B2794"/>
    <w:rsid w:val="008B2BAE"/>
    <w:rsid w:val="008B438C"/>
    <w:rsid w:val="008B7426"/>
    <w:rsid w:val="008C0BF7"/>
    <w:rsid w:val="008C31B9"/>
    <w:rsid w:val="008C633C"/>
    <w:rsid w:val="008C704F"/>
    <w:rsid w:val="008D2124"/>
    <w:rsid w:val="008D33AE"/>
    <w:rsid w:val="008D43AF"/>
    <w:rsid w:val="008D4BE9"/>
    <w:rsid w:val="008D59A1"/>
    <w:rsid w:val="008D7427"/>
    <w:rsid w:val="008D7AE8"/>
    <w:rsid w:val="008E711F"/>
    <w:rsid w:val="008E7E63"/>
    <w:rsid w:val="008F1C98"/>
    <w:rsid w:val="008F2A5E"/>
    <w:rsid w:val="008F4007"/>
    <w:rsid w:val="008F58E7"/>
    <w:rsid w:val="008F621A"/>
    <w:rsid w:val="008F7807"/>
    <w:rsid w:val="008F7D7B"/>
    <w:rsid w:val="008F7F4C"/>
    <w:rsid w:val="0090027D"/>
    <w:rsid w:val="009010A3"/>
    <w:rsid w:val="00905C95"/>
    <w:rsid w:val="00907685"/>
    <w:rsid w:val="00911690"/>
    <w:rsid w:val="00915066"/>
    <w:rsid w:val="00916B76"/>
    <w:rsid w:val="009179A4"/>
    <w:rsid w:val="00921F5E"/>
    <w:rsid w:val="009231EE"/>
    <w:rsid w:val="0092624C"/>
    <w:rsid w:val="00932224"/>
    <w:rsid w:val="00935404"/>
    <w:rsid w:val="009371B1"/>
    <w:rsid w:val="00937E6C"/>
    <w:rsid w:val="009420AC"/>
    <w:rsid w:val="009433A2"/>
    <w:rsid w:val="00944048"/>
    <w:rsid w:val="0094414E"/>
    <w:rsid w:val="009548D8"/>
    <w:rsid w:val="00954AE9"/>
    <w:rsid w:val="00960571"/>
    <w:rsid w:val="009639FF"/>
    <w:rsid w:val="00964A13"/>
    <w:rsid w:val="00965254"/>
    <w:rsid w:val="00966129"/>
    <w:rsid w:val="00967D9D"/>
    <w:rsid w:val="00975DF3"/>
    <w:rsid w:val="00976E41"/>
    <w:rsid w:val="00981A4C"/>
    <w:rsid w:val="00981FF8"/>
    <w:rsid w:val="00982CE2"/>
    <w:rsid w:val="0098697A"/>
    <w:rsid w:val="00986BBC"/>
    <w:rsid w:val="00990F9A"/>
    <w:rsid w:val="00992028"/>
    <w:rsid w:val="00995494"/>
    <w:rsid w:val="00996800"/>
    <w:rsid w:val="00996975"/>
    <w:rsid w:val="00997AE6"/>
    <w:rsid w:val="009A023D"/>
    <w:rsid w:val="009A08A6"/>
    <w:rsid w:val="009B03DB"/>
    <w:rsid w:val="009B60B4"/>
    <w:rsid w:val="009C2F99"/>
    <w:rsid w:val="009C2FFC"/>
    <w:rsid w:val="009C4262"/>
    <w:rsid w:val="009C548C"/>
    <w:rsid w:val="009C5ABD"/>
    <w:rsid w:val="009C5AD1"/>
    <w:rsid w:val="009C5FEC"/>
    <w:rsid w:val="009D05E3"/>
    <w:rsid w:val="009D22D0"/>
    <w:rsid w:val="009D30EB"/>
    <w:rsid w:val="009D34B2"/>
    <w:rsid w:val="009D3F0E"/>
    <w:rsid w:val="009D494E"/>
    <w:rsid w:val="009D4A4C"/>
    <w:rsid w:val="009D4DD9"/>
    <w:rsid w:val="009D5001"/>
    <w:rsid w:val="009D65BB"/>
    <w:rsid w:val="009D73A2"/>
    <w:rsid w:val="009D7CF1"/>
    <w:rsid w:val="009E1614"/>
    <w:rsid w:val="009E1C0E"/>
    <w:rsid w:val="009E1DCB"/>
    <w:rsid w:val="009E49FB"/>
    <w:rsid w:val="009E732B"/>
    <w:rsid w:val="009F047F"/>
    <w:rsid w:val="009F2480"/>
    <w:rsid w:val="009F37C0"/>
    <w:rsid w:val="00A01750"/>
    <w:rsid w:val="00A02477"/>
    <w:rsid w:val="00A041DA"/>
    <w:rsid w:val="00A05E24"/>
    <w:rsid w:val="00A1338E"/>
    <w:rsid w:val="00A24E5F"/>
    <w:rsid w:val="00A2502B"/>
    <w:rsid w:val="00A25C3D"/>
    <w:rsid w:val="00A3083F"/>
    <w:rsid w:val="00A31FFE"/>
    <w:rsid w:val="00A3360E"/>
    <w:rsid w:val="00A41B69"/>
    <w:rsid w:val="00A42457"/>
    <w:rsid w:val="00A444E4"/>
    <w:rsid w:val="00A449DD"/>
    <w:rsid w:val="00A452BE"/>
    <w:rsid w:val="00A52535"/>
    <w:rsid w:val="00A52DBB"/>
    <w:rsid w:val="00A5743A"/>
    <w:rsid w:val="00A5766E"/>
    <w:rsid w:val="00A64210"/>
    <w:rsid w:val="00A64732"/>
    <w:rsid w:val="00A64752"/>
    <w:rsid w:val="00A67D6B"/>
    <w:rsid w:val="00A74FDB"/>
    <w:rsid w:val="00A75068"/>
    <w:rsid w:val="00A75210"/>
    <w:rsid w:val="00A77391"/>
    <w:rsid w:val="00A77F5E"/>
    <w:rsid w:val="00A84B4B"/>
    <w:rsid w:val="00A877DF"/>
    <w:rsid w:val="00A87C6C"/>
    <w:rsid w:val="00A9171B"/>
    <w:rsid w:val="00A91826"/>
    <w:rsid w:val="00A91E04"/>
    <w:rsid w:val="00A9440C"/>
    <w:rsid w:val="00A94617"/>
    <w:rsid w:val="00A96EDB"/>
    <w:rsid w:val="00A97F57"/>
    <w:rsid w:val="00AA01F4"/>
    <w:rsid w:val="00AA0992"/>
    <w:rsid w:val="00AA1C3C"/>
    <w:rsid w:val="00AA3F5E"/>
    <w:rsid w:val="00AA3FD7"/>
    <w:rsid w:val="00AA45A1"/>
    <w:rsid w:val="00AA49A4"/>
    <w:rsid w:val="00AA53A6"/>
    <w:rsid w:val="00AA5681"/>
    <w:rsid w:val="00AA6047"/>
    <w:rsid w:val="00AA6FEA"/>
    <w:rsid w:val="00AA754C"/>
    <w:rsid w:val="00AB342D"/>
    <w:rsid w:val="00AB362D"/>
    <w:rsid w:val="00AB413A"/>
    <w:rsid w:val="00AB704F"/>
    <w:rsid w:val="00AB73A7"/>
    <w:rsid w:val="00AC029A"/>
    <w:rsid w:val="00AC1B39"/>
    <w:rsid w:val="00AC2608"/>
    <w:rsid w:val="00AC328A"/>
    <w:rsid w:val="00AC7B23"/>
    <w:rsid w:val="00AD3713"/>
    <w:rsid w:val="00AD494F"/>
    <w:rsid w:val="00AD5B09"/>
    <w:rsid w:val="00AD719D"/>
    <w:rsid w:val="00AD71FE"/>
    <w:rsid w:val="00AE13BF"/>
    <w:rsid w:val="00AE5827"/>
    <w:rsid w:val="00AE7410"/>
    <w:rsid w:val="00AF1D0D"/>
    <w:rsid w:val="00AF3A7F"/>
    <w:rsid w:val="00AF3D38"/>
    <w:rsid w:val="00AF537A"/>
    <w:rsid w:val="00AF5388"/>
    <w:rsid w:val="00AF5BAA"/>
    <w:rsid w:val="00B01AF2"/>
    <w:rsid w:val="00B037EB"/>
    <w:rsid w:val="00B12065"/>
    <w:rsid w:val="00B17CEA"/>
    <w:rsid w:val="00B21776"/>
    <w:rsid w:val="00B22E92"/>
    <w:rsid w:val="00B24E64"/>
    <w:rsid w:val="00B25021"/>
    <w:rsid w:val="00B25E02"/>
    <w:rsid w:val="00B26D32"/>
    <w:rsid w:val="00B3068A"/>
    <w:rsid w:val="00B3345C"/>
    <w:rsid w:val="00B342EE"/>
    <w:rsid w:val="00B34916"/>
    <w:rsid w:val="00B40E00"/>
    <w:rsid w:val="00B42CEA"/>
    <w:rsid w:val="00B44067"/>
    <w:rsid w:val="00B44664"/>
    <w:rsid w:val="00B47710"/>
    <w:rsid w:val="00B51336"/>
    <w:rsid w:val="00B519E2"/>
    <w:rsid w:val="00B51AC8"/>
    <w:rsid w:val="00B55164"/>
    <w:rsid w:val="00B553B4"/>
    <w:rsid w:val="00B56A5B"/>
    <w:rsid w:val="00B614D9"/>
    <w:rsid w:val="00B632E2"/>
    <w:rsid w:val="00B64FB4"/>
    <w:rsid w:val="00B65D0D"/>
    <w:rsid w:val="00B66E3C"/>
    <w:rsid w:val="00B71326"/>
    <w:rsid w:val="00B72145"/>
    <w:rsid w:val="00B75B9A"/>
    <w:rsid w:val="00B75ED1"/>
    <w:rsid w:val="00B7703D"/>
    <w:rsid w:val="00B77576"/>
    <w:rsid w:val="00B809BC"/>
    <w:rsid w:val="00B80DBE"/>
    <w:rsid w:val="00B82FA9"/>
    <w:rsid w:val="00B83325"/>
    <w:rsid w:val="00B83A16"/>
    <w:rsid w:val="00B8529C"/>
    <w:rsid w:val="00B86C9E"/>
    <w:rsid w:val="00B87158"/>
    <w:rsid w:val="00B8788B"/>
    <w:rsid w:val="00B9105F"/>
    <w:rsid w:val="00B92244"/>
    <w:rsid w:val="00B92B1B"/>
    <w:rsid w:val="00B931B4"/>
    <w:rsid w:val="00B94B49"/>
    <w:rsid w:val="00B94C69"/>
    <w:rsid w:val="00B95B78"/>
    <w:rsid w:val="00BA235C"/>
    <w:rsid w:val="00BA3231"/>
    <w:rsid w:val="00BA3D16"/>
    <w:rsid w:val="00BA46D6"/>
    <w:rsid w:val="00BA7C08"/>
    <w:rsid w:val="00BB0A16"/>
    <w:rsid w:val="00BB0F15"/>
    <w:rsid w:val="00BB1648"/>
    <w:rsid w:val="00BB3A3B"/>
    <w:rsid w:val="00BB3C27"/>
    <w:rsid w:val="00BB652C"/>
    <w:rsid w:val="00BB7E25"/>
    <w:rsid w:val="00BC0189"/>
    <w:rsid w:val="00BC4E81"/>
    <w:rsid w:val="00BC7803"/>
    <w:rsid w:val="00BD14A6"/>
    <w:rsid w:val="00BD3127"/>
    <w:rsid w:val="00BD315C"/>
    <w:rsid w:val="00BD69BA"/>
    <w:rsid w:val="00BE1A47"/>
    <w:rsid w:val="00BE1A78"/>
    <w:rsid w:val="00BE5D7D"/>
    <w:rsid w:val="00BE750C"/>
    <w:rsid w:val="00BF07DA"/>
    <w:rsid w:val="00BF0E96"/>
    <w:rsid w:val="00BF31E9"/>
    <w:rsid w:val="00BF428B"/>
    <w:rsid w:val="00BF4F68"/>
    <w:rsid w:val="00BF546C"/>
    <w:rsid w:val="00BF63E4"/>
    <w:rsid w:val="00C00624"/>
    <w:rsid w:val="00C01161"/>
    <w:rsid w:val="00C0154C"/>
    <w:rsid w:val="00C01896"/>
    <w:rsid w:val="00C02218"/>
    <w:rsid w:val="00C039B7"/>
    <w:rsid w:val="00C06A5F"/>
    <w:rsid w:val="00C14B63"/>
    <w:rsid w:val="00C166F9"/>
    <w:rsid w:val="00C22AE3"/>
    <w:rsid w:val="00C26706"/>
    <w:rsid w:val="00C274BB"/>
    <w:rsid w:val="00C35551"/>
    <w:rsid w:val="00C3643D"/>
    <w:rsid w:val="00C3724C"/>
    <w:rsid w:val="00C42029"/>
    <w:rsid w:val="00C42CFA"/>
    <w:rsid w:val="00C4590A"/>
    <w:rsid w:val="00C46B03"/>
    <w:rsid w:val="00C473CC"/>
    <w:rsid w:val="00C51436"/>
    <w:rsid w:val="00C536B5"/>
    <w:rsid w:val="00C544BC"/>
    <w:rsid w:val="00C571A1"/>
    <w:rsid w:val="00C606DB"/>
    <w:rsid w:val="00C60D48"/>
    <w:rsid w:val="00C66676"/>
    <w:rsid w:val="00C70A53"/>
    <w:rsid w:val="00C70D27"/>
    <w:rsid w:val="00C74662"/>
    <w:rsid w:val="00C775CC"/>
    <w:rsid w:val="00C778CC"/>
    <w:rsid w:val="00C84D8D"/>
    <w:rsid w:val="00C86BD6"/>
    <w:rsid w:val="00C873FB"/>
    <w:rsid w:val="00C87A6C"/>
    <w:rsid w:val="00C90A7B"/>
    <w:rsid w:val="00C91A4B"/>
    <w:rsid w:val="00C9401D"/>
    <w:rsid w:val="00C94895"/>
    <w:rsid w:val="00C97E4B"/>
    <w:rsid w:val="00CA0F94"/>
    <w:rsid w:val="00CA27E0"/>
    <w:rsid w:val="00CA3430"/>
    <w:rsid w:val="00CA5390"/>
    <w:rsid w:val="00CA5CA8"/>
    <w:rsid w:val="00CA6FA0"/>
    <w:rsid w:val="00CA71F0"/>
    <w:rsid w:val="00CB193D"/>
    <w:rsid w:val="00CB5FA3"/>
    <w:rsid w:val="00CB60E7"/>
    <w:rsid w:val="00CB6A7F"/>
    <w:rsid w:val="00CC0CB0"/>
    <w:rsid w:val="00CC337C"/>
    <w:rsid w:val="00CC50E4"/>
    <w:rsid w:val="00CC5D2C"/>
    <w:rsid w:val="00CC6436"/>
    <w:rsid w:val="00CD1EC5"/>
    <w:rsid w:val="00CD3142"/>
    <w:rsid w:val="00CD3996"/>
    <w:rsid w:val="00CD42B4"/>
    <w:rsid w:val="00CE06A2"/>
    <w:rsid w:val="00CE335C"/>
    <w:rsid w:val="00CE394E"/>
    <w:rsid w:val="00CE4622"/>
    <w:rsid w:val="00CE720B"/>
    <w:rsid w:val="00CF071E"/>
    <w:rsid w:val="00CF0830"/>
    <w:rsid w:val="00CF109C"/>
    <w:rsid w:val="00CF1557"/>
    <w:rsid w:val="00CF1FBA"/>
    <w:rsid w:val="00CF2167"/>
    <w:rsid w:val="00CF49BF"/>
    <w:rsid w:val="00CF5694"/>
    <w:rsid w:val="00CF620D"/>
    <w:rsid w:val="00CF693D"/>
    <w:rsid w:val="00CF7190"/>
    <w:rsid w:val="00D0228E"/>
    <w:rsid w:val="00D03209"/>
    <w:rsid w:val="00D03CE7"/>
    <w:rsid w:val="00D06685"/>
    <w:rsid w:val="00D06ACE"/>
    <w:rsid w:val="00D103B4"/>
    <w:rsid w:val="00D110D6"/>
    <w:rsid w:val="00D14961"/>
    <w:rsid w:val="00D17D37"/>
    <w:rsid w:val="00D22FFF"/>
    <w:rsid w:val="00D26C95"/>
    <w:rsid w:val="00D31709"/>
    <w:rsid w:val="00D31E8F"/>
    <w:rsid w:val="00D32623"/>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4134"/>
    <w:rsid w:val="00D67388"/>
    <w:rsid w:val="00D714D4"/>
    <w:rsid w:val="00D75843"/>
    <w:rsid w:val="00D76C76"/>
    <w:rsid w:val="00D8069A"/>
    <w:rsid w:val="00D81E16"/>
    <w:rsid w:val="00D84120"/>
    <w:rsid w:val="00D84EA9"/>
    <w:rsid w:val="00D85523"/>
    <w:rsid w:val="00D85CE6"/>
    <w:rsid w:val="00D871E0"/>
    <w:rsid w:val="00D87693"/>
    <w:rsid w:val="00D87E91"/>
    <w:rsid w:val="00D90E15"/>
    <w:rsid w:val="00D9188B"/>
    <w:rsid w:val="00D91A32"/>
    <w:rsid w:val="00D91E19"/>
    <w:rsid w:val="00D94421"/>
    <w:rsid w:val="00D94C92"/>
    <w:rsid w:val="00D95B8C"/>
    <w:rsid w:val="00D95D5D"/>
    <w:rsid w:val="00D96F1E"/>
    <w:rsid w:val="00DA1229"/>
    <w:rsid w:val="00DA1D4D"/>
    <w:rsid w:val="00DA2245"/>
    <w:rsid w:val="00DA51C5"/>
    <w:rsid w:val="00DA5DAF"/>
    <w:rsid w:val="00DB1DA3"/>
    <w:rsid w:val="00DC0C1B"/>
    <w:rsid w:val="00DC1938"/>
    <w:rsid w:val="00DC208F"/>
    <w:rsid w:val="00DC2105"/>
    <w:rsid w:val="00DC2DDD"/>
    <w:rsid w:val="00DC5278"/>
    <w:rsid w:val="00DC71AE"/>
    <w:rsid w:val="00DD031C"/>
    <w:rsid w:val="00DD1E46"/>
    <w:rsid w:val="00DD2A12"/>
    <w:rsid w:val="00DD3C36"/>
    <w:rsid w:val="00DD4308"/>
    <w:rsid w:val="00DD4BE4"/>
    <w:rsid w:val="00DD6361"/>
    <w:rsid w:val="00DD775D"/>
    <w:rsid w:val="00DD7F1C"/>
    <w:rsid w:val="00DE3126"/>
    <w:rsid w:val="00DE3A94"/>
    <w:rsid w:val="00DE3ABD"/>
    <w:rsid w:val="00DE584F"/>
    <w:rsid w:val="00DF015F"/>
    <w:rsid w:val="00DF0C12"/>
    <w:rsid w:val="00DF2FAC"/>
    <w:rsid w:val="00DF47CB"/>
    <w:rsid w:val="00DF5A67"/>
    <w:rsid w:val="00E02FF5"/>
    <w:rsid w:val="00E044BF"/>
    <w:rsid w:val="00E045A5"/>
    <w:rsid w:val="00E05B40"/>
    <w:rsid w:val="00E106D2"/>
    <w:rsid w:val="00E128D7"/>
    <w:rsid w:val="00E132A6"/>
    <w:rsid w:val="00E143E8"/>
    <w:rsid w:val="00E15B10"/>
    <w:rsid w:val="00E207C1"/>
    <w:rsid w:val="00E21560"/>
    <w:rsid w:val="00E238E9"/>
    <w:rsid w:val="00E25DAC"/>
    <w:rsid w:val="00E26344"/>
    <w:rsid w:val="00E30D1D"/>
    <w:rsid w:val="00E32181"/>
    <w:rsid w:val="00E32EFB"/>
    <w:rsid w:val="00E3351B"/>
    <w:rsid w:val="00E3745B"/>
    <w:rsid w:val="00E412F2"/>
    <w:rsid w:val="00E42EE8"/>
    <w:rsid w:val="00E45720"/>
    <w:rsid w:val="00E45FCF"/>
    <w:rsid w:val="00E462BB"/>
    <w:rsid w:val="00E46AA3"/>
    <w:rsid w:val="00E46ACC"/>
    <w:rsid w:val="00E47E4E"/>
    <w:rsid w:val="00E510EA"/>
    <w:rsid w:val="00E51CC8"/>
    <w:rsid w:val="00E54B9E"/>
    <w:rsid w:val="00E60CF5"/>
    <w:rsid w:val="00E61F28"/>
    <w:rsid w:val="00E627CC"/>
    <w:rsid w:val="00E62BA2"/>
    <w:rsid w:val="00E663E8"/>
    <w:rsid w:val="00E66FC1"/>
    <w:rsid w:val="00E70AD9"/>
    <w:rsid w:val="00E758BE"/>
    <w:rsid w:val="00E80342"/>
    <w:rsid w:val="00E805A7"/>
    <w:rsid w:val="00E81DB4"/>
    <w:rsid w:val="00E839CE"/>
    <w:rsid w:val="00E86720"/>
    <w:rsid w:val="00E87D1F"/>
    <w:rsid w:val="00E9367E"/>
    <w:rsid w:val="00E93FA9"/>
    <w:rsid w:val="00E97F02"/>
    <w:rsid w:val="00EA1956"/>
    <w:rsid w:val="00EA1A91"/>
    <w:rsid w:val="00EA349D"/>
    <w:rsid w:val="00EA5795"/>
    <w:rsid w:val="00EA6CDC"/>
    <w:rsid w:val="00EB1CF0"/>
    <w:rsid w:val="00EB22FF"/>
    <w:rsid w:val="00EB5229"/>
    <w:rsid w:val="00EB594A"/>
    <w:rsid w:val="00EC0405"/>
    <w:rsid w:val="00EC1DA4"/>
    <w:rsid w:val="00EC4B03"/>
    <w:rsid w:val="00ED12D0"/>
    <w:rsid w:val="00ED2FEC"/>
    <w:rsid w:val="00ED37D8"/>
    <w:rsid w:val="00ED5C0C"/>
    <w:rsid w:val="00ED5DE0"/>
    <w:rsid w:val="00EE4907"/>
    <w:rsid w:val="00EE4DF0"/>
    <w:rsid w:val="00EE5333"/>
    <w:rsid w:val="00EE552B"/>
    <w:rsid w:val="00EF1965"/>
    <w:rsid w:val="00EF73DA"/>
    <w:rsid w:val="00F03221"/>
    <w:rsid w:val="00F04F04"/>
    <w:rsid w:val="00F106D2"/>
    <w:rsid w:val="00F10803"/>
    <w:rsid w:val="00F10EF9"/>
    <w:rsid w:val="00F13A74"/>
    <w:rsid w:val="00F2013C"/>
    <w:rsid w:val="00F212FB"/>
    <w:rsid w:val="00F237FC"/>
    <w:rsid w:val="00F27267"/>
    <w:rsid w:val="00F30098"/>
    <w:rsid w:val="00F30169"/>
    <w:rsid w:val="00F3107C"/>
    <w:rsid w:val="00F32716"/>
    <w:rsid w:val="00F332C5"/>
    <w:rsid w:val="00F361D4"/>
    <w:rsid w:val="00F37E24"/>
    <w:rsid w:val="00F40C2A"/>
    <w:rsid w:val="00F4148D"/>
    <w:rsid w:val="00F418B5"/>
    <w:rsid w:val="00F43D11"/>
    <w:rsid w:val="00F4695A"/>
    <w:rsid w:val="00F47D3F"/>
    <w:rsid w:val="00F509AC"/>
    <w:rsid w:val="00F51148"/>
    <w:rsid w:val="00F513B0"/>
    <w:rsid w:val="00F517D1"/>
    <w:rsid w:val="00F547D0"/>
    <w:rsid w:val="00F557F7"/>
    <w:rsid w:val="00F560CF"/>
    <w:rsid w:val="00F571DD"/>
    <w:rsid w:val="00F6164E"/>
    <w:rsid w:val="00F6254F"/>
    <w:rsid w:val="00F64E91"/>
    <w:rsid w:val="00F706E2"/>
    <w:rsid w:val="00F7118B"/>
    <w:rsid w:val="00F72A3A"/>
    <w:rsid w:val="00F74F29"/>
    <w:rsid w:val="00F76478"/>
    <w:rsid w:val="00F8366F"/>
    <w:rsid w:val="00F87203"/>
    <w:rsid w:val="00F8765B"/>
    <w:rsid w:val="00F87CBC"/>
    <w:rsid w:val="00F90203"/>
    <w:rsid w:val="00F923D8"/>
    <w:rsid w:val="00F924FD"/>
    <w:rsid w:val="00F92BA3"/>
    <w:rsid w:val="00F96F70"/>
    <w:rsid w:val="00F97CD4"/>
    <w:rsid w:val="00FA2BF4"/>
    <w:rsid w:val="00FA3D15"/>
    <w:rsid w:val="00FA3F4C"/>
    <w:rsid w:val="00FA4977"/>
    <w:rsid w:val="00FA5FAC"/>
    <w:rsid w:val="00FB113B"/>
    <w:rsid w:val="00FB1732"/>
    <w:rsid w:val="00FB3AB9"/>
    <w:rsid w:val="00FB5370"/>
    <w:rsid w:val="00FC4C7B"/>
    <w:rsid w:val="00FC77C1"/>
    <w:rsid w:val="00FD3D2A"/>
    <w:rsid w:val="00FD4447"/>
    <w:rsid w:val="00FD50AB"/>
    <w:rsid w:val="00FD7045"/>
    <w:rsid w:val="00FE082F"/>
    <w:rsid w:val="00FE118F"/>
    <w:rsid w:val="00FE2C23"/>
    <w:rsid w:val="00FE3D55"/>
    <w:rsid w:val="00FE4392"/>
    <w:rsid w:val="00FE602C"/>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2F3C69"/>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291">
      <w:bodyDiv w:val="1"/>
      <w:marLeft w:val="0"/>
      <w:marRight w:val="0"/>
      <w:marTop w:val="0"/>
      <w:marBottom w:val="0"/>
      <w:divBdr>
        <w:top w:val="none" w:sz="0" w:space="0" w:color="auto"/>
        <w:left w:val="none" w:sz="0" w:space="0" w:color="auto"/>
        <w:bottom w:val="none" w:sz="0" w:space="0" w:color="auto"/>
        <w:right w:val="none" w:sz="0" w:space="0" w:color="auto"/>
      </w:divBdr>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46511041">
      <w:bodyDiv w:val="1"/>
      <w:marLeft w:val="0"/>
      <w:marRight w:val="0"/>
      <w:marTop w:val="0"/>
      <w:marBottom w:val="0"/>
      <w:divBdr>
        <w:top w:val="none" w:sz="0" w:space="0" w:color="auto"/>
        <w:left w:val="none" w:sz="0" w:space="0" w:color="auto"/>
        <w:bottom w:val="none" w:sz="0" w:space="0" w:color="auto"/>
        <w:right w:val="none" w:sz="0" w:space="0" w:color="auto"/>
      </w:divBdr>
    </w:div>
    <w:div w:id="1536767273">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206098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ousing.org.uk/resources/the-better-social-housing-revie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udiciary.uk/wp-content/uploads/2022/11/Awaab-Ishak-Prevention-of-future-deaths-report-2022-0365_Published.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using-ombudsman.org.uk/useful-tools/damp-and-mould/" TargetMode="External"/><Relationship Id="rId5" Type="http://schemas.openxmlformats.org/officeDocument/2006/relationships/numbering" Target="numbering.xml"/><Relationship Id="rId15" Type="http://schemas.openxmlformats.org/officeDocument/2006/relationships/hyperlink" Target="https://www.housemark.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act.org.uk/tools-and-services/uk-housing-data-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9C2BE-900F-41B2-BD9B-D50FFE8118E5}">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1de81c19-0895-4efc-b747-8c9e5bcc3cf2"/>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3.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0C1266-00D9-4F5B-9F07-507D03B5E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4</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17</cp:revision>
  <cp:lastPrinted>2020-01-29T14:29:00Z</cp:lastPrinted>
  <dcterms:created xsi:type="dcterms:W3CDTF">2023-01-17T14:32:00Z</dcterms:created>
  <dcterms:modified xsi:type="dcterms:W3CDTF">2023-02-06T12:52:00Z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