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Default="00101C26" w:rsidP="00FE3FBE">
      <w:r>
        <w:rPr>
          <w:noProof/>
          <w:lang w:eastAsia="en-GB"/>
        </w:rPr>
        <w:drawing>
          <wp:inline distT="0" distB="0" distL="0" distR="0" wp14:anchorId="68EABB31" wp14:editId="101C485B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6" w:rsidRPr="00C10E9A" w:rsidRDefault="00101C26" w:rsidP="00FE3FB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  <w:r w:rsidR="00D93B54">
        <w:rPr>
          <w:rFonts w:ascii="Verdana" w:hAnsi="Verdana"/>
          <w:b/>
          <w:sz w:val="18"/>
          <w:szCs w:val="18"/>
        </w:rPr>
        <w:t xml:space="preserve"> </w:t>
      </w:r>
      <w:r w:rsidR="0052553E">
        <w:rPr>
          <w:rFonts w:ascii="Verdana" w:hAnsi="Verdana"/>
          <w:b/>
          <w:sz w:val="18"/>
          <w:szCs w:val="18"/>
        </w:rPr>
        <w:t xml:space="preserve">– </w:t>
      </w:r>
      <w:r w:rsidR="00185454">
        <w:rPr>
          <w:rFonts w:ascii="Verdana" w:hAnsi="Verdana"/>
          <w:b/>
          <w:sz w:val="18"/>
          <w:szCs w:val="18"/>
        </w:rPr>
        <w:t>Full membership</w:t>
      </w:r>
    </w:p>
    <w:p w:rsidR="00FD4429" w:rsidRDefault="00617F02" w:rsidP="00361263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 September</w:t>
      </w:r>
      <w:r w:rsidR="0052553E">
        <w:rPr>
          <w:rFonts w:ascii="Verdana" w:hAnsi="Verdana"/>
          <w:b/>
          <w:sz w:val="18"/>
          <w:szCs w:val="18"/>
        </w:rPr>
        <w:t xml:space="preserve"> 2023</w:t>
      </w:r>
      <w:r w:rsidR="00D22E1B">
        <w:rPr>
          <w:rFonts w:ascii="Verdana" w:hAnsi="Verdana"/>
          <w:b/>
          <w:sz w:val="18"/>
          <w:szCs w:val="18"/>
        </w:rPr>
        <w:t xml:space="preserve"> </w:t>
      </w:r>
      <w:r w:rsidR="00696262">
        <w:rPr>
          <w:rFonts w:ascii="Verdana" w:hAnsi="Verdana"/>
          <w:b/>
          <w:sz w:val="18"/>
          <w:szCs w:val="18"/>
        </w:rPr>
        <w:t>10.00-12.30</w:t>
      </w:r>
      <w:r w:rsidR="00361263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FD4429">
        <w:rPr>
          <w:rFonts w:ascii="Verdana" w:hAnsi="Verdana"/>
          <w:b/>
          <w:sz w:val="18"/>
          <w:szCs w:val="18"/>
        </w:rPr>
        <w:t>Online</w:t>
      </w:r>
      <w:proofErr w:type="gramEnd"/>
      <w:r w:rsidR="00FD4429">
        <w:rPr>
          <w:rFonts w:ascii="Verdana" w:hAnsi="Verdana"/>
          <w:b/>
          <w:sz w:val="18"/>
          <w:szCs w:val="18"/>
        </w:rPr>
        <w:t>, using Teams</w:t>
      </w:r>
    </w:p>
    <w:p w:rsidR="00B920AD" w:rsidRPr="00361263" w:rsidRDefault="00101C26" w:rsidP="00361263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70D17" w:rsidRPr="00CE3960" w:rsidRDefault="00696262" w:rsidP="008A3CFF">
      <w:pPr>
        <w:spacing w:line="240" w:lineRule="auto"/>
        <w:rPr>
          <w:rFonts w:cstheme="minorHAnsi"/>
        </w:rPr>
      </w:pPr>
      <w:r w:rsidRPr="00CE3960">
        <w:rPr>
          <w:rFonts w:cstheme="minorHAnsi"/>
        </w:rPr>
        <w:t>10.00</w:t>
      </w:r>
      <w:r w:rsidR="00101C26" w:rsidRPr="00CE3960">
        <w:rPr>
          <w:rFonts w:cstheme="minorHAnsi"/>
        </w:rPr>
        <w:tab/>
      </w:r>
      <w:r w:rsidR="00070D17" w:rsidRPr="00CE3960">
        <w:rPr>
          <w:rFonts w:cstheme="minorHAnsi"/>
        </w:rPr>
        <w:t>Matters Arising</w:t>
      </w:r>
    </w:p>
    <w:p w:rsidR="00185454" w:rsidRPr="00512DE2" w:rsidRDefault="00FD4429" w:rsidP="00512DE2">
      <w:pPr>
        <w:spacing w:line="240" w:lineRule="auto"/>
        <w:rPr>
          <w:rFonts w:cstheme="minorHAnsi"/>
        </w:rPr>
      </w:pPr>
      <w:r>
        <w:rPr>
          <w:rFonts w:cstheme="minorHAnsi"/>
        </w:rPr>
        <w:t>10.10</w:t>
      </w:r>
      <w:r>
        <w:rPr>
          <w:rFonts w:cstheme="minorHAnsi"/>
        </w:rPr>
        <w:tab/>
      </w:r>
      <w:r w:rsidR="00185454">
        <w:t>Protocol Updates (A4 and HW8)</w:t>
      </w:r>
    </w:p>
    <w:p w:rsidR="00387D3C" w:rsidRPr="00387D3C" w:rsidRDefault="00387D3C" w:rsidP="00387D3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Temporary Accommodation Placing Protocol – Toni Carter</w:t>
      </w:r>
    </w:p>
    <w:p w:rsidR="00185454" w:rsidRPr="00CE3960" w:rsidRDefault="00185454" w:rsidP="0018545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Young Persons (focus on Care Leavers) - Natalia Merritt/Robin Cahill</w:t>
      </w:r>
    </w:p>
    <w:p w:rsidR="00185454" w:rsidRPr="00CE3960" w:rsidRDefault="00185454" w:rsidP="0018545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Young Persons (focus on 16-17 year olds) - Toni Carter</w:t>
      </w:r>
      <w:r>
        <w:rPr>
          <w:rFonts w:cstheme="minorHAnsi"/>
        </w:rPr>
        <w:t xml:space="preserve">, Hazel </w:t>
      </w:r>
      <w:proofErr w:type="spellStart"/>
      <w:r>
        <w:rPr>
          <w:rFonts w:cstheme="minorHAnsi"/>
        </w:rPr>
        <w:t>Quennell</w:t>
      </w:r>
      <w:proofErr w:type="spellEnd"/>
      <w:r>
        <w:rPr>
          <w:rFonts w:cstheme="minorHAnsi"/>
        </w:rPr>
        <w:t xml:space="preserve"> &amp; Kim Davis</w:t>
      </w:r>
    </w:p>
    <w:p w:rsidR="00185454" w:rsidRDefault="00185454" w:rsidP="0018545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Reviewing Housing Pathway for criminal</w:t>
      </w:r>
      <w:r>
        <w:rPr>
          <w:rFonts w:cstheme="minorHAnsi"/>
        </w:rPr>
        <w:t xml:space="preserve"> justice service users – Polly Hardy</w:t>
      </w:r>
    </w:p>
    <w:p w:rsidR="00185454" w:rsidRPr="00CE3960" w:rsidRDefault="00185454" w:rsidP="0018545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 xml:space="preserve">Domestic Abuse reciprocal – </w:t>
      </w:r>
      <w:r>
        <w:rPr>
          <w:rFonts w:cstheme="minorHAnsi"/>
        </w:rPr>
        <w:t>Toni Carter</w:t>
      </w:r>
      <w:r w:rsidR="00387D3C">
        <w:rPr>
          <w:rFonts w:cstheme="minorHAnsi"/>
        </w:rPr>
        <w:t>/Lisa Clarke</w:t>
      </w:r>
    </w:p>
    <w:p w:rsidR="00185454" w:rsidRDefault="00512DE2" w:rsidP="00FD4429">
      <w:r>
        <w:t>10.40</w:t>
      </w:r>
      <w:r w:rsidR="00185454">
        <w:tab/>
      </w:r>
      <w:r w:rsidR="00387D3C" w:rsidRPr="00CE3960">
        <w:rPr>
          <w:rFonts w:cstheme="minorHAnsi"/>
        </w:rPr>
        <w:t>Questions from written commissioning updates</w:t>
      </w:r>
      <w:r w:rsidR="00387D3C">
        <w:rPr>
          <w:rFonts w:cstheme="minorHAnsi"/>
        </w:rPr>
        <w:t xml:space="preserve"> circulated in advance</w:t>
      </w:r>
      <w:r w:rsidR="00B61F84">
        <w:rPr>
          <w:rFonts w:cstheme="minorHAnsi"/>
        </w:rPr>
        <w:t xml:space="preserve"> </w:t>
      </w:r>
    </w:p>
    <w:p w:rsidR="00185454" w:rsidRDefault="00512DE2" w:rsidP="00FD4429">
      <w:r>
        <w:t>10.50</w:t>
      </w:r>
      <w:r w:rsidR="00387D3C">
        <w:tab/>
        <w:t>Best practice for out of borough s208 notifications – Natalia Merritt</w:t>
      </w:r>
    </w:p>
    <w:p w:rsidR="00387D3C" w:rsidRDefault="00512DE2" w:rsidP="00FD4429">
      <w:r>
        <w:t>11.00</w:t>
      </w:r>
      <w:r>
        <w:tab/>
      </w:r>
      <w:r w:rsidR="00387D3C">
        <w:t>Proposed changes to community warden service and consultation – Natalia Merritt</w:t>
      </w:r>
    </w:p>
    <w:p w:rsidR="00512DE2" w:rsidRDefault="00512DE2" w:rsidP="00FD4429">
      <w:pPr>
        <w:rPr>
          <w:rFonts w:cstheme="minorHAnsi"/>
        </w:rPr>
      </w:pPr>
      <w:r>
        <w:t>11.05</w:t>
      </w:r>
      <w:r>
        <w:tab/>
      </w:r>
      <w:r w:rsidRPr="00B20F3C">
        <w:rPr>
          <w:rFonts w:cstheme="minorHAnsi"/>
        </w:rPr>
        <w:t xml:space="preserve">DLUHC Update – Stephen </w:t>
      </w:r>
      <w:proofErr w:type="spellStart"/>
      <w:r w:rsidRPr="00B20F3C">
        <w:rPr>
          <w:rFonts w:cstheme="minorHAnsi"/>
        </w:rPr>
        <w:t>Tingley</w:t>
      </w:r>
      <w:proofErr w:type="spellEnd"/>
      <w:r w:rsidRPr="00B20F3C">
        <w:rPr>
          <w:rFonts w:cstheme="minorHAnsi"/>
        </w:rPr>
        <w:t xml:space="preserve"> TBC</w:t>
      </w:r>
    </w:p>
    <w:p w:rsidR="00512DE2" w:rsidRDefault="00512DE2" w:rsidP="00FD4429">
      <w:r>
        <w:rPr>
          <w:rFonts w:cstheme="minorHAnsi"/>
        </w:rPr>
        <w:t>Comfort break</w:t>
      </w:r>
    </w:p>
    <w:p w:rsidR="00387D3C" w:rsidRDefault="00387D3C" w:rsidP="00FD4429">
      <w:r>
        <w:t>11.25</w:t>
      </w:r>
      <w:r>
        <w:tab/>
        <w:t xml:space="preserve">Update on </w:t>
      </w:r>
      <w:proofErr w:type="spellStart"/>
      <w:r>
        <w:t>Huume</w:t>
      </w:r>
      <w:proofErr w:type="spellEnd"/>
      <w:r>
        <w:t xml:space="preserve"> – Vicky Hodson</w:t>
      </w:r>
    </w:p>
    <w:p w:rsidR="00387D3C" w:rsidRDefault="00387D3C" w:rsidP="00FD4429">
      <w:r>
        <w:t>11.35</w:t>
      </w:r>
      <w:r>
        <w:tab/>
        <w:t xml:space="preserve">Supported Housing (Regulatory Oversight) </w:t>
      </w:r>
      <w:hyperlink r:id="rId6" w:history="1">
        <w:r>
          <w:rPr>
            <w:rStyle w:val="Hyperlink"/>
          </w:rPr>
          <w:t>Act</w:t>
        </w:r>
      </w:hyperlink>
      <w:r>
        <w:t xml:space="preserve"> 2023 and focus group – Toni Carter</w:t>
      </w:r>
    </w:p>
    <w:p w:rsidR="00387D3C" w:rsidRDefault="00387D3C" w:rsidP="00B61F84">
      <w:pPr>
        <w:ind w:left="720" w:hanging="720"/>
      </w:pPr>
      <w:r>
        <w:t>11.45</w:t>
      </w:r>
      <w:r>
        <w:tab/>
        <w:t>Making a decision on whether care leavers can have a local connec</w:t>
      </w:r>
      <w:r w:rsidR="001444D7">
        <w:t>tion across Kent (Natalia/Robin</w:t>
      </w:r>
      <w:r>
        <w:t>)</w:t>
      </w:r>
    </w:p>
    <w:p w:rsidR="00387D3C" w:rsidRPr="00FD4429" w:rsidRDefault="00387D3C" w:rsidP="00FD4429">
      <w:r>
        <w:t>11.55</w:t>
      </w:r>
      <w:r>
        <w:tab/>
      </w:r>
      <w:proofErr w:type="spellStart"/>
      <w:r>
        <w:t>Xantura</w:t>
      </w:r>
      <w:proofErr w:type="spellEnd"/>
      <w:r>
        <w:t xml:space="preserve">, how </w:t>
      </w:r>
      <w:r w:rsidR="00AB42A3">
        <w:t>i</w:t>
      </w:r>
      <w:r>
        <w:t>t</w:t>
      </w:r>
      <w:r w:rsidR="00AB42A3">
        <w:t>’</w:t>
      </w:r>
      <w:r>
        <w:t>s working in Maidstone – Natalia Merritt</w:t>
      </w:r>
    </w:p>
    <w:p w:rsidR="00101C26" w:rsidRPr="00CE3960" w:rsidRDefault="00361263" w:rsidP="008A3CFF">
      <w:pPr>
        <w:spacing w:line="240" w:lineRule="auto"/>
        <w:ind w:hanging="22"/>
        <w:rPr>
          <w:rFonts w:cstheme="minorHAnsi"/>
          <w:i/>
        </w:rPr>
      </w:pPr>
      <w:r>
        <w:rPr>
          <w:rFonts w:cstheme="minorHAnsi"/>
        </w:rPr>
        <w:t>12.05</w:t>
      </w:r>
      <w:r w:rsidR="00636D5D" w:rsidRPr="00CE3960">
        <w:rPr>
          <w:rFonts w:cstheme="minorHAnsi"/>
        </w:rPr>
        <w:tab/>
      </w:r>
      <w:r w:rsidR="00101C26" w:rsidRPr="00CE3960">
        <w:rPr>
          <w:rFonts w:cstheme="minorHAnsi"/>
        </w:rPr>
        <w:t>Any Urgent National Policy, Case Law Updates</w:t>
      </w:r>
      <w:r w:rsidR="00101C26" w:rsidRPr="00CE3960">
        <w:rPr>
          <w:rFonts w:cstheme="minorHAnsi"/>
          <w:i/>
        </w:rPr>
        <w:t xml:space="preserve"> </w:t>
      </w:r>
    </w:p>
    <w:p w:rsidR="00E6631A" w:rsidRDefault="00361263" w:rsidP="008A3CFF">
      <w:pPr>
        <w:spacing w:line="240" w:lineRule="auto"/>
        <w:ind w:hanging="22"/>
        <w:rPr>
          <w:rFonts w:cstheme="minorHAnsi"/>
        </w:rPr>
      </w:pPr>
      <w:r>
        <w:rPr>
          <w:rFonts w:cstheme="minorHAnsi"/>
        </w:rPr>
        <w:t>12.10</w:t>
      </w:r>
      <w:r w:rsidR="00A00ED5" w:rsidRPr="00CE3960">
        <w:rPr>
          <w:rFonts w:cstheme="minorHAnsi"/>
        </w:rPr>
        <w:tab/>
      </w:r>
      <w:r w:rsidR="00B61F84">
        <w:rPr>
          <w:rFonts w:cstheme="minorHAnsi"/>
        </w:rPr>
        <w:t>Chair and v</w:t>
      </w:r>
      <w:r w:rsidR="00E6631A">
        <w:rPr>
          <w:rFonts w:cstheme="minorHAnsi"/>
        </w:rPr>
        <w:t>ice chair arrangements</w:t>
      </w:r>
    </w:p>
    <w:p w:rsidR="00850D3A" w:rsidRPr="00CE3960" w:rsidRDefault="00361263" w:rsidP="008A3CFF">
      <w:pPr>
        <w:spacing w:line="240" w:lineRule="auto"/>
        <w:ind w:hanging="22"/>
        <w:rPr>
          <w:rFonts w:cstheme="minorHAnsi"/>
        </w:rPr>
      </w:pPr>
      <w:r>
        <w:rPr>
          <w:rFonts w:cstheme="minorHAnsi"/>
        </w:rPr>
        <w:t>12.15</w:t>
      </w:r>
      <w:r w:rsidR="00E6631A">
        <w:rPr>
          <w:rFonts w:cstheme="minorHAnsi"/>
        </w:rPr>
        <w:t xml:space="preserve">  </w:t>
      </w:r>
      <w:r w:rsidR="00E6631A">
        <w:rPr>
          <w:rFonts w:cstheme="minorHAnsi"/>
        </w:rPr>
        <w:tab/>
      </w:r>
      <w:r w:rsidR="00D63143" w:rsidRPr="00CE3960">
        <w:rPr>
          <w:rFonts w:cstheme="minorHAnsi"/>
        </w:rPr>
        <w:t xml:space="preserve">AOB </w:t>
      </w:r>
      <w:r w:rsidR="00772DB5" w:rsidRPr="00CE3960">
        <w:rPr>
          <w:rFonts w:cstheme="minorHAnsi"/>
        </w:rPr>
        <w:t xml:space="preserve"> </w:t>
      </w:r>
    </w:p>
    <w:p w:rsidR="00C038CA" w:rsidRPr="00D63143" w:rsidRDefault="00D63143" w:rsidP="0019254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Dates for 2023 meetings;</w:t>
      </w:r>
      <w:r w:rsidR="001444D7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="00387D3C">
        <w:rPr>
          <w:rFonts w:ascii="Verdana" w:hAnsi="Verdana"/>
          <w:sz w:val="20"/>
          <w:szCs w:val="20"/>
        </w:rPr>
        <w:t>22 Nov LA (may need to move this to 20</w:t>
      </w:r>
      <w:r w:rsidR="00387D3C" w:rsidRPr="00387D3C">
        <w:rPr>
          <w:rFonts w:ascii="Verdana" w:hAnsi="Verdana"/>
          <w:sz w:val="20"/>
          <w:szCs w:val="20"/>
          <w:vertAlign w:val="superscript"/>
        </w:rPr>
        <w:t>th</w:t>
      </w:r>
      <w:r w:rsidR="00387D3C">
        <w:rPr>
          <w:rFonts w:ascii="Verdana" w:hAnsi="Verdana"/>
          <w:sz w:val="20"/>
          <w:szCs w:val="20"/>
        </w:rPr>
        <w:t xml:space="preserve"> Nov)</w:t>
      </w:r>
    </w:p>
    <w:p w:rsidR="00145665" w:rsidRPr="00145665" w:rsidRDefault="00192547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 xml:space="preserve">Objectives from the Kent and Medway Housing </w:t>
      </w:r>
      <w:hyperlink r:id="rId7" w:history="1">
        <w:r w:rsidRPr="00145665">
          <w:rPr>
            <w:rStyle w:val="Hyperlink"/>
            <w:rFonts w:ascii="Verdana" w:hAnsi="Verdana"/>
            <w:b/>
            <w:sz w:val="20"/>
            <w:szCs w:val="20"/>
          </w:rPr>
          <w:t>Strategy</w:t>
        </w:r>
      </w:hyperlink>
      <w:r w:rsidRPr="00145665">
        <w:rPr>
          <w:rFonts w:ascii="Verdana" w:hAnsi="Verdana"/>
          <w:b/>
          <w:sz w:val="20"/>
          <w:szCs w:val="20"/>
        </w:rPr>
        <w:t xml:space="preserve"> that KHOG helps deliver; </w:t>
      </w:r>
    </w:p>
    <w:p w:rsidR="00145665" w:rsidRPr="00145665" w:rsidRDefault="00145665" w:rsidP="00145665">
      <w:pPr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Health and Wellbeing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HW4 </w:t>
      </w:r>
      <w:r>
        <w:rPr>
          <w:rFonts w:ascii="Calibri" w:hAnsi="Calibri" w:cs="Calibri"/>
          <w:color w:val="000000"/>
        </w:rPr>
        <w:t>Share, enhance and promote the successful Hospital Discharge Schemes to enable all residents of Kent and Medway to benefit from this service – where person is homeless</w:t>
      </w:r>
    </w:p>
    <w:p w:rsidR="00145665" w:rsidRPr="005E4D17" w:rsidRDefault="00145665" w:rsidP="00145665">
      <w:pPr>
        <w:tabs>
          <w:tab w:val="left" w:pos="2120"/>
        </w:tabs>
      </w:pPr>
      <w:r>
        <w:rPr>
          <w:rFonts w:ascii="Calibri" w:hAnsi="Calibri" w:cs="Calibri"/>
          <w:color w:val="000000"/>
        </w:rPr>
        <w:lastRenderedPageBreak/>
        <w:t>HW7 Inform and influence countywide strategies that impact upon housing support and care provision for all vulnerable clients groups, children, young people, adults and the ageing population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HW8 Continue established countywide approach and partnership working to reduce and prevent homelessness</w:t>
      </w:r>
    </w:p>
    <w:p w:rsidR="00145665" w:rsidRPr="00145665" w:rsidRDefault="00145665" w:rsidP="00145665">
      <w:pPr>
        <w:rPr>
          <w:rFonts w:ascii="Calibri" w:hAnsi="Calibri" w:cs="Calibri"/>
          <w:b/>
          <w:color w:val="000000"/>
        </w:rPr>
      </w:pPr>
      <w:r w:rsidRPr="00145665">
        <w:rPr>
          <w:rFonts w:ascii="Calibri" w:hAnsi="Calibri" w:cs="Calibri"/>
          <w:b/>
          <w:color w:val="000000"/>
        </w:rPr>
        <w:t>Working together for safer homes</w:t>
      </w:r>
    </w:p>
    <w:p w:rsidR="00145665" w:rsidRDefault="00192547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 </w:t>
      </w:r>
      <w:r w:rsidR="00145665">
        <w:rPr>
          <w:rFonts w:ascii="Verdana" w:hAnsi="Verdana"/>
          <w:sz w:val="20"/>
          <w:szCs w:val="20"/>
        </w:rPr>
        <w:t xml:space="preserve">SH4 </w:t>
      </w:r>
      <w:r w:rsidR="00145665">
        <w:rPr>
          <w:rFonts w:ascii="Calibri" w:hAnsi="Calibri" w:cs="Calibri"/>
          <w:color w:val="000000"/>
        </w:rPr>
        <w:t>Strengthen the partnership working to include how Kent Housing Group respond collectively to local or national consultations that will impact upon the safety and well-being of Kent and Medway residents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SH6 </w:t>
      </w:r>
      <w:r>
        <w:rPr>
          <w:rFonts w:ascii="Calibri" w:hAnsi="Calibri" w:cs="Calibri"/>
          <w:color w:val="000000"/>
        </w:rPr>
        <w:t>Promote and facilitate the sharing of information about services that can be offered to residents to support the countywide and individual health and wellbeing agendas</w:t>
      </w:r>
    </w:p>
    <w:p w:rsidR="00192547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Affordability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A4 Continually review homelessness prevention policy and procedure, including the review of countywide protocols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A5 </w:t>
      </w:r>
      <w:r w:rsidRPr="005E4D17">
        <w:rPr>
          <w:rFonts w:ascii="Calibri" w:hAnsi="Calibri" w:cs="Calibri"/>
          <w:color w:val="000000"/>
        </w:rPr>
        <w:t>Explore new models and pathways to support vulnerable members of the community, including sharing learning and best practice regarding Housing First pilots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A6 Support the County Council to determine and shape the market about future provision of accommodation care and support for social care client groups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A7 Understand and influence the development of affordable housing that is flexible to meet changing needs, including meeting the needs of those with physical disability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</w:p>
    <w:p w:rsidR="00145665" w:rsidRPr="00145665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F01C8" w:rsidRDefault="00EF01C8" w:rsidP="00192547">
      <w:pPr>
        <w:spacing w:line="240" w:lineRule="auto"/>
      </w:pPr>
    </w:p>
    <w:sectPr w:rsidR="00EF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ECC"/>
    <w:multiLevelType w:val="hybridMultilevel"/>
    <w:tmpl w:val="6A3035F2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18B50010"/>
    <w:multiLevelType w:val="hybridMultilevel"/>
    <w:tmpl w:val="2B2805B6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6F567472"/>
    <w:multiLevelType w:val="hybridMultilevel"/>
    <w:tmpl w:val="323A612A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 w15:restartNumberingAfterBreak="0">
    <w:nsid w:val="7E793477"/>
    <w:multiLevelType w:val="hybridMultilevel"/>
    <w:tmpl w:val="107CAA62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270C7"/>
    <w:rsid w:val="00040176"/>
    <w:rsid w:val="00070D17"/>
    <w:rsid w:val="00074A2D"/>
    <w:rsid w:val="00094182"/>
    <w:rsid w:val="00101C26"/>
    <w:rsid w:val="00125608"/>
    <w:rsid w:val="00143CF9"/>
    <w:rsid w:val="001444D7"/>
    <w:rsid w:val="00145665"/>
    <w:rsid w:val="00166B20"/>
    <w:rsid w:val="00185454"/>
    <w:rsid w:val="00192547"/>
    <w:rsid w:val="001A0A0A"/>
    <w:rsid w:val="001B2ACA"/>
    <w:rsid w:val="001C4CBF"/>
    <w:rsid w:val="001D56CD"/>
    <w:rsid w:val="001D63C5"/>
    <w:rsid w:val="001F4A00"/>
    <w:rsid w:val="00226CFD"/>
    <w:rsid w:val="00272D7C"/>
    <w:rsid w:val="002A0B19"/>
    <w:rsid w:val="002E6A8A"/>
    <w:rsid w:val="00311089"/>
    <w:rsid w:val="00317DBD"/>
    <w:rsid w:val="003205A9"/>
    <w:rsid w:val="0035232A"/>
    <w:rsid w:val="00361263"/>
    <w:rsid w:val="00364856"/>
    <w:rsid w:val="00367D3A"/>
    <w:rsid w:val="0037461F"/>
    <w:rsid w:val="0038782F"/>
    <w:rsid w:val="00387D3C"/>
    <w:rsid w:val="00396F85"/>
    <w:rsid w:val="003A667C"/>
    <w:rsid w:val="003B31A0"/>
    <w:rsid w:val="003F3189"/>
    <w:rsid w:val="004112FE"/>
    <w:rsid w:val="00440878"/>
    <w:rsid w:val="00447BB3"/>
    <w:rsid w:val="00460192"/>
    <w:rsid w:val="00461519"/>
    <w:rsid w:val="0047475E"/>
    <w:rsid w:val="00480722"/>
    <w:rsid w:val="004F042C"/>
    <w:rsid w:val="004F7FFA"/>
    <w:rsid w:val="00512DE2"/>
    <w:rsid w:val="0052553E"/>
    <w:rsid w:val="00525EA9"/>
    <w:rsid w:val="005320B3"/>
    <w:rsid w:val="00593B84"/>
    <w:rsid w:val="005E4CC9"/>
    <w:rsid w:val="00604D3A"/>
    <w:rsid w:val="00617F02"/>
    <w:rsid w:val="00636D5D"/>
    <w:rsid w:val="00657BBC"/>
    <w:rsid w:val="00661279"/>
    <w:rsid w:val="0069121E"/>
    <w:rsid w:val="00696262"/>
    <w:rsid w:val="006A6437"/>
    <w:rsid w:val="006C4D5A"/>
    <w:rsid w:val="006D47B0"/>
    <w:rsid w:val="00754298"/>
    <w:rsid w:val="00772DB5"/>
    <w:rsid w:val="007A6518"/>
    <w:rsid w:val="007F2DDD"/>
    <w:rsid w:val="008133BC"/>
    <w:rsid w:val="00850D3A"/>
    <w:rsid w:val="00856E07"/>
    <w:rsid w:val="00861599"/>
    <w:rsid w:val="00880CCE"/>
    <w:rsid w:val="008A3CFF"/>
    <w:rsid w:val="008A461F"/>
    <w:rsid w:val="008C41A3"/>
    <w:rsid w:val="008E6359"/>
    <w:rsid w:val="009177D2"/>
    <w:rsid w:val="00936BF5"/>
    <w:rsid w:val="00956AA6"/>
    <w:rsid w:val="009B0B5B"/>
    <w:rsid w:val="009D239A"/>
    <w:rsid w:val="009D2EC3"/>
    <w:rsid w:val="00A00ED5"/>
    <w:rsid w:val="00A01447"/>
    <w:rsid w:val="00A12D24"/>
    <w:rsid w:val="00A13397"/>
    <w:rsid w:val="00A278D3"/>
    <w:rsid w:val="00A4420B"/>
    <w:rsid w:val="00A631B1"/>
    <w:rsid w:val="00A65BD1"/>
    <w:rsid w:val="00AB42A3"/>
    <w:rsid w:val="00AB67EE"/>
    <w:rsid w:val="00AC5D05"/>
    <w:rsid w:val="00B20F3C"/>
    <w:rsid w:val="00B26561"/>
    <w:rsid w:val="00B54026"/>
    <w:rsid w:val="00B607A0"/>
    <w:rsid w:val="00B6184F"/>
    <w:rsid w:val="00B61F84"/>
    <w:rsid w:val="00B805D0"/>
    <w:rsid w:val="00B91F5D"/>
    <w:rsid w:val="00B920AD"/>
    <w:rsid w:val="00B92C0B"/>
    <w:rsid w:val="00B9481E"/>
    <w:rsid w:val="00BB362D"/>
    <w:rsid w:val="00BC26E2"/>
    <w:rsid w:val="00BD2CE5"/>
    <w:rsid w:val="00BE57A0"/>
    <w:rsid w:val="00C038CA"/>
    <w:rsid w:val="00C03F1C"/>
    <w:rsid w:val="00C55962"/>
    <w:rsid w:val="00C65F71"/>
    <w:rsid w:val="00CA0956"/>
    <w:rsid w:val="00CE3960"/>
    <w:rsid w:val="00CE6B45"/>
    <w:rsid w:val="00D20C23"/>
    <w:rsid w:val="00D22E1B"/>
    <w:rsid w:val="00D41105"/>
    <w:rsid w:val="00D54333"/>
    <w:rsid w:val="00D63143"/>
    <w:rsid w:val="00D93B54"/>
    <w:rsid w:val="00D94240"/>
    <w:rsid w:val="00DB4C0E"/>
    <w:rsid w:val="00DB7EA2"/>
    <w:rsid w:val="00DE403C"/>
    <w:rsid w:val="00E03B28"/>
    <w:rsid w:val="00E0764E"/>
    <w:rsid w:val="00E47A5B"/>
    <w:rsid w:val="00E6631A"/>
    <w:rsid w:val="00EB08D9"/>
    <w:rsid w:val="00EE52D0"/>
    <w:rsid w:val="00EF01C8"/>
    <w:rsid w:val="00F404D6"/>
    <w:rsid w:val="00F63C07"/>
    <w:rsid w:val="00F6467B"/>
    <w:rsid w:val="00F6499A"/>
    <w:rsid w:val="00F865E9"/>
    <w:rsid w:val="00F93DA8"/>
    <w:rsid w:val="00FA0E07"/>
    <w:rsid w:val="00FB62FD"/>
    <w:rsid w:val="00FD1021"/>
    <w:rsid w:val="00FD4429"/>
    <w:rsid w:val="00FD7D17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FAA2"/>
  <w15:chartTrackingRefBased/>
  <w15:docId w15:val="{2BA59DA1-368D-41BE-8D7E-DC02A29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4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housinggroup.org.uk/protocols/kent-medway-housing-strategy-2020-2025-a-place-people-want-to-call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pga/2023/26/crossheading/interpretation-and-final-provis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3</cp:revision>
  <dcterms:created xsi:type="dcterms:W3CDTF">2023-09-04T08:40:00Z</dcterms:created>
  <dcterms:modified xsi:type="dcterms:W3CDTF">2023-09-04T11:11:00Z</dcterms:modified>
</cp:coreProperties>
</file>