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9AFD9" w14:textId="681F4196" w:rsidR="00FC3EA1" w:rsidRPr="000B7DE5" w:rsidRDefault="007E2F0C" w:rsidP="00FC3EA1">
      <w:r>
        <w:t>Engagement Group</w:t>
      </w:r>
      <w:r w:rsidR="00FC3EA1">
        <w:t xml:space="preserve"> </w:t>
      </w:r>
      <w:bookmarkStart w:id="0" w:name="_GoBack"/>
      <w:bookmarkEnd w:id="0"/>
    </w:p>
    <w:tbl>
      <w:tblPr>
        <w:tblStyle w:val="TableGrid"/>
        <w:tblW w:w="0" w:type="auto"/>
        <w:tblLook w:val="04A0" w:firstRow="1" w:lastRow="0" w:firstColumn="1" w:lastColumn="0" w:noHBand="0" w:noVBand="1"/>
      </w:tblPr>
      <w:tblGrid>
        <w:gridCol w:w="704"/>
        <w:gridCol w:w="95"/>
        <w:gridCol w:w="3284"/>
        <w:gridCol w:w="1353"/>
        <w:gridCol w:w="3580"/>
      </w:tblGrid>
      <w:tr w:rsidR="00156C03" w14:paraId="49787359" w14:textId="77777777" w:rsidTr="45853E29">
        <w:tc>
          <w:tcPr>
            <w:tcW w:w="9016" w:type="dxa"/>
            <w:gridSpan w:val="5"/>
            <w:shd w:val="clear" w:color="auto" w:fill="9CC2E5" w:themeFill="accent1" w:themeFillTint="99"/>
          </w:tcPr>
          <w:p w14:paraId="3D4CCD91" w14:textId="77777777" w:rsidR="00156C03" w:rsidRDefault="00156C03" w:rsidP="00FC3EA1">
            <w:pPr>
              <w:rPr>
                <w:rFonts w:ascii="Calibri" w:eastAsia="Times New Roman" w:hAnsi="Calibri" w:cs="Calibri"/>
                <w:color w:val="000000"/>
                <w:lang w:eastAsia="en-GB"/>
              </w:rPr>
            </w:pPr>
            <w:r w:rsidRPr="007D0FFF">
              <w:rPr>
                <w:rFonts w:ascii="Calibri" w:eastAsia="Times New Roman" w:hAnsi="Calibri" w:cs="Calibri"/>
                <w:b/>
                <w:color w:val="000000"/>
                <w:lang w:eastAsia="en-GB"/>
              </w:rPr>
              <w:t>Date of update;</w:t>
            </w:r>
          </w:p>
        </w:tc>
      </w:tr>
      <w:tr w:rsidR="00FC3EA1" w14:paraId="733ECDCF" w14:textId="77777777" w:rsidTr="45853E29">
        <w:tc>
          <w:tcPr>
            <w:tcW w:w="799" w:type="dxa"/>
            <w:gridSpan w:val="2"/>
          </w:tcPr>
          <w:p w14:paraId="65695C07"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ref</w:t>
            </w:r>
          </w:p>
        </w:tc>
        <w:tc>
          <w:tcPr>
            <w:tcW w:w="3284" w:type="dxa"/>
          </w:tcPr>
          <w:p w14:paraId="672A6659" w14:textId="7D227C67" w:rsidR="00FC3EA1" w:rsidRDefault="00CF1018" w:rsidP="00FC3EA1">
            <w:pPr>
              <w:rPr>
                <w:rFonts w:ascii="Calibri" w:eastAsia="Times New Roman" w:hAnsi="Calibri" w:cs="Calibri"/>
                <w:color w:val="000000"/>
                <w:lang w:eastAsia="en-GB"/>
              </w:rPr>
            </w:pPr>
            <w:r>
              <w:rPr>
                <w:rFonts w:ascii="Calibri" w:eastAsia="Times New Roman" w:hAnsi="Calibri" w:cs="Calibri"/>
                <w:color w:val="000000" w:themeColor="text1"/>
                <w:lang w:eastAsia="en-GB"/>
              </w:rPr>
              <w:t>Febr</w:t>
            </w:r>
            <w:r w:rsidR="7295E340" w:rsidRPr="45853E29">
              <w:rPr>
                <w:rFonts w:ascii="Calibri" w:eastAsia="Times New Roman" w:hAnsi="Calibri" w:cs="Calibri"/>
                <w:color w:val="000000" w:themeColor="text1"/>
                <w:lang w:eastAsia="en-GB"/>
              </w:rPr>
              <w:t xml:space="preserve">uary </w:t>
            </w:r>
            <w:r w:rsidR="2E480F95" w:rsidRPr="45853E29">
              <w:rPr>
                <w:rFonts w:ascii="Calibri" w:eastAsia="Times New Roman" w:hAnsi="Calibri" w:cs="Calibri"/>
                <w:color w:val="000000" w:themeColor="text1"/>
                <w:lang w:eastAsia="en-GB"/>
              </w:rPr>
              <w:t>2023</w:t>
            </w:r>
          </w:p>
        </w:tc>
        <w:tc>
          <w:tcPr>
            <w:tcW w:w="1353" w:type="dxa"/>
          </w:tcPr>
          <w:p w14:paraId="490F69D9"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General Contribution</w:t>
            </w:r>
          </w:p>
        </w:tc>
        <w:tc>
          <w:tcPr>
            <w:tcW w:w="3580" w:type="dxa"/>
          </w:tcPr>
          <w:p w14:paraId="1161EEB5" w14:textId="77777777" w:rsidR="00FC3EA1" w:rsidRDefault="009845D3" w:rsidP="00FC3EA1">
            <w:pPr>
              <w:rPr>
                <w:rFonts w:ascii="Calibri" w:eastAsia="Times New Roman" w:hAnsi="Calibri" w:cs="Calibri"/>
                <w:color w:val="000000"/>
                <w:lang w:eastAsia="en-GB"/>
              </w:rPr>
            </w:pPr>
            <w:r>
              <w:rPr>
                <w:rFonts w:ascii="Calibri" w:eastAsia="Times New Roman" w:hAnsi="Calibri" w:cs="Calibri"/>
                <w:color w:val="000000"/>
                <w:lang w:eastAsia="en-GB"/>
              </w:rPr>
              <w:t>Action this period</w:t>
            </w:r>
          </w:p>
        </w:tc>
      </w:tr>
      <w:tr w:rsidR="00FC3EA1" w14:paraId="6FADB9E0" w14:textId="77777777" w:rsidTr="45853E29">
        <w:tc>
          <w:tcPr>
            <w:tcW w:w="9016" w:type="dxa"/>
            <w:gridSpan w:val="5"/>
            <w:shd w:val="clear" w:color="auto" w:fill="9CC2E5" w:themeFill="accent1" w:themeFillTint="99"/>
          </w:tcPr>
          <w:p w14:paraId="339C3A04" w14:textId="77777777" w:rsidR="00FC3EA1" w:rsidRDefault="00FC3EA1" w:rsidP="009D7931">
            <w:pPr>
              <w:rPr>
                <w:b/>
              </w:rPr>
            </w:pPr>
            <w:r w:rsidRPr="00FC3EA1">
              <w:rPr>
                <w:b/>
              </w:rPr>
              <w:t>Theme Health and wellbeing</w:t>
            </w:r>
            <w:r w:rsidR="007E2F0C">
              <w:rPr>
                <w:b/>
              </w:rPr>
              <w:t xml:space="preserve"> – none identified for this group</w:t>
            </w:r>
          </w:p>
          <w:p w14:paraId="0A37501D" w14:textId="77777777" w:rsidR="007E2F0C" w:rsidRDefault="007E2F0C" w:rsidP="009D7931">
            <w:pPr>
              <w:rPr>
                <w:rFonts w:ascii="Calibri" w:eastAsia="Times New Roman" w:hAnsi="Calibri" w:cs="Calibri"/>
                <w:color w:val="000000"/>
                <w:lang w:eastAsia="en-GB"/>
              </w:rPr>
            </w:pPr>
          </w:p>
        </w:tc>
      </w:tr>
      <w:tr w:rsidR="009D7931" w14:paraId="5DAB6C7B" w14:textId="77777777" w:rsidTr="45853E29">
        <w:tc>
          <w:tcPr>
            <w:tcW w:w="799" w:type="dxa"/>
            <w:gridSpan w:val="2"/>
            <w:shd w:val="clear" w:color="auto" w:fill="auto"/>
          </w:tcPr>
          <w:p w14:paraId="02EB378F" w14:textId="77777777" w:rsidR="009D7931" w:rsidRPr="009D7931" w:rsidRDefault="009D7931" w:rsidP="009D7931"/>
        </w:tc>
        <w:tc>
          <w:tcPr>
            <w:tcW w:w="3284" w:type="dxa"/>
            <w:shd w:val="clear" w:color="auto" w:fill="auto"/>
          </w:tcPr>
          <w:p w14:paraId="6A05A809" w14:textId="77777777" w:rsidR="009D7931" w:rsidRPr="009D7931" w:rsidRDefault="009D7931" w:rsidP="009D7931"/>
        </w:tc>
        <w:tc>
          <w:tcPr>
            <w:tcW w:w="1353" w:type="dxa"/>
            <w:shd w:val="clear" w:color="auto" w:fill="auto"/>
          </w:tcPr>
          <w:p w14:paraId="5A39BBE3" w14:textId="77777777" w:rsidR="009D7931" w:rsidRPr="009D7931" w:rsidRDefault="009D7931" w:rsidP="009D7931"/>
        </w:tc>
        <w:tc>
          <w:tcPr>
            <w:tcW w:w="3580" w:type="dxa"/>
            <w:shd w:val="clear" w:color="auto" w:fill="auto"/>
          </w:tcPr>
          <w:p w14:paraId="41C8F396" w14:textId="77777777" w:rsidR="009D7931" w:rsidRPr="009D7931" w:rsidRDefault="009D7931" w:rsidP="009D7931"/>
        </w:tc>
      </w:tr>
      <w:tr w:rsidR="009D1D4B" w14:paraId="3230E31C" w14:textId="77777777" w:rsidTr="45853E29">
        <w:tc>
          <w:tcPr>
            <w:tcW w:w="9016" w:type="dxa"/>
            <w:gridSpan w:val="5"/>
            <w:shd w:val="clear" w:color="auto" w:fill="9CC2E5" w:themeFill="accent1" w:themeFillTint="99"/>
          </w:tcPr>
          <w:p w14:paraId="60915B18" w14:textId="77777777" w:rsidR="009D1D4B" w:rsidRPr="003637E9" w:rsidRDefault="002437CB" w:rsidP="00FC3EA1">
            <w:pPr>
              <w:rPr>
                <w:rFonts w:ascii="Calibri" w:eastAsia="Times New Roman" w:hAnsi="Calibri" w:cs="Calibri"/>
                <w:b/>
                <w:color w:val="000000"/>
                <w:lang w:eastAsia="en-GB"/>
              </w:rPr>
            </w:pPr>
            <w:r w:rsidRPr="00FC3EA1">
              <w:rPr>
                <w:b/>
              </w:rPr>
              <w:t>Theme</w:t>
            </w:r>
            <w:r w:rsidRPr="003637E9">
              <w:rPr>
                <w:rFonts w:ascii="Calibri" w:eastAsia="Times New Roman" w:hAnsi="Calibri" w:cs="Calibri"/>
                <w:b/>
                <w:color w:val="000000"/>
                <w:lang w:eastAsia="en-GB"/>
              </w:rPr>
              <w:t xml:space="preserve"> </w:t>
            </w:r>
            <w:r w:rsidR="009D1D4B" w:rsidRPr="003637E9">
              <w:rPr>
                <w:rFonts w:ascii="Calibri" w:eastAsia="Times New Roman" w:hAnsi="Calibri" w:cs="Calibri"/>
                <w:b/>
                <w:color w:val="000000"/>
                <w:lang w:eastAsia="en-GB"/>
              </w:rPr>
              <w:t>Working together for safer homes</w:t>
            </w:r>
          </w:p>
          <w:p w14:paraId="72A3D3EC" w14:textId="77777777" w:rsidR="003637E9" w:rsidRPr="003637E9" w:rsidRDefault="003637E9" w:rsidP="00FC3EA1">
            <w:pPr>
              <w:rPr>
                <w:rFonts w:ascii="Calibri" w:eastAsia="Times New Roman" w:hAnsi="Calibri" w:cs="Calibri"/>
                <w:b/>
                <w:color w:val="000000"/>
                <w:lang w:eastAsia="en-GB"/>
              </w:rPr>
            </w:pPr>
          </w:p>
        </w:tc>
      </w:tr>
      <w:tr w:rsidR="00FC3EA1" w14:paraId="520B578D" w14:textId="77777777" w:rsidTr="45853E29">
        <w:tc>
          <w:tcPr>
            <w:tcW w:w="799" w:type="dxa"/>
            <w:gridSpan w:val="2"/>
          </w:tcPr>
          <w:p w14:paraId="7D2EB9C3" w14:textId="77777777" w:rsidR="00FC3EA1" w:rsidRDefault="007E2F0C" w:rsidP="00FC3EA1">
            <w:pPr>
              <w:rPr>
                <w:rFonts w:ascii="Calibri" w:eastAsia="Times New Roman" w:hAnsi="Calibri" w:cs="Calibri"/>
                <w:color w:val="000000"/>
                <w:lang w:eastAsia="en-GB"/>
              </w:rPr>
            </w:pPr>
            <w:r>
              <w:rPr>
                <w:rFonts w:ascii="Calibri" w:eastAsia="Times New Roman" w:hAnsi="Calibri" w:cs="Calibri"/>
                <w:color w:val="000000"/>
                <w:lang w:eastAsia="en-GB"/>
              </w:rPr>
              <w:t>SH1</w:t>
            </w:r>
          </w:p>
        </w:tc>
        <w:tc>
          <w:tcPr>
            <w:tcW w:w="3284" w:type="dxa"/>
          </w:tcPr>
          <w:p w14:paraId="1111C1E3" w14:textId="77777777" w:rsidR="007E2F0C" w:rsidRDefault="007E2F0C" w:rsidP="007E2F0C">
            <w:pPr>
              <w:rPr>
                <w:rFonts w:ascii="Calibri" w:hAnsi="Calibri" w:cs="Calibri"/>
                <w:color w:val="000000"/>
              </w:rPr>
            </w:pPr>
            <w:r>
              <w:rPr>
                <w:rFonts w:ascii="Calibri" w:hAnsi="Calibri" w:cs="Calibri"/>
                <w:color w:val="000000"/>
              </w:rPr>
              <w:t>Anticipate, influence and shape implementation of new legislation and regulatory regime to improve the quality and safety of homes across the public and private sectors</w:t>
            </w:r>
          </w:p>
          <w:p w14:paraId="0D0B940D" w14:textId="77777777" w:rsidR="00FC3EA1" w:rsidRPr="009D1D4B" w:rsidRDefault="00FC3EA1" w:rsidP="009D1D4B">
            <w:pPr>
              <w:rPr>
                <w:rFonts w:ascii="Calibri" w:hAnsi="Calibri" w:cs="Calibri"/>
                <w:color w:val="000000"/>
              </w:rPr>
            </w:pPr>
          </w:p>
        </w:tc>
        <w:tc>
          <w:tcPr>
            <w:tcW w:w="1353" w:type="dxa"/>
          </w:tcPr>
          <w:p w14:paraId="4C680AA4" w14:textId="77777777" w:rsidR="00FC3EA1" w:rsidRDefault="007E2F0C" w:rsidP="00FC3EA1">
            <w:pPr>
              <w:rPr>
                <w:rFonts w:ascii="Calibri" w:eastAsia="Times New Roman" w:hAnsi="Calibri" w:cs="Calibri"/>
                <w:color w:val="000000"/>
                <w:lang w:eastAsia="en-GB"/>
              </w:rPr>
            </w:pPr>
            <w:r>
              <w:rPr>
                <w:rFonts w:ascii="Calibri" w:eastAsia="Times New Roman" w:hAnsi="Calibri" w:cs="Calibri"/>
                <w:color w:val="000000"/>
                <w:lang w:eastAsia="en-GB"/>
              </w:rPr>
              <w:t>Social housing tenants</w:t>
            </w:r>
          </w:p>
        </w:tc>
        <w:tc>
          <w:tcPr>
            <w:tcW w:w="3580" w:type="dxa"/>
          </w:tcPr>
          <w:p w14:paraId="33E42DBE" w14:textId="6F403D7D" w:rsidR="00FC3EA1" w:rsidRDefault="43D00622" w:rsidP="45853E29">
            <w:pPr>
              <w:rPr>
                <w:rFonts w:ascii="Calibri" w:eastAsia="Times New Roman" w:hAnsi="Calibri" w:cs="Calibri"/>
                <w:color w:val="000000" w:themeColor="text1"/>
                <w:lang w:eastAsia="en-GB"/>
              </w:rPr>
            </w:pPr>
            <w:r w:rsidRPr="45853E29">
              <w:rPr>
                <w:rFonts w:ascii="Calibri" w:eastAsia="Times New Roman" w:hAnsi="Calibri" w:cs="Calibri"/>
                <w:color w:val="000000" w:themeColor="text1"/>
                <w:lang w:eastAsia="en-GB"/>
              </w:rPr>
              <w:t xml:space="preserve">Tenant Satisfaction Measures and ‘tenant profiling’ were discussed </w:t>
            </w:r>
            <w:r w:rsidR="5B60C788" w:rsidRPr="45853E29">
              <w:rPr>
                <w:rFonts w:ascii="Calibri" w:eastAsia="Times New Roman" w:hAnsi="Calibri" w:cs="Calibri"/>
                <w:color w:val="000000" w:themeColor="text1"/>
                <w:lang w:eastAsia="en-GB"/>
              </w:rPr>
              <w:t>in relation to how helpful ONS data might be in enhancing our knowledge of demographics and our understanding o</w:t>
            </w:r>
            <w:r w:rsidR="4119D085" w:rsidRPr="45853E29">
              <w:rPr>
                <w:rFonts w:ascii="Calibri" w:eastAsia="Times New Roman" w:hAnsi="Calibri" w:cs="Calibri"/>
                <w:color w:val="000000" w:themeColor="text1"/>
                <w:lang w:eastAsia="en-GB"/>
              </w:rPr>
              <w:t xml:space="preserve">f the indices of deprivation. </w:t>
            </w:r>
          </w:p>
          <w:p w14:paraId="54F00000" w14:textId="05B45A7C" w:rsidR="00FC3EA1" w:rsidRDefault="00FC3EA1" w:rsidP="45853E29">
            <w:pPr>
              <w:rPr>
                <w:rFonts w:ascii="Calibri" w:eastAsia="Times New Roman" w:hAnsi="Calibri" w:cs="Calibri"/>
                <w:color w:val="000000" w:themeColor="text1"/>
                <w:lang w:eastAsia="en-GB"/>
              </w:rPr>
            </w:pPr>
          </w:p>
          <w:p w14:paraId="694A4EAD" w14:textId="2AF22360" w:rsidR="00FC3EA1" w:rsidRDefault="6D0F24AC" w:rsidP="45853E29">
            <w:pPr>
              <w:rPr>
                <w:rFonts w:ascii="Calibri" w:eastAsia="Times New Roman" w:hAnsi="Calibri" w:cs="Calibri"/>
                <w:color w:val="000000"/>
                <w:lang w:eastAsia="en-GB"/>
              </w:rPr>
            </w:pPr>
            <w:r w:rsidRPr="45853E29">
              <w:rPr>
                <w:rFonts w:ascii="Calibri" w:eastAsia="Times New Roman" w:hAnsi="Calibri" w:cs="Calibri"/>
                <w:color w:val="000000" w:themeColor="text1"/>
                <w:lang w:eastAsia="en-GB"/>
              </w:rPr>
              <w:t>A member suggested that a current review on the ‘silent voice’ that is being conducted by a scrutiny panel might be of interest</w:t>
            </w:r>
            <w:r w:rsidR="1D31DB5F" w:rsidRPr="45853E29">
              <w:rPr>
                <w:rFonts w:ascii="Calibri" w:eastAsia="Times New Roman" w:hAnsi="Calibri" w:cs="Calibri"/>
                <w:color w:val="000000" w:themeColor="text1"/>
                <w:lang w:eastAsia="en-GB"/>
              </w:rPr>
              <w:t xml:space="preserve">. Members have asked that we look at this when the review is complete. </w:t>
            </w:r>
          </w:p>
        </w:tc>
      </w:tr>
      <w:tr w:rsidR="009A0799" w14:paraId="1010D5DC" w14:textId="77777777" w:rsidTr="45853E29">
        <w:tc>
          <w:tcPr>
            <w:tcW w:w="799" w:type="dxa"/>
            <w:gridSpan w:val="2"/>
          </w:tcPr>
          <w:p w14:paraId="74441873" w14:textId="77777777" w:rsidR="009A0799" w:rsidRDefault="009A0799" w:rsidP="009A0799">
            <w:pPr>
              <w:rPr>
                <w:rFonts w:ascii="Calibri" w:eastAsia="Times New Roman" w:hAnsi="Calibri" w:cs="Calibri"/>
                <w:color w:val="000000"/>
                <w:lang w:eastAsia="en-GB"/>
              </w:rPr>
            </w:pPr>
            <w:r>
              <w:rPr>
                <w:rFonts w:ascii="Calibri" w:eastAsia="Times New Roman" w:hAnsi="Calibri" w:cs="Calibri"/>
                <w:color w:val="000000"/>
                <w:lang w:eastAsia="en-GB"/>
              </w:rPr>
              <w:t>SH4</w:t>
            </w:r>
          </w:p>
        </w:tc>
        <w:tc>
          <w:tcPr>
            <w:tcW w:w="3284" w:type="dxa"/>
          </w:tcPr>
          <w:p w14:paraId="2175768B" w14:textId="77777777" w:rsidR="009A0799" w:rsidRDefault="009A0799" w:rsidP="009A0799">
            <w:pPr>
              <w:rPr>
                <w:rFonts w:ascii="Calibri" w:hAnsi="Calibri" w:cs="Calibri"/>
                <w:color w:val="000000"/>
              </w:rPr>
            </w:pPr>
            <w:r>
              <w:rPr>
                <w:rFonts w:ascii="Calibri" w:hAnsi="Calibri" w:cs="Calibri"/>
                <w:color w:val="000000"/>
              </w:rPr>
              <w:t>Strengthen the partnership working to include how Kent Housing Group respond collectively to local or national consultations that will impact upon the safety and well-being of Kent and Medway residents</w:t>
            </w:r>
          </w:p>
          <w:p w14:paraId="0E27B00A" w14:textId="77777777" w:rsidR="009A0799" w:rsidRPr="009D1D4B" w:rsidRDefault="009A0799" w:rsidP="009A0799">
            <w:pPr>
              <w:rPr>
                <w:rFonts w:ascii="Calibri" w:hAnsi="Calibri" w:cs="Calibri"/>
                <w:color w:val="000000"/>
              </w:rPr>
            </w:pPr>
          </w:p>
        </w:tc>
        <w:tc>
          <w:tcPr>
            <w:tcW w:w="1353" w:type="dxa"/>
          </w:tcPr>
          <w:p w14:paraId="60061E4C" w14:textId="77777777" w:rsidR="009A0799" w:rsidRDefault="009A0799" w:rsidP="009A0799">
            <w:pPr>
              <w:rPr>
                <w:rFonts w:ascii="Calibri" w:eastAsia="Times New Roman" w:hAnsi="Calibri" w:cs="Calibri"/>
                <w:color w:val="000000"/>
                <w:lang w:eastAsia="en-GB"/>
              </w:rPr>
            </w:pPr>
          </w:p>
        </w:tc>
        <w:tc>
          <w:tcPr>
            <w:tcW w:w="3580" w:type="dxa"/>
          </w:tcPr>
          <w:p w14:paraId="44EAFD9C" w14:textId="0A0D3FFD" w:rsidR="009A0799" w:rsidRDefault="08244611" w:rsidP="009A0799">
            <w:pPr>
              <w:rPr>
                <w:rFonts w:ascii="Calibri" w:eastAsia="Times New Roman" w:hAnsi="Calibri" w:cs="Calibri"/>
                <w:color w:val="000000"/>
                <w:lang w:eastAsia="en-GB"/>
              </w:rPr>
            </w:pPr>
            <w:r w:rsidRPr="45853E29">
              <w:rPr>
                <w:rFonts w:ascii="Calibri" w:eastAsia="Times New Roman" w:hAnsi="Calibri" w:cs="Calibri"/>
                <w:color w:val="000000" w:themeColor="text1"/>
                <w:lang w:eastAsia="en-GB"/>
              </w:rPr>
              <w:t>Nothing to add in this period.</w:t>
            </w:r>
          </w:p>
        </w:tc>
      </w:tr>
      <w:tr w:rsidR="009D1D4B" w14:paraId="2AAB0F4C" w14:textId="77777777" w:rsidTr="45853E29">
        <w:tc>
          <w:tcPr>
            <w:tcW w:w="799" w:type="dxa"/>
            <w:gridSpan w:val="2"/>
          </w:tcPr>
          <w:p w14:paraId="4A696C70" w14:textId="77777777" w:rsidR="009D1D4B" w:rsidRDefault="009D7931" w:rsidP="00FC3EA1">
            <w:pPr>
              <w:rPr>
                <w:rFonts w:ascii="Calibri" w:eastAsia="Times New Roman" w:hAnsi="Calibri" w:cs="Calibri"/>
                <w:color w:val="000000"/>
                <w:lang w:eastAsia="en-GB"/>
              </w:rPr>
            </w:pPr>
            <w:r>
              <w:rPr>
                <w:rFonts w:ascii="Calibri" w:eastAsia="Times New Roman" w:hAnsi="Calibri" w:cs="Calibri"/>
                <w:color w:val="000000"/>
                <w:lang w:eastAsia="en-GB"/>
              </w:rPr>
              <w:t>SH6</w:t>
            </w:r>
          </w:p>
        </w:tc>
        <w:tc>
          <w:tcPr>
            <w:tcW w:w="3284" w:type="dxa"/>
          </w:tcPr>
          <w:p w14:paraId="432487E5" w14:textId="77777777" w:rsidR="009D7931" w:rsidRDefault="009D7931" w:rsidP="009D7931">
            <w:pPr>
              <w:rPr>
                <w:rFonts w:ascii="Calibri" w:hAnsi="Calibri" w:cs="Calibri"/>
                <w:color w:val="000000"/>
              </w:rPr>
            </w:pPr>
            <w:r>
              <w:rPr>
                <w:rFonts w:ascii="Calibri" w:hAnsi="Calibri" w:cs="Calibri"/>
                <w:color w:val="000000"/>
              </w:rPr>
              <w:t>Promote and facilitate the sharing of information about services that can be offered to residents to support the countywide and individual health and wellbeing agendas</w:t>
            </w:r>
          </w:p>
          <w:p w14:paraId="4B94D5A5" w14:textId="77777777" w:rsidR="009D1D4B" w:rsidRPr="009D1D4B" w:rsidRDefault="009D1D4B" w:rsidP="009D1D4B">
            <w:pPr>
              <w:rPr>
                <w:rFonts w:ascii="Calibri" w:hAnsi="Calibri" w:cs="Calibri"/>
                <w:color w:val="000000"/>
              </w:rPr>
            </w:pPr>
          </w:p>
        </w:tc>
        <w:tc>
          <w:tcPr>
            <w:tcW w:w="1353" w:type="dxa"/>
          </w:tcPr>
          <w:p w14:paraId="22ABABFD" w14:textId="77777777" w:rsidR="009D1D4B" w:rsidRDefault="00CE6CB2" w:rsidP="00FC3EA1">
            <w:pPr>
              <w:rPr>
                <w:rFonts w:ascii="Calibri" w:eastAsia="Times New Roman" w:hAnsi="Calibri" w:cs="Calibri"/>
                <w:color w:val="000000"/>
                <w:lang w:eastAsia="en-GB"/>
              </w:rPr>
            </w:pPr>
            <w:r>
              <w:rPr>
                <w:rFonts w:ascii="Calibri" w:eastAsia="Times New Roman" w:hAnsi="Calibri" w:cs="Calibri"/>
                <w:color w:val="000000"/>
                <w:lang w:eastAsia="en-GB"/>
              </w:rPr>
              <w:t>Social housing tenants</w:t>
            </w:r>
          </w:p>
        </w:tc>
        <w:tc>
          <w:tcPr>
            <w:tcW w:w="3580" w:type="dxa"/>
          </w:tcPr>
          <w:p w14:paraId="3DEEC669" w14:textId="0E148E6C" w:rsidR="009D1D4B" w:rsidRDefault="33D6AAB5" w:rsidP="00FC3EA1">
            <w:pPr>
              <w:rPr>
                <w:rFonts w:ascii="Calibri" w:eastAsia="Times New Roman" w:hAnsi="Calibri" w:cs="Calibri"/>
                <w:color w:val="000000"/>
                <w:lang w:eastAsia="en-GB"/>
              </w:rPr>
            </w:pPr>
            <w:r w:rsidRPr="45853E29">
              <w:rPr>
                <w:rFonts w:ascii="Calibri" w:eastAsia="Times New Roman" w:hAnsi="Calibri" w:cs="Calibri"/>
                <w:color w:val="000000" w:themeColor="text1"/>
                <w:lang w:eastAsia="en-GB"/>
              </w:rPr>
              <w:t xml:space="preserve">Carrie Hartwell from KCC (serious organised crime unit) attended in January and delivered a presentation on </w:t>
            </w:r>
            <w:r w:rsidR="25D8AE58" w:rsidRPr="45853E29">
              <w:rPr>
                <w:rFonts w:ascii="Calibri" w:eastAsia="Times New Roman" w:hAnsi="Calibri" w:cs="Calibri"/>
                <w:color w:val="000000" w:themeColor="text1"/>
                <w:lang w:eastAsia="en-GB"/>
              </w:rPr>
              <w:t xml:space="preserve">SOC and how communications between housing providers, police and KCC is key to combating SOC. </w:t>
            </w:r>
            <w:r w:rsidR="31207518" w:rsidRPr="45853E29">
              <w:rPr>
                <w:rFonts w:ascii="Calibri" w:eastAsia="Times New Roman" w:hAnsi="Calibri" w:cs="Calibri"/>
                <w:color w:val="000000" w:themeColor="text1"/>
                <w:lang w:eastAsia="en-GB"/>
              </w:rPr>
              <w:t xml:space="preserve">Case studies were shared to demonstrate the benefits of better communication. </w:t>
            </w:r>
          </w:p>
        </w:tc>
      </w:tr>
      <w:tr w:rsidR="009D7931" w14:paraId="71FEC0B6" w14:textId="77777777" w:rsidTr="45853E29">
        <w:tc>
          <w:tcPr>
            <w:tcW w:w="799" w:type="dxa"/>
            <w:gridSpan w:val="2"/>
          </w:tcPr>
          <w:p w14:paraId="7851486E" w14:textId="77777777" w:rsidR="009D7931" w:rsidRDefault="009D7931" w:rsidP="00FC3EA1">
            <w:pPr>
              <w:rPr>
                <w:rFonts w:ascii="Calibri" w:eastAsia="Times New Roman" w:hAnsi="Calibri" w:cs="Calibri"/>
                <w:color w:val="000000"/>
                <w:lang w:eastAsia="en-GB"/>
              </w:rPr>
            </w:pPr>
            <w:r>
              <w:rPr>
                <w:rFonts w:ascii="Calibri" w:eastAsia="Times New Roman" w:hAnsi="Calibri" w:cs="Calibri"/>
                <w:color w:val="000000"/>
                <w:lang w:eastAsia="en-GB"/>
              </w:rPr>
              <w:t>SH7</w:t>
            </w:r>
          </w:p>
        </w:tc>
        <w:tc>
          <w:tcPr>
            <w:tcW w:w="3284" w:type="dxa"/>
          </w:tcPr>
          <w:p w14:paraId="3978EE99" w14:textId="77777777" w:rsidR="009D7931" w:rsidRDefault="009D7931" w:rsidP="009D7931">
            <w:pPr>
              <w:rPr>
                <w:rFonts w:ascii="Calibri" w:hAnsi="Calibri" w:cs="Calibri"/>
                <w:color w:val="000000"/>
              </w:rPr>
            </w:pPr>
            <w:r>
              <w:rPr>
                <w:rFonts w:ascii="Calibri" w:hAnsi="Calibri" w:cs="Calibri"/>
                <w:color w:val="000000"/>
              </w:rPr>
              <w:t>Support and provide the opportunity for residents to share more effectively their voice on how their homes are managed and maintained, to provide them with confidence about their overall safety and well being</w:t>
            </w:r>
          </w:p>
          <w:p w14:paraId="3656B9AB" w14:textId="77777777" w:rsidR="009D7931" w:rsidRDefault="009D7931" w:rsidP="009D7931">
            <w:pPr>
              <w:rPr>
                <w:rFonts w:ascii="Calibri" w:hAnsi="Calibri" w:cs="Calibri"/>
                <w:color w:val="000000"/>
              </w:rPr>
            </w:pPr>
          </w:p>
        </w:tc>
        <w:tc>
          <w:tcPr>
            <w:tcW w:w="1353" w:type="dxa"/>
          </w:tcPr>
          <w:p w14:paraId="234F14FF" w14:textId="77777777" w:rsidR="009D7931" w:rsidRDefault="00CE6CB2" w:rsidP="00FC3EA1">
            <w:pPr>
              <w:rPr>
                <w:rFonts w:ascii="Calibri" w:eastAsia="Times New Roman" w:hAnsi="Calibri" w:cs="Calibri"/>
                <w:color w:val="000000"/>
                <w:lang w:eastAsia="en-GB"/>
              </w:rPr>
            </w:pPr>
            <w:r>
              <w:rPr>
                <w:rFonts w:ascii="Calibri" w:eastAsia="Times New Roman" w:hAnsi="Calibri" w:cs="Calibri"/>
                <w:color w:val="000000"/>
                <w:lang w:eastAsia="en-GB"/>
              </w:rPr>
              <w:t>Social housing tenants</w:t>
            </w:r>
          </w:p>
        </w:tc>
        <w:tc>
          <w:tcPr>
            <w:tcW w:w="3580" w:type="dxa"/>
          </w:tcPr>
          <w:p w14:paraId="45FB0818" w14:textId="2FF22941" w:rsidR="009D7931" w:rsidRDefault="30AA7C10" w:rsidP="00FC3EA1">
            <w:pPr>
              <w:rPr>
                <w:rFonts w:ascii="Calibri" w:eastAsia="Times New Roman" w:hAnsi="Calibri" w:cs="Calibri"/>
                <w:color w:val="000000"/>
                <w:lang w:eastAsia="en-GB"/>
              </w:rPr>
            </w:pPr>
            <w:r w:rsidRPr="45853E29">
              <w:rPr>
                <w:rFonts w:ascii="Calibri" w:eastAsia="Times New Roman" w:hAnsi="Calibri" w:cs="Calibri"/>
                <w:color w:val="000000" w:themeColor="text1"/>
                <w:lang w:eastAsia="en-GB"/>
              </w:rPr>
              <w:t xml:space="preserve">Folkestone and Hythe’s main tenant group STAP (Strategic Tenants Advisory Panel). Has recently been formed after consultation with </w:t>
            </w:r>
            <w:proofErr w:type="spellStart"/>
            <w:r w:rsidRPr="45853E29">
              <w:rPr>
                <w:rFonts w:ascii="Calibri" w:eastAsia="Times New Roman" w:hAnsi="Calibri" w:cs="Calibri"/>
                <w:color w:val="000000" w:themeColor="text1"/>
                <w:lang w:eastAsia="en-GB"/>
              </w:rPr>
              <w:t>Tpas</w:t>
            </w:r>
            <w:proofErr w:type="spellEnd"/>
            <w:r w:rsidRPr="45853E29">
              <w:rPr>
                <w:rFonts w:ascii="Calibri" w:eastAsia="Times New Roman" w:hAnsi="Calibri" w:cs="Calibri"/>
                <w:color w:val="000000" w:themeColor="text1"/>
                <w:lang w:eastAsia="en-GB"/>
              </w:rPr>
              <w:t>. Michael</w:t>
            </w:r>
            <w:r w:rsidR="07E1568E" w:rsidRPr="45853E29">
              <w:rPr>
                <w:rFonts w:ascii="Calibri" w:eastAsia="Times New Roman" w:hAnsi="Calibri" w:cs="Calibri"/>
                <w:color w:val="000000" w:themeColor="text1"/>
                <w:lang w:eastAsia="en-GB"/>
              </w:rPr>
              <w:t xml:space="preserve"> at F&amp;H will be attending our next meeting to discuss improving tenant participation. </w:t>
            </w:r>
          </w:p>
        </w:tc>
      </w:tr>
      <w:tr w:rsidR="000B7DE5" w14:paraId="643B2CDE" w14:textId="77777777" w:rsidTr="45853E29">
        <w:tc>
          <w:tcPr>
            <w:tcW w:w="9016" w:type="dxa"/>
            <w:gridSpan w:val="5"/>
            <w:shd w:val="clear" w:color="auto" w:fill="9CC2E5" w:themeFill="accent1" w:themeFillTint="99"/>
          </w:tcPr>
          <w:p w14:paraId="024E1273" w14:textId="77777777" w:rsidR="000B7DE5" w:rsidRPr="003637E9" w:rsidRDefault="002437CB" w:rsidP="003637E9">
            <w:pPr>
              <w:tabs>
                <w:tab w:val="left" w:pos="2430"/>
              </w:tabs>
              <w:rPr>
                <w:rFonts w:ascii="Calibri" w:eastAsia="Times New Roman" w:hAnsi="Calibri" w:cs="Calibri"/>
                <w:b/>
                <w:color w:val="000000"/>
                <w:lang w:eastAsia="en-GB"/>
              </w:rPr>
            </w:pPr>
            <w:r w:rsidRPr="00FC3EA1">
              <w:rPr>
                <w:b/>
              </w:rPr>
              <w:t>Theme</w:t>
            </w:r>
            <w:r w:rsidRPr="003637E9">
              <w:rPr>
                <w:rFonts w:ascii="Calibri" w:eastAsia="Times New Roman" w:hAnsi="Calibri" w:cs="Calibri"/>
                <w:b/>
                <w:color w:val="000000"/>
                <w:lang w:eastAsia="en-GB"/>
              </w:rPr>
              <w:t xml:space="preserve"> </w:t>
            </w:r>
            <w:r w:rsidR="000B7DE5" w:rsidRPr="003637E9">
              <w:rPr>
                <w:rFonts w:ascii="Calibri" w:eastAsia="Times New Roman" w:hAnsi="Calibri" w:cs="Calibri"/>
                <w:b/>
                <w:color w:val="000000"/>
                <w:lang w:eastAsia="en-GB"/>
              </w:rPr>
              <w:t xml:space="preserve">Infrastructure First </w:t>
            </w:r>
            <w:r w:rsidR="009D7931">
              <w:rPr>
                <w:rFonts w:ascii="Calibri" w:eastAsia="Times New Roman" w:hAnsi="Calibri" w:cs="Calibri"/>
                <w:b/>
                <w:color w:val="000000"/>
                <w:lang w:eastAsia="en-GB"/>
              </w:rPr>
              <w:t xml:space="preserve">- </w:t>
            </w:r>
            <w:r w:rsidR="009D7931">
              <w:rPr>
                <w:b/>
              </w:rPr>
              <w:t>possibly no actions for this sub group</w:t>
            </w:r>
          </w:p>
          <w:p w14:paraId="049F31CB" w14:textId="77777777" w:rsidR="003637E9" w:rsidRDefault="003637E9" w:rsidP="003637E9">
            <w:pPr>
              <w:tabs>
                <w:tab w:val="left" w:pos="2430"/>
              </w:tabs>
              <w:rPr>
                <w:rFonts w:ascii="Calibri" w:eastAsia="Times New Roman" w:hAnsi="Calibri" w:cs="Calibri"/>
                <w:color w:val="000000"/>
                <w:lang w:eastAsia="en-GB"/>
              </w:rPr>
            </w:pPr>
          </w:p>
        </w:tc>
      </w:tr>
      <w:tr w:rsidR="003637E9" w14:paraId="092E29F6" w14:textId="77777777" w:rsidTr="45853E29">
        <w:tc>
          <w:tcPr>
            <w:tcW w:w="9016" w:type="dxa"/>
            <w:gridSpan w:val="5"/>
            <w:shd w:val="clear" w:color="auto" w:fill="9CC2E5" w:themeFill="accent1" w:themeFillTint="99"/>
          </w:tcPr>
          <w:p w14:paraId="305FFF1D" w14:textId="77777777" w:rsidR="003637E9" w:rsidRDefault="002437CB" w:rsidP="003637E9">
            <w:pPr>
              <w:rPr>
                <w:rFonts w:ascii="Calibri" w:eastAsia="Times New Roman" w:hAnsi="Calibri" w:cs="Calibri"/>
                <w:b/>
                <w:color w:val="000000"/>
                <w:lang w:eastAsia="en-GB"/>
              </w:rPr>
            </w:pPr>
            <w:r w:rsidRPr="00FC3EA1">
              <w:rPr>
                <w:b/>
              </w:rPr>
              <w:lastRenderedPageBreak/>
              <w:t>Theme</w:t>
            </w:r>
            <w:r w:rsidRPr="003637E9">
              <w:rPr>
                <w:rFonts w:ascii="Calibri" w:eastAsia="Times New Roman" w:hAnsi="Calibri" w:cs="Calibri"/>
                <w:b/>
                <w:color w:val="000000"/>
                <w:lang w:eastAsia="en-GB"/>
              </w:rPr>
              <w:t xml:space="preserve"> </w:t>
            </w:r>
            <w:r w:rsidR="003637E9" w:rsidRPr="003637E9">
              <w:rPr>
                <w:rFonts w:ascii="Calibri" w:eastAsia="Times New Roman" w:hAnsi="Calibri" w:cs="Calibri"/>
                <w:b/>
                <w:color w:val="000000"/>
                <w:lang w:eastAsia="en-GB"/>
              </w:rPr>
              <w:t>Accelerating Housing Delivery</w:t>
            </w:r>
            <w:r w:rsidR="009D7931">
              <w:rPr>
                <w:rFonts w:ascii="Calibri" w:eastAsia="Times New Roman" w:hAnsi="Calibri" w:cs="Calibri"/>
                <w:b/>
                <w:color w:val="000000"/>
                <w:lang w:eastAsia="en-GB"/>
              </w:rPr>
              <w:t xml:space="preserve">- </w:t>
            </w:r>
            <w:r w:rsidR="009D7931">
              <w:rPr>
                <w:b/>
              </w:rPr>
              <w:t>possibly no actions for this sub group</w:t>
            </w:r>
          </w:p>
          <w:p w14:paraId="53128261" w14:textId="77777777" w:rsidR="003637E9" w:rsidRPr="003637E9" w:rsidRDefault="003637E9" w:rsidP="003637E9">
            <w:pPr>
              <w:rPr>
                <w:rFonts w:ascii="Calibri" w:eastAsia="Times New Roman" w:hAnsi="Calibri" w:cs="Calibri"/>
                <w:b/>
                <w:color w:val="000000"/>
                <w:lang w:eastAsia="en-GB"/>
              </w:rPr>
            </w:pPr>
          </w:p>
        </w:tc>
      </w:tr>
      <w:tr w:rsidR="003637E9" w14:paraId="3594E9A7" w14:textId="77777777" w:rsidTr="45853E29">
        <w:tc>
          <w:tcPr>
            <w:tcW w:w="9016" w:type="dxa"/>
            <w:gridSpan w:val="5"/>
            <w:shd w:val="clear" w:color="auto" w:fill="9CC2E5" w:themeFill="accent1" w:themeFillTint="99"/>
          </w:tcPr>
          <w:p w14:paraId="0FD81F94" w14:textId="77777777" w:rsidR="003637E9" w:rsidRDefault="002437CB" w:rsidP="003637E9">
            <w:pPr>
              <w:rPr>
                <w:rFonts w:ascii="Calibri" w:eastAsia="Times New Roman" w:hAnsi="Calibri" w:cs="Calibri"/>
                <w:b/>
                <w:color w:val="000000"/>
                <w:lang w:eastAsia="en-GB"/>
              </w:rPr>
            </w:pPr>
            <w:r w:rsidRPr="00FC3EA1">
              <w:rPr>
                <w:b/>
              </w:rPr>
              <w:t>Theme</w:t>
            </w:r>
            <w:r w:rsidRPr="003637E9">
              <w:rPr>
                <w:rFonts w:ascii="Calibri" w:eastAsia="Times New Roman" w:hAnsi="Calibri" w:cs="Calibri"/>
                <w:b/>
                <w:color w:val="000000"/>
                <w:lang w:eastAsia="en-GB"/>
              </w:rPr>
              <w:t xml:space="preserve"> </w:t>
            </w:r>
            <w:r w:rsidR="003637E9" w:rsidRPr="003637E9">
              <w:rPr>
                <w:rFonts w:ascii="Calibri" w:eastAsia="Times New Roman" w:hAnsi="Calibri" w:cs="Calibri"/>
                <w:b/>
                <w:color w:val="000000"/>
                <w:lang w:eastAsia="en-GB"/>
              </w:rPr>
              <w:t>Affordability</w:t>
            </w:r>
          </w:p>
          <w:p w14:paraId="62486C05" w14:textId="77777777" w:rsidR="003637E9" w:rsidRPr="003637E9" w:rsidRDefault="003637E9" w:rsidP="003637E9">
            <w:pPr>
              <w:rPr>
                <w:rFonts w:ascii="Calibri" w:eastAsia="Times New Roman" w:hAnsi="Calibri" w:cs="Calibri"/>
                <w:b/>
                <w:color w:val="000000"/>
                <w:lang w:eastAsia="en-GB"/>
              </w:rPr>
            </w:pPr>
          </w:p>
        </w:tc>
      </w:tr>
      <w:tr w:rsidR="00CE6CB2" w14:paraId="30C422AF" w14:textId="77777777" w:rsidTr="45853E29">
        <w:tc>
          <w:tcPr>
            <w:tcW w:w="704" w:type="dxa"/>
            <w:shd w:val="clear" w:color="auto" w:fill="auto"/>
          </w:tcPr>
          <w:p w14:paraId="44BA74FC" w14:textId="77777777" w:rsidR="00CE6CB2" w:rsidRPr="00CE6CB2" w:rsidRDefault="00CE6CB2" w:rsidP="003637E9">
            <w:r w:rsidRPr="00CE6CB2">
              <w:t>A8</w:t>
            </w:r>
          </w:p>
        </w:tc>
        <w:tc>
          <w:tcPr>
            <w:tcW w:w="3379" w:type="dxa"/>
            <w:gridSpan w:val="2"/>
            <w:shd w:val="clear" w:color="auto" w:fill="auto"/>
          </w:tcPr>
          <w:p w14:paraId="32491474" w14:textId="77777777" w:rsidR="00CE6CB2" w:rsidRDefault="00CE6CB2" w:rsidP="00CE6CB2">
            <w:pPr>
              <w:rPr>
                <w:rFonts w:ascii="Calibri" w:hAnsi="Calibri" w:cs="Calibri"/>
                <w:color w:val="000000"/>
              </w:rPr>
            </w:pPr>
            <w:r>
              <w:rPr>
                <w:rFonts w:ascii="Calibri" w:hAnsi="Calibri" w:cs="Calibri"/>
                <w:color w:val="000000"/>
              </w:rPr>
              <w:t>Challenge the stigma associated with regards to social or affordable housing</w:t>
            </w:r>
          </w:p>
          <w:p w14:paraId="4101652C" w14:textId="77777777" w:rsidR="00CE6CB2" w:rsidRPr="00CE6CB2" w:rsidRDefault="00CE6CB2" w:rsidP="003637E9"/>
        </w:tc>
        <w:tc>
          <w:tcPr>
            <w:tcW w:w="1353" w:type="dxa"/>
            <w:shd w:val="clear" w:color="auto" w:fill="auto"/>
          </w:tcPr>
          <w:p w14:paraId="61F8B79F" w14:textId="77777777" w:rsidR="00CE6CB2" w:rsidRPr="00CE6CB2" w:rsidRDefault="00CE6CB2" w:rsidP="003637E9">
            <w:r>
              <w:rPr>
                <w:rFonts w:ascii="Calibri" w:eastAsia="Times New Roman" w:hAnsi="Calibri" w:cs="Calibri"/>
                <w:color w:val="000000"/>
                <w:lang w:eastAsia="en-GB"/>
              </w:rPr>
              <w:t>Social housing tenants</w:t>
            </w:r>
          </w:p>
        </w:tc>
        <w:tc>
          <w:tcPr>
            <w:tcW w:w="3580" w:type="dxa"/>
            <w:shd w:val="clear" w:color="auto" w:fill="auto"/>
          </w:tcPr>
          <w:p w14:paraId="4B99056E" w14:textId="2740B82B" w:rsidR="00CE6CB2" w:rsidRPr="00CE6CB2" w:rsidRDefault="76A1E9B5" w:rsidP="003637E9">
            <w:r>
              <w:t>Please see the comment under SH1</w:t>
            </w:r>
          </w:p>
        </w:tc>
      </w:tr>
      <w:tr w:rsidR="00CE6CB2" w14:paraId="7ADA4F07" w14:textId="77777777" w:rsidTr="45853E29">
        <w:tc>
          <w:tcPr>
            <w:tcW w:w="704" w:type="dxa"/>
            <w:shd w:val="clear" w:color="auto" w:fill="auto"/>
          </w:tcPr>
          <w:p w14:paraId="437B1974" w14:textId="77777777" w:rsidR="00CE6CB2" w:rsidRPr="00CE6CB2" w:rsidRDefault="00CE6CB2" w:rsidP="003637E9">
            <w:r>
              <w:t>A11</w:t>
            </w:r>
          </w:p>
        </w:tc>
        <w:tc>
          <w:tcPr>
            <w:tcW w:w="3379" w:type="dxa"/>
            <w:gridSpan w:val="2"/>
            <w:shd w:val="clear" w:color="auto" w:fill="auto"/>
          </w:tcPr>
          <w:p w14:paraId="204B0AF7" w14:textId="77777777" w:rsidR="00CE6CB2" w:rsidRDefault="00CE6CB2" w:rsidP="00CE6CB2">
            <w:pPr>
              <w:rPr>
                <w:rFonts w:ascii="Calibri" w:hAnsi="Calibri" w:cs="Calibri"/>
                <w:color w:val="000000"/>
              </w:rPr>
            </w:pPr>
            <w:r>
              <w:rPr>
                <w:rFonts w:ascii="Calibri" w:hAnsi="Calibri" w:cs="Calibri"/>
                <w:color w:val="000000"/>
              </w:rPr>
              <w:t>Promote and work in partnership with the third and voluntary sector to support all communities across Kent an Medway, when the services should be required</w:t>
            </w:r>
          </w:p>
          <w:p w14:paraId="1299C43A" w14:textId="77777777" w:rsidR="00CE6CB2" w:rsidRDefault="00CE6CB2" w:rsidP="00CE6CB2">
            <w:pPr>
              <w:rPr>
                <w:rFonts w:ascii="Calibri" w:hAnsi="Calibri" w:cs="Calibri"/>
                <w:color w:val="000000"/>
              </w:rPr>
            </w:pPr>
          </w:p>
        </w:tc>
        <w:tc>
          <w:tcPr>
            <w:tcW w:w="1353" w:type="dxa"/>
            <w:shd w:val="clear" w:color="auto" w:fill="auto"/>
          </w:tcPr>
          <w:p w14:paraId="76BC70C2" w14:textId="77777777" w:rsidR="00CE6CB2" w:rsidRDefault="00CE6CB2" w:rsidP="003637E9">
            <w:pPr>
              <w:rPr>
                <w:rFonts w:ascii="Calibri" w:eastAsia="Times New Roman" w:hAnsi="Calibri" w:cs="Calibri"/>
                <w:color w:val="000000"/>
                <w:lang w:eastAsia="en-GB"/>
              </w:rPr>
            </w:pPr>
            <w:r>
              <w:rPr>
                <w:rFonts w:ascii="Calibri" w:eastAsia="Times New Roman" w:hAnsi="Calibri" w:cs="Calibri"/>
                <w:color w:val="000000"/>
                <w:lang w:eastAsia="en-GB"/>
              </w:rPr>
              <w:t>Social housing tenants</w:t>
            </w:r>
          </w:p>
        </w:tc>
        <w:tc>
          <w:tcPr>
            <w:tcW w:w="3580" w:type="dxa"/>
            <w:shd w:val="clear" w:color="auto" w:fill="auto"/>
          </w:tcPr>
          <w:p w14:paraId="4DDBEF00" w14:textId="7C1FB401" w:rsidR="00CE6CB2" w:rsidRPr="00CE6CB2" w:rsidRDefault="55F45C4E" w:rsidP="003637E9">
            <w:r>
              <w:t xml:space="preserve">Nothing for this period </w:t>
            </w:r>
          </w:p>
        </w:tc>
      </w:tr>
      <w:tr w:rsidR="00156C03" w14:paraId="14317C3A" w14:textId="77777777" w:rsidTr="45853E29">
        <w:tc>
          <w:tcPr>
            <w:tcW w:w="9016" w:type="dxa"/>
            <w:gridSpan w:val="5"/>
            <w:shd w:val="clear" w:color="auto" w:fill="auto"/>
          </w:tcPr>
          <w:p w14:paraId="226C7B66" w14:textId="4B57FB2C" w:rsidR="00156C03" w:rsidRDefault="00156C03" w:rsidP="00156C03">
            <w:r w:rsidRPr="45853E29">
              <w:rPr>
                <w:rFonts w:ascii="Calibri" w:eastAsia="Times New Roman" w:hAnsi="Calibri" w:cs="Calibri"/>
                <w:b/>
                <w:bCs/>
                <w:color w:val="000000" w:themeColor="text1"/>
                <w:lang w:eastAsia="en-GB"/>
              </w:rPr>
              <w:t>Other important matters since last update</w:t>
            </w:r>
            <w:r w:rsidR="008E29E1" w:rsidRPr="45853E29">
              <w:rPr>
                <w:rFonts w:ascii="Calibri" w:eastAsia="Times New Roman" w:hAnsi="Calibri" w:cs="Calibri"/>
                <w:b/>
                <w:bCs/>
                <w:color w:val="000000" w:themeColor="text1"/>
                <w:lang w:eastAsia="en-GB"/>
              </w:rPr>
              <w:t xml:space="preserve"> including any cross sub-group working</w:t>
            </w:r>
            <w:r w:rsidRPr="45853E29">
              <w:rPr>
                <w:rFonts w:ascii="Calibri" w:eastAsia="Times New Roman" w:hAnsi="Calibri" w:cs="Calibri"/>
                <w:b/>
                <w:bCs/>
                <w:color w:val="000000" w:themeColor="text1"/>
                <w:lang w:eastAsia="en-GB"/>
              </w:rPr>
              <w:t>;</w:t>
            </w:r>
          </w:p>
          <w:p w14:paraId="17EBFCF3" w14:textId="782D16FB" w:rsidR="00156C03" w:rsidRDefault="00156C03" w:rsidP="45853E29">
            <w:pPr>
              <w:rPr>
                <w:rFonts w:ascii="Calibri" w:eastAsia="Times New Roman" w:hAnsi="Calibri" w:cs="Calibri"/>
                <w:b/>
                <w:bCs/>
                <w:color w:val="000000" w:themeColor="text1"/>
                <w:lang w:eastAsia="en-GB"/>
              </w:rPr>
            </w:pPr>
          </w:p>
          <w:p w14:paraId="0D75B91A" w14:textId="6DB8A4C2" w:rsidR="00156C03" w:rsidRDefault="4927E8DC" w:rsidP="45853E29">
            <w:pPr>
              <w:rPr>
                <w:rFonts w:ascii="Calibri" w:eastAsia="Times New Roman" w:hAnsi="Calibri" w:cs="Calibri"/>
                <w:b/>
                <w:bCs/>
                <w:color w:val="000000" w:themeColor="text1"/>
                <w:lang w:eastAsia="en-GB"/>
              </w:rPr>
            </w:pPr>
            <w:r w:rsidRPr="45853E29">
              <w:rPr>
                <w:rFonts w:ascii="Calibri" w:eastAsia="Times New Roman" w:hAnsi="Calibri" w:cs="Calibri"/>
                <w:b/>
                <w:bCs/>
                <w:color w:val="000000" w:themeColor="text1"/>
                <w:lang w:eastAsia="en-GB"/>
              </w:rPr>
              <w:t xml:space="preserve">The remit of this group encompasses customer/tenant engagement, involvement and experience, so there is a wide variety of topics that are relevant to us. We will be discussing the </w:t>
            </w:r>
            <w:r w:rsidR="1415C8B4" w:rsidRPr="45853E29">
              <w:rPr>
                <w:rFonts w:ascii="Calibri" w:eastAsia="Times New Roman" w:hAnsi="Calibri" w:cs="Calibri"/>
                <w:b/>
                <w:bCs/>
                <w:color w:val="000000" w:themeColor="text1"/>
                <w:lang w:eastAsia="en-GB"/>
              </w:rPr>
              <w:t>priorities</w:t>
            </w:r>
            <w:r w:rsidRPr="45853E29">
              <w:rPr>
                <w:rFonts w:ascii="Calibri" w:eastAsia="Times New Roman" w:hAnsi="Calibri" w:cs="Calibri"/>
                <w:b/>
                <w:bCs/>
                <w:color w:val="000000" w:themeColor="text1"/>
                <w:lang w:eastAsia="en-GB"/>
              </w:rPr>
              <w:t xml:space="preserve"> of our members to e</w:t>
            </w:r>
            <w:r w:rsidR="32E73024" w:rsidRPr="45853E29">
              <w:rPr>
                <w:rFonts w:ascii="Calibri" w:eastAsia="Times New Roman" w:hAnsi="Calibri" w:cs="Calibri"/>
                <w:b/>
                <w:bCs/>
                <w:color w:val="000000" w:themeColor="text1"/>
                <w:lang w:eastAsia="en-GB"/>
              </w:rPr>
              <w:t xml:space="preserve">nsure a good variety of content this year. </w:t>
            </w:r>
          </w:p>
        </w:tc>
      </w:tr>
    </w:tbl>
    <w:p w14:paraId="3461D779" w14:textId="77777777" w:rsidR="00FC3EA1" w:rsidRPr="00FC3EA1" w:rsidRDefault="00FC3EA1">
      <w:pPr>
        <w:rPr>
          <w:b/>
        </w:rPr>
      </w:pPr>
    </w:p>
    <w:sectPr w:rsidR="00FC3EA1" w:rsidRPr="00FC3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A1"/>
    <w:rsid w:val="00024DD4"/>
    <w:rsid w:val="000B7DE5"/>
    <w:rsid w:val="00156C03"/>
    <w:rsid w:val="002437CB"/>
    <w:rsid w:val="003637E9"/>
    <w:rsid w:val="007E2F0C"/>
    <w:rsid w:val="008E29E1"/>
    <w:rsid w:val="009845D3"/>
    <w:rsid w:val="009A0799"/>
    <w:rsid w:val="009D1D4B"/>
    <w:rsid w:val="009D7931"/>
    <w:rsid w:val="00B66F0D"/>
    <w:rsid w:val="00CE6CB2"/>
    <w:rsid w:val="00CF1018"/>
    <w:rsid w:val="00FC3EA1"/>
    <w:rsid w:val="02780AB6"/>
    <w:rsid w:val="02913313"/>
    <w:rsid w:val="0413DB17"/>
    <w:rsid w:val="07E1568E"/>
    <w:rsid w:val="08244611"/>
    <w:rsid w:val="08E74C3A"/>
    <w:rsid w:val="0B9E4D6A"/>
    <w:rsid w:val="0F568DBE"/>
    <w:rsid w:val="0F5E7B44"/>
    <w:rsid w:val="1386B6D0"/>
    <w:rsid w:val="1415C8B4"/>
    <w:rsid w:val="15CDBCC8"/>
    <w:rsid w:val="1D31DB5F"/>
    <w:rsid w:val="1F749F0E"/>
    <w:rsid w:val="20474C1E"/>
    <w:rsid w:val="21106F6F"/>
    <w:rsid w:val="22F4CD2C"/>
    <w:rsid w:val="25D8AE58"/>
    <w:rsid w:val="2E480F95"/>
    <w:rsid w:val="304C3511"/>
    <w:rsid w:val="30AA7C10"/>
    <w:rsid w:val="31207518"/>
    <w:rsid w:val="32E73024"/>
    <w:rsid w:val="339CFE30"/>
    <w:rsid w:val="33D6AAB5"/>
    <w:rsid w:val="37EFCFC1"/>
    <w:rsid w:val="3EDFB0D7"/>
    <w:rsid w:val="407B8138"/>
    <w:rsid w:val="4119D085"/>
    <w:rsid w:val="43A1E723"/>
    <w:rsid w:val="43D00622"/>
    <w:rsid w:val="45853E29"/>
    <w:rsid w:val="4927E8DC"/>
    <w:rsid w:val="542340C8"/>
    <w:rsid w:val="55F45C4E"/>
    <w:rsid w:val="5B60C788"/>
    <w:rsid w:val="664499AE"/>
    <w:rsid w:val="6D0F24AC"/>
    <w:rsid w:val="7295E340"/>
    <w:rsid w:val="76A1E9B5"/>
    <w:rsid w:val="78D1286F"/>
    <w:rsid w:val="7C08C931"/>
    <w:rsid w:val="7DA49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21A1"/>
  <w15:chartTrackingRefBased/>
  <w15:docId w15:val="{51599613-F317-480C-A619-CD6B8CD1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8329">
      <w:bodyDiv w:val="1"/>
      <w:marLeft w:val="0"/>
      <w:marRight w:val="0"/>
      <w:marTop w:val="0"/>
      <w:marBottom w:val="0"/>
      <w:divBdr>
        <w:top w:val="none" w:sz="0" w:space="0" w:color="auto"/>
        <w:left w:val="none" w:sz="0" w:space="0" w:color="auto"/>
        <w:bottom w:val="none" w:sz="0" w:space="0" w:color="auto"/>
        <w:right w:val="none" w:sz="0" w:space="0" w:color="auto"/>
      </w:divBdr>
    </w:div>
    <w:div w:id="131752197">
      <w:bodyDiv w:val="1"/>
      <w:marLeft w:val="0"/>
      <w:marRight w:val="0"/>
      <w:marTop w:val="0"/>
      <w:marBottom w:val="0"/>
      <w:divBdr>
        <w:top w:val="none" w:sz="0" w:space="0" w:color="auto"/>
        <w:left w:val="none" w:sz="0" w:space="0" w:color="auto"/>
        <w:bottom w:val="none" w:sz="0" w:space="0" w:color="auto"/>
        <w:right w:val="none" w:sz="0" w:space="0" w:color="auto"/>
      </w:divBdr>
    </w:div>
    <w:div w:id="167671762">
      <w:bodyDiv w:val="1"/>
      <w:marLeft w:val="0"/>
      <w:marRight w:val="0"/>
      <w:marTop w:val="0"/>
      <w:marBottom w:val="0"/>
      <w:divBdr>
        <w:top w:val="none" w:sz="0" w:space="0" w:color="auto"/>
        <w:left w:val="none" w:sz="0" w:space="0" w:color="auto"/>
        <w:bottom w:val="none" w:sz="0" w:space="0" w:color="auto"/>
        <w:right w:val="none" w:sz="0" w:space="0" w:color="auto"/>
      </w:divBdr>
    </w:div>
    <w:div w:id="195511619">
      <w:bodyDiv w:val="1"/>
      <w:marLeft w:val="0"/>
      <w:marRight w:val="0"/>
      <w:marTop w:val="0"/>
      <w:marBottom w:val="0"/>
      <w:divBdr>
        <w:top w:val="none" w:sz="0" w:space="0" w:color="auto"/>
        <w:left w:val="none" w:sz="0" w:space="0" w:color="auto"/>
        <w:bottom w:val="none" w:sz="0" w:space="0" w:color="auto"/>
        <w:right w:val="none" w:sz="0" w:space="0" w:color="auto"/>
      </w:divBdr>
    </w:div>
    <w:div w:id="351997676">
      <w:bodyDiv w:val="1"/>
      <w:marLeft w:val="0"/>
      <w:marRight w:val="0"/>
      <w:marTop w:val="0"/>
      <w:marBottom w:val="0"/>
      <w:divBdr>
        <w:top w:val="none" w:sz="0" w:space="0" w:color="auto"/>
        <w:left w:val="none" w:sz="0" w:space="0" w:color="auto"/>
        <w:bottom w:val="none" w:sz="0" w:space="0" w:color="auto"/>
        <w:right w:val="none" w:sz="0" w:space="0" w:color="auto"/>
      </w:divBdr>
    </w:div>
    <w:div w:id="356127026">
      <w:bodyDiv w:val="1"/>
      <w:marLeft w:val="0"/>
      <w:marRight w:val="0"/>
      <w:marTop w:val="0"/>
      <w:marBottom w:val="0"/>
      <w:divBdr>
        <w:top w:val="none" w:sz="0" w:space="0" w:color="auto"/>
        <w:left w:val="none" w:sz="0" w:space="0" w:color="auto"/>
        <w:bottom w:val="none" w:sz="0" w:space="0" w:color="auto"/>
        <w:right w:val="none" w:sz="0" w:space="0" w:color="auto"/>
      </w:divBdr>
    </w:div>
    <w:div w:id="444346271">
      <w:bodyDiv w:val="1"/>
      <w:marLeft w:val="0"/>
      <w:marRight w:val="0"/>
      <w:marTop w:val="0"/>
      <w:marBottom w:val="0"/>
      <w:divBdr>
        <w:top w:val="none" w:sz="0" w:space="0" w:color="auto"/>
        <w:left w:val="none" w:sz="0" w:space="0" w:color="auto"/>
        <w:bottom w:val="none" w:sz="0" w:space="0" w:color="auto"/>
        <w:right w:val="none" w:sz="0" w:space="0" w:color="auto"/>
      </w:divBdr>
    </w:div>
    <w:div w:id="459303455">
      <w:bodyDiv w:val="1"/>
      <w:marLeft w:val="0"/>
      <w:marRight w:val="0"/>
      <w:marTop w:val="0"/>
      <w:marBottom w:val="0"/>
      <w:divBdr>
        <w:top w:val="none" w:sz="0" w:space="0" w:color="auto"/>
        <w:left w:val="none" w:sz="0" w:space="0" w:color="auto"/>
        <w:bottom w:val="none" w:sz="0" w:space="0" w:color="auto"/>
        <w:right w:val="none" w:sz="0" w:space="0" w:color="auto"/>
      </w:divBdr>
    </w:div>
    <w:div w:id="521894955">
      <w:bodyDiv w:val="1"/>
      <w:marLeft w:val="0"/>
      <w:marRight w:val="0"/>
      <w:marTop w:val="0"/>
      <w:marBottom w:val="0"/>
      <w:divBdr>
        <w:top w:val="none" w:sz="0" w:space="0" w:color="auto"/>
        <w:left w:val="none" w:sz="0" w:space="0" w:color="auto"/>
        <w:bottom w:val="none" w:sz="0" w:space="0" w:color="auto"/>
        <w:right w:val="none" w:sz="0" w:space="0" w:color="auto"/>
      </w:divBdr>
    </w:div>
    <w:div w:id="774905133">
      <w:bodyDiv w:val="1"/>
      <w:marLeft w:val="0"/>
      <w:marRight w:val="0"/>
      <w:marTop w:val="0"/>
      <w:marBottom w:val="0"/>
      <w:divBdr>
        <w:top w:val="none" w:sz="0" w:space="0" w:color="auto"/>
        <w:left w:val="none" w:sz="0" w:space="0" w:color="auto"/>
        <w:bottom w:val="none" w:sz="0" w:space="0" w:color="auto"/>
        <w:right w:val="none" w:sz="0" w:space="0" w:color="auto"/>
      </w:divBdr>
    </w:div>
    <w:div w:id="779372639">
      <w:bodyDiv w:val="1"/>
      <w:marLeft w:val="0"/>
      <w:marRight w:val="0"/>
      <w:marTop w:val="0"/>
      <w:marBottom w:val="0"/>
      <w:divBdr>
        <w:top w:val="none" w:sz="0" w:space="0" w:color="auto"/>
        <w:left w:val="none" w:sz="0" w:space="0" w:color="auto"/>
        <w:bottom w:val="none" w:sz="0" w:space="0" w:color="auto"/>
        <w:right w:val="none" w:sz="0" w:space="0" w:color="auto"/>
      </w:divBdr>
    </w:div>
    <w:div w:id="825047415">
      <w:bodyDiv w:val="1"/>
      <w:marLeft w:val="0"/>
      <w:marRight w:val="0"/>
      <w:marTop w:val="0"/>
      <w:marBottom w:val="0"/>
      <w:divBdr>
        <w:top w:val="none" w:sz="0" w:space="0" w:color="auto"/>
        <w:left w:val="none" w:sz="0" w:space="0" w:color="auto"/>
        <w:bottom w:val="none" w:sz="0" w:space="0" w:color="auto"/>
        <w:right w:val="none" w:sz="0" w:space="0" w:color="auto"/>
      </w:divBdr>
    </w:div>
    <w:div w:id="932664839">
      <w:bodyDiv w:val="1"/>
      <w:marLeft w:val="0"/>
      <w:marRight w:val="0"/>
      <w:marTop w:val="0"/>
      <w:marBottom w:val="0"/>
      <w:divBdr>
        <w:top w:val="none" w:sz="0" w:space="0" w:color="auto"/>
        <w:left w:val="none" w:sz="0" w:space="0" w:color="auto"/>
        <w:bottom w:val="none" w:sz="0" w:space="0" w:color="auto"/>
        <w:right w:val="none" w:sz="0" w:space="0" w:color="auto"/>
      </w:divBdr>
    </w:div>
    <w:div w:id="965281840">
      <w:bodyDiv w:val="1"/>
      <w:marLeft w:val="0"/>
      <w:marRight w:val="0"/>
      <w:marTop w:val="0"/>
      <w:marBottom w:val="0"/>
      <w:divBdr>
        <w:top w:val="none" w:sz="0" w:space="0" w:color="auto"/>
        <w:left w:val="none" w:sz="0" w:space="0" w:color="auto"/>
        <w:bottom w:val="none" w:sz="0" w:space="0" w:color="auto"/>
        <w:right w:val="none" w:sz="0" w:space="0" w:color="auto"/>
      </w:divBdr>
    </w:div>
    <w:div w:id="1016617242">
      <w:bodyDiv w:val="1"/>
      <w:marLeft w:val="0"/>
      <w:marRight w:val="0"/>
      <w:marTop w:val="0"/>
      <w:marBottom w:val="0"/>
      <w:divBdr>
        <w:top w:val="none" w:sz="0" w:space="0" w:color="auto"/>
        <w:left w:val="none" w:sz="0" w:space="0" w:color="auto"/>
        <w:bottom w:val="none" w:sz="0" w:space="0" w:color="auto"/>
        <w:right w:val="none" w:sz="0" w:space="0" w:color="auto"/>
      </w:divBdr>
    </w:div>
    <w:div w:id="1098646858">
      <w:bodyDiv w:val="1"/>
      <w:marLeft w:val="0"/>
      <w:marRight w:val="0"/>
      <w:marTop w:val="0"/>
      <w:marBottom w:val="0"/>
      <w:divBdr>
        <w:top w:val="none" w:sz="0" w:space="0" w:color="auto"/>
        <w:left w:val="none" w:sz="0" w:space="0" w:color="auto"/>
        <w:bottom w:val="none" w:sz="0" w:space="0" w:color="auto"/>
        <w:right w:val="none" w:sz="0" w:space="0" w:color="auto"/>
      </w:divBdr>
    </w:div>
    <w:div w:id="1239243723">
      <w:bodyDiv w:val="1"/>
      <w:marLeft w:val="0"/>
      <w:marRight w:val="0"/>
      <w:marTop w:val="0"/>
      <w:marBottom w:val="0"/>
      <w:divBdr>
        <w:top w:val="none" w:sz="0" w:space="0" w:color="auto"/>
        <w:left w:val="none" w:sz="0" w:space="0" w:color="auto"/>
        <w:bottom w:val="none" w:sz="0" w:space="0" w:color="auto"/>
        <w:right w:val="none" w:sz="0" w:space="0" w:color="auto"/>
      </w:divBdr>
    </w:div>
    <w:div w:id="1383169256">
      <w:bodyDiv w:val="1"/>
      <w:marLeft w:val="0"/>
      <w:marRight w:val="0"/>
      <w:marTop w:val="0"/>
      <w:marBottom w:val="0"/>
      <w:divBdr>
        <w:top w:val="none" w:sz="0" w:space="0" w:color="auto"/>
        <w:left w:val="none" w:sz="0" w:space="0" w:color="auto"/>
        <w:bottom w:val="none" w:sz="0" w:space="0" w:color="auto"/>
        <w:right w:val="none" w:sz="0" w:space="0" w:color="auto"/>
      </w:divBdr>
    </w:div>
    <w:div w:id="1684093577">
      <w:bodyDiv w:val="1"/>
      <w:marLeft w:val="0"/>
      <w:marRight w:val="0"/>
      <w:marTop w:val="0"/>
      <w:marBottom w:val="0"/>
      <w:divBdr>
        <w:top w:val="none" w:sz="0" w:space="0" w:color="auto"/>
        <w:left w:val="none" w:sz="0" w:space="0" w:color="auto"/>
        <w:bottom w:val="none" w:sz="0" w:space="0" w:color="auto"/>
        <w:right w:val="none" w:sz="0" w:space="0" w:color="auto"/>
      </w:divBdr>
    </w:div>
    <w:div w:id="1699433383">
      <w:bodyDiv w:val="1"/>
      <w:marLeft w:val="0"/>
      <w:marRight w:val="0"/>
      <w:marTop w:val="0"/>
      <w:marBottom w:val="0"/>
      <w:divBdr>
        <w:top w:val="none" w:sz="0" w:space="0" w:color="auto"/>
        <w:left w:val="none" w:sz="0" w:space="0" w:color="auto"/>
        <w:bottom w:val="none" w:sz="0" w:space="0" w:color="auto"/>
        <w:right w:val="none" w:sz="0" w:space="0" w:color="auto"/>
      </w:divBdr>
    </w:div>
    <w:div w:id="1811096430">
      <w:bodyDiv w:val="1"/>
      <w:marLeft w:val="0"/>
      <w:marRight w:val="0"/>
      <w:marTop w:val="0"/>
      <w:marBottom w:val="0"/>
      <w:divBdr>
        <w:top w:val="none" w:sz="0" w:space="0" w:color="auto"/>
        <w:left w:val="none" w:sz="0" w:space="0" w:color="auto"/>
        <w:bottom w:val="none" w:sz="0" w:space="0" w:color="auto"/>
        <w:right w:val="none" w:sz="0" w:space="0" w:color="auto"/>
      </w:divBdr>
    </w:div>
    <w:div w:id="1846355605">
      <w:bodyDiv w:val="1"/>
      <w:marLeft w:val="0"/>
      <w:marRight w:val="0"/>
      <w:marTop w:val="0"/>
      <w:marBottom w:val="0"/>
      <w:divBdr>
        <w:top w:val="none" w:sz="0" w:space="0" w:color="auto"/>
        <w:left w:val="none" w:sz="0" w:space="0" w:color="auto"/>
        <w:bottom w:val="none" w:sz="0" w:space="0" w:color="auto"/>
        <w:right w:val="none" w:sz="0" w:space="0" w:color="auto"/>
      </w:divBdr>
    </w:div>
    <w:div w:id="1851485170">
      <w:bodyDiv w:val="1"/>
      <w:marLeft w:val="0"/>
      <w:marRight w:val="0"/>
      <w:marTop w:val="0"/>
      <w:marBottom w:val="0"/>
      <w:divBdr>
        <w:top w:val="none" w:sz="0" w:space="0" w:color="auto"/>
        <w:left w:val="none" w:sz="0" w:space="0" w:color="auto"/>
        <w:bottom w:val="none" w:sz="0" w:space="0" w:color="auto"/>
        <w:right w:val="none" w:sz="0" w:space="0" w:color="auto"/>
      </w:divBdr>
    </w:div>
    <w:div w:id="1859998758">
      <w:bodyDiv w:val="1"/>
      <w:marLeft w:val="0"/>
      <w:marRight w:val="0"/>
      <w:marTop w:val="0"/>
      <w:marBottom w:val="0"/>
      <w:divBdr>
        <w:top w:val="none" w:sz="0" w:space="0" w:color="auto"/>
        <w:left w:val="none" w:sz="0" w:space="0" w:color="auto"/>
        <w:bottom w:val="none" w:sz="0" w:space="0" w:color="auto"/>
        <w:right w:val="none" w:sz="0" w:space="0" w:color="auto"/>
      </w:divBdr>
    </w:div>
    <w:div w:id="1911233508">
      <w:bodyDiv w:val="1"/>
      <w:marLeft w:val="0"/>
      <w:marRight w:val="0"/>
      <w:marTop w:val="0"/>
      <w:marBottom w:val="0"/>
      <w:divBdr>
        <w:top w:val="none" w:sz="0" w:space="0" w:color="auto"/>
        <w:left w:val="none" w:sz="0" w:space="0" w:color="auto"/>
        <w:bottom w:val="none" w:sz="0" w:space="0" w:color="auto"/>
        <w:right w:val="none" w:sz="0" w:space="0" w:color="auto"/>
      </w:divBdr>
    </w:div>
    <w:div w:id="1936399884">
      <w:bodyDiv w:val="1"/>
      <w:marLeft w:val="0"/>
      <w:marRight w:val="0"/>
      <w:marTop w:val="0"/>
      <w:marBottom w:val="0"/>
      <w:divBdr>
        <w:top w:val="none" w:sz="0" w:space="0" w:color="auto"/>
        <w:left w:val="none" w:sz="0" w:space="0" w:color="auto"/>
        <w:bottom w:val="none" w:sz="0" w:space="0" w:color="auto"/>
        <w:right w:val="none" w:sz="0" w:space="0" w:color="auto"/>
      </w:divBdr>
    </w:div>
    <w:div w:id="1937596033">
      <w:bodyDiv w:val="1"/>
      <w:marLeft w:val="0"/>
      <w:marRight w:val="0"/>
      <w:marTop w:val="0"/>
      <w:marBottom w:val="0"/>
      <w:divBdr>
        <w:top w:val="none" w:sz="0" w:space="0" w:color="auto"/>
        <w:left w:val="none" w:sz="0" w:space="0" w:color="auto"/>
        <w:bottom w:val="none" w:sz="0" w:space="0" w:color="auto"/>
        <w:right w:val="none" w:sz="0" w:space="0" w:color="auto"/>
      </w:divBdr>
    </w:div>
    <w:div w:id="20170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9E69C1A5A0E41BDEB11DC87B30B5B" ma:contentTypeVersion="14" ma:contentTypeDescription="Create a new document." ma:contentTypeScope="" ma:versionID="f9848d56ac8252fc233a66c21247a138">
  <xsd:schema xmlns:xsd="http://www.w3.org/2001/XMLSchema" xmlns:xs="http://www.w3.org/2001/XMLSchema" xmlns:p="http://schemas.microsoft.com/office/2006/metadata/properties" xmlns:ns2="309181f6-6eec-4a4c-abfc-465233899aad" xmlns:ns3="2a4aca36-ba2c-4677-8f88-2323b00995d5" xmlns:ns4="afcb81ba-c16e-479e-8f37-07984e2441d5" targetNamespace="http://schemas.microsoft.com/office/2006/metadata/properties" ma:root="true" ma:fieldsID="a548d53955b1f184aa6ec9da8ce42be4" ns2:_="" ns3:_="" ns4:_="">
    <xsd:import namespace="309181f6-6eec-4a4c-abfc-465233899aad"/>
    <xsd:import namespace="2a4aca36-ba2c-4677-8f88-2323b00995d5"/>
    <xsd:import namespace="afcb81ba-c16e-479e-8f37-07984e2441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4: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181f6-6eec-4a4c-abfc-465233899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d1ae370-2db4-4081-9d40-bdd7cb26b1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4aca36-ba2c-4677-8f88-2323b00995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cb81ba-c16e-479e-8f37-07984e2441d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cdfff01-7bd8-46d1-99db-41d1dcd20196}" ma:internalName="TaxCatchAll" ma:showField="CatchAllData" ma:web="2a4aca36-ba2c-4677-8f88-2323b00995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9181f6-6eec-4a4c-abfc-465233899aad">
      <Terms xmlns="http://schemas.microsoft.com/office/infopath/2007/PartnerControls"/>
    </lcf76f155ced4ddcb4097134ff3c332f>
    <TaxCatchAll xmlns="afcb81ba-c16e-479e-8f37-07984e2441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C641A3-28C7-4428-8147-19E1A53F3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181f6-6eec-4a4c-abfc-465233899aad"/>
    <ds:schemaRef ds:uri="2a4aca36-ba2c-4677-8f88-2323b00995d5"/>
    <ds:schemaRef ds:uri="afcb81ba-c16e-479e-8f37-07984e244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4C6A1-B319-46BE-91B9-3654EFA5C3F8}">
  <ds:schemaRefs>
    <ds:schemaRef ds:uri="http://purl.org/dc/elements/1.1/"/>
    <ds:schemaRef ds:uri="http://schemas.microsoft.com/office/2006/metadata/properties"/>
    <ds:schemaRef ds:uri="http://purl.org/dc/terms/"/>
    <ds:schemaRef ds:uri="309181f6-6eec-4a4c-abfc-465233899aad"/>
    <ds:schemaRef ds:uri="http://schemas.microsoft.com/office/2006/documentManagement/types"/>
    <ds:schemaRef ds:uri="http://schemas.microsoft.com/office/infopath/2007/PartnerControls"/>
    <ds:schemaRef ds:uri="http://schemas.openxmlformats.org/package/2006/metadata/core-properties"/>
    <ds:schemaRef ds:uri="afcb81ba-c16e-479e-8f37-07984e2441d5"/>
    <ds:schemaRef ds:uri="2a4aca36-ba2c-4677-8f88-2323b00995d5"/>
    <ds:schemaRef ds:uri="http://www.w3.org/XML/1998/namespace"/>
    <ds:schemaRef ds:uri="http://purl.org/dc/dcmitype/"/>
  </ds:schemaRefs>
</ds:datastoreItem>
</file>

<file path=customXml/itemProps3.xml><?xml version="1.0" encoding="utf-8"?>
<ds:datastoreItem xmlns:ds="http://schemas.openxmlformats.org/officeDocument/2006/customXml" ds:itemID="{D5D2A214-59A4-48DF-AC5C-B3F9ABE6F7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Helen Miller</cp:lastModifiedBy>
  <cp:revision>2</cp:revision>
  <dcterms:created xsi:type="dcterms:W3CDTF">2023-02-06T16:04:00Z</dcterms:created>
  <dcterms:modified xsi:type="dcterms:W3CDTF">2023-02-06T16:04:00Z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0x0101004819E69C1A5A0E41BDEB11DC87B30B5B</vt:lpwstr>
  </property>
  <property fmtid="{D5CDD505-2E9C-101B-9397-08002B2CF9AE}" pid="3" name="MediaServiceImageTags">
    <vt:lpwstr/>
  </property>
</Properties>
</file>