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DE329" w14:textId="71CABB9B" w:rsidR="009A776A" w:rsidRDefault="00632298">
      <w:r>
        <w:t>Events Group update – January 2023</w:t>
      </w:r>
    </w:p>
    <w:p w14:paraId="098C25EB" w14:textId="585C1116" w:rsidR="00632298" w:rsidRDefault="00632298">
      <w:r>
        <w:t>The group has had a busy few month since our last update with a number of on-line events taking place.</w:t>
      </w:r>
    </w:p>
    <w:p w14:paraId="5F3177C6" w14:textId="3EE581AE" w:rsidR="00632298" w:rsidRDefault="00632298" w:rsidP="00E33F8C">
      <w:pPr>
        <w:pStyle w:val="ListParagraph"/>
        <w:numPr>
          <w:ilvl w:val="0"/>
          <w:numId w:val="1"/>
        </w:numPr>
      </w:pPr>
      <w:r>
        <w:t>Fuel Poverty and Journey to Net Zero – 19</w:t>
      </w:r>
      <w:r w:rsidRPr="00E33F8C">
        <w:rPr>
          <w:vertAlign w:val="superscript"/>
        </w:rPr>
        <w:t>th</w:t>
      </w:r>
      <w:r>
        <w:t xml:space="preserve"> January 2023</w:t>
      </w:r>
      <w:r w:rsidR="00EC711C">
        <w:t xml:space="preserve"> – attended by</w:t>
      </w:r>
      <w:r w:rsidR="009D50DF">
        <w:t xml:space="preserve"> 61</w:t>
      </w:r>
      <w:bookmarkStart w:id="0" w:name="_GoBack"/>
      <w:bookmarkEnd w:id="0"/>
      <w:r w:rsidR="00E33F8C">
        <w:t xml:space="preserve"> people</w:t>
      </w:r>
    </w:p>
    <w:p w14:paraId="218EDBB3" w14:textId="3AF7C27A" w:rsidR="00632298" w:rsidRDefault="00632298" w:rsidP="00E33F8C">
      <w:pPr>
        <w:pStyle w:val="ListParagraph"/>
        <w:numPr>
          <w:ilvl w:val="0"/>
          <w:numId w:val="1"/>
        </w:numPr>
      </w:pPr>
      <w:r>
        <w:t>Fire Safety Regulations – 23</w:t>
      </w:r>
      <w:r w:rsidRPr="00E33F8C">
        <w:rPr>
          <w:vertAlign w:val="superscript"/>
        </w:rPr>
        <w:t>rd</w:t>
      </w:r>
      <w:r>
        <w:t xml:space="preserve"> January 2023</w:t>
      </w:r>
      <w:r w:rsidR="00EC711C">
        <w:t xml:space="preserve"> – attended by</w:t>
      </w:r>
      <w:r w:rsidR="00E33F8C">
        <w:t xml:space="preserve"> 68 people</w:t>
      </w:r>
    </w:p>
    <w:p w14:paraId="4033BE87" w14:textId="4C5D660E" w:rsidR="00632298" w:rsidRDefault="00632298" w:rsidP="00E33F8C">
      <w:pPr>
        <w:pStyle w:val="ListParagraph"/>
        <w:numPr>
          <w:ilvl w:val="0"/>
          <w:numId w:val="1"/>
        </w:numPr>
      </w:pPr>
      <w:r>
        <w:t>Supporting People with Autism</w:t>
      </w:r>
      <w:r w:rsidR="00EC711C">
        <w:t xml:space="preserve"> Through Housing Services</w:t>
      </w:r>
      <w:r>
        <w:t xml:space="preserve"> – 24</w:t>
      </w:r>
      <w:r w:rsidRPr="00E33F8C">
        <w:rPr>
          <w:vertAlign w:val="superscript"/>
        </w:rPr>
        <w:t>th</w:t>
      </w:r>
      <w:r>
        <w:t xml:space="preserve"> January 2023 </w:t>
      </w:r>
      <w:r w:rsidR="00EC711C">
        <w:t>– attended by 66 members</w:t>
      </w:r>
    </w:p>
    <w:p w14:paraId="3E50CF99" w14:textId="082CEE59" w:rsidR="00EC711C" w:rsidRDefault="00EC711C">
      <w:r>
        <w:t>Which have all been really well received and have been delivered in partnership wi</w:t>
      </w:r>
      <w:r w:rsidR="00E33F8C">
        <w:t>th KHG member organisations</w:t>
      </w:r>
      <w:r>
        <w:t xml:space="preserve"> and KFRS.</w:t>
      </w:r>
    </w:p>
    <w:p w14:paraId="0138AFB2" w14:textId="2E07D4BA" w:rsidR="00EC711C" w:rsidRDefault="00EC711C">
      <w:r>
        <w:t xml:space="preserve">There are a number of events that are in the planning stage </w:t>
      </w:r>
      <w:r w:rsidR="00E33F8C">
        <w:t>including Exempt Accommodation</w:t>
      </w:r>
      <w:r w:rsidR="00FA396E">
        <w:t>, launch of the Domestic Abuse Reciprocal Agreement and Dampness</w:t>
      </w:r>
      <w:r>
        <w:t xml:space="preserve"> and Mould, as you can all appreciate very relevant and current topics on the housing radar!</w:t>
      </w:r>
    </w:p>
    <w:p w14:paraId="13EF27BE" w14:textId="07FCEBA1" w:rsidR="00EC711C" w:rsidRDefault="00EC711C">
      <w:r>
        <w:t>The group are progressing the preparation for the 2023 K</w:t>
      </w:r>
      <w:r w:rsidR="00E33F8C">
        <w:t>ent Housing Excellence Awards. T</w:t>
      </w:r>
      <w:r>
        <w:t xml:space="preserve">his year they will be run slightly differently with us hoping to hold them in real life after holding virtual events for the last few years. </w:t>
      </w:r>
    </w:p>
    <w:p w14:paraId="33BEFADD" w14:textId="196AA8FD" w:rsidR="00EC711C" w:rsidRDefault="00EC711C">
      <w:r>
        <w:t>Nominations will open on Wednesday 8</w:t>
      </w:r>
      <w:r w:rsidRPr="00EC711C">
        <w:rPr>
          <w:vertAlign w:val="superscript"/>
        </w:rPr>
        <w:t>th</w:t>
      </w:r>
      <w:r>
        <w:t xml:space="preserve"> February and close on 19</w:t>
      </w:r>
      <w:r w:rsidRPr="00EC711C">
        <w:rPr>
          <w:vertAlign w:val="superscript"/>
        </w:rPr>
        <w:t>th</w:t>
      </w:r>
      <w:r>
        <w:t xml:space="preserve"> May 2023; we are keeping to the same nomination categories as last year – please check the </w:t>
      </w:r>
      <w:hyperlink r:id="rId7" w:history="1">
        <w:r w:rsidRPr="00E33F8C">
          <w:rPr>
            <w:rStyle w:val="Hyperlink"/>
          </w:rPr>
          <w:t>website</w:t>
        </w:r>
      </w:hyperlink>
      <w:r>
        <w:t xml:space="preserve"> out for what these are and how nominations can be made. The events group would like encouragement for nominations at the Exec</w:t>
      </w:r>
      <w:r w:rsidR="00E33F8C">
        <w:t>utive</w:t>
      </w:r>
      <w:r>
        <w:t xml:space="preserve"> Board and all sub-groups.</w:t>
      </w:r>
    </w:p>
    <w:p w14:paraId="4AA19F38" w14:textId="1FFB6980" w:rsidR="00FA396E" w:rsidRDefault="00FA396E">
      <w:r>
        <w:t xml:space="preserve">A final note from the group, sadly after a successful recruitment we have recently lost a number of members reducing </w:t>
      </w:r>
      <w:r w:rsidR="00E33F8C">
        <w:t xml:space="preserve">our team down significantly. As you </w:t>
      </w:r>
      <w:r>
        <w:t>can</w:t>
      </w:r>
      <w:r w:rsidR="00E33F8C">
        <w:t xml:space="preserve"> appreciate,</w:t>
      </w:r>
      <w:r>
        <w:t xml:space="preserve"> this is putting pressure on the remaining volunteers to manage a number of events that are taking place or in planning. Therefore please can I request that the Exec Board can ask for volunteers again – people who like to organise, participate and bring important KHG subjects to the forefront and our members across Kent to drop myself (</w:t>
      </w:r>
      <w:hyperlink r:id="rId8" w:history="1">
        <w:r w:rsidRPr="00D26946">
          <w:rPr>
            <w:rStyle w:val="Hyperlink"/>
          </w:rPr>
          <w:t>rebecca.wilcox@medway.gov.uk</w:t>
        </w:r>
      </w:hyperlink>
      <w:r>
        <w:t>) or Helen Miller (</w:t>
      </w:r>
      <w:hyperlink r:id="rId9" w:history="1">
        <w:r w:rsidRPr="00D26946">
          <w:rPr>
            <w:rStyle w:val="Hyperlink"/>
          </w:rPr>
          <w:t>helen.miller@ashford.gov.uk</w:t>
        </w:r>
      </w:hyperlink>
      <w:r>
        <w:t>) our Partnership Manager for more information and a chat.</w:t>
      </w:r>
    </w:p>
    <w:p w14:paraId="76006555" w14:textId="77777777" w:rsidR="00632298" w:rsidRDefault="00632298"/>
    <w:sectPr w:rsidR="00632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D6E0F" w14:textId="77777777" w:rsidR="00FA396E" w:rsidRDefault="00FA396E" w:rsidP="00FA396E">
      <w:pPr>
        <w:spacing w:after="0" w:line="240" w:lineRule="auto"/>
      </w:pPr>
      <w:r>
        <w:separator/>
      </w:r>
    </w:p>
  </w:endnote>
  <w:endnote w:type="continuationSeparator" w:id="0">
    <w:p w14:paraId="5797E6A5" w14:textId="77777777" w:rsidR="00FA396E" w:rsidRDefault="00FA396E" w:rsidP="00FA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E195D" w14:textId="77777777" w:rsidR="00FA396E" w:rsidRDefault="00FA396E" w:rsidP="00FA396E">
      <w:pPr>
        <w:spacing w:after="0" w:line="240" w:lineRule="auto"/>
      </w:pPr>
      <w:r>
        <w:separator/>
      </w:r>
    </w:p>
  </w:footnote>
  <w:footnote w:type="continuationSeparator" w:id="0">
    <w:p w14:paraId="5D2146DD" w14:textId="77777777" w:rsidR="00FA396E" w:rsidRDefault="00FA396E" w:rsidP="00FA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24D7C"/>
    <w:multiLevelType w:val="hybridMultilevel"/>
    <w:tmpl w:val="8596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98"/>
    <w:rsid w:val="005A1529"/>
    <w:rsid w:val="00632298"/>
    <w:rsid w:val="009A776A"/>
    <w:rsid w:val="009D50DF"/>
    <w:rsid w:val="00E33F8C"/>
    <w:rsid w:val="00EC711C"/>
    <w:rsid w:val="00F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FFE478"/>
  <w15:chartTrackingRefBased/>
  <w15:docId w15:val="{2EE1C620-7CF9-4232-8270-F161BADC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9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39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wilcox@medwa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nthousinggroup.org.uk/kent-housing-group-excellence-award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.miller@ash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rebecca</dc:creator>
  <cp:keywords/>
  <dc:description/>
  <cp:lastModifiedBy>Helen Miller</cp:lastModifiedBy>
  <cp:revision>3</cp:revision>
  <dcterms:created xsi:type="dcterms:W3CDTF">2023-02-01T14:42:00Z</dcterms:created>
  <dcterms:modified xsi:type="dcterms:W3CDTF">2023-02-01T14:57:00Z</dcterms:modified>
</cp:coreProperties>
</file>