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5962FEB0" w:rsidR="00BA4E86" w:rsidRPr="003504AF" w:rsidRDefault="00BA4E86" w:rsidP="00BA4E86">
      <w:pPr>
        <w:pStyle w:val="Header"/>
        <w:rPr>
          <w:rFonts w:cstheme="minorHAnsi"/>
          <w:b/>
        </w:rPr>
      </w:pPr>
      <w:r w:rsidRPr="003504AF">
        <w:rPr>
          <w:rFonts w:cstheme="minorHAnsi"/>
          <w:b/>
        </w:rPr>
        <w:t xml:space="preserve">Draft KHG EXB </w:t>
      </w:r>
      <w:sdt>
        <w:sdtPr>
          <w:rPr>
            <w:rFonts w:cstheme="minorHAnsi"/>
            <w:b/>
          </w:rPr>
          <w:id w:val="-1342464263"/>
          <w:docPartObj>
            <w:docPartGallery w:val="Watermarks"/>
            <w:docPartUnique/>
          </w:docPartObj>
        </w:sdtPr>
        <w:sdtEndPr/>
        <w:sdtContent>
          <w:r w:rsidRPr="003504AF">
            <w:rPr>
              <w:rFonts w:cstheme="minorHAnsi"/>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733099" w:rsidRDefault="00733099"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733099" w:rsidRDefault="00733099"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181B39" w:rsidRPr="003504AF">
        <w:rPr>
          <w:rFonts w:cstheme="minorHAnsi"/>
          <w:b/>
        </w:rPr>
        <w:t>Meeting Notes 15 March</w:t>
      </w:r>
      <w:r w:rsidR="007D7095" w:rsidRPr="003504AF">
        <w:rPr>
          <w:rFonts w:cstheme="minorHAnsi"/>
          <w:b/>
        </w:rPr>
        <w:t xml:space="preserve"> 2023</w:t>
      </w:r>
      <w:r w:rsidRPr="003504AF">
        <w:rPr>
          <w:rFonts w:cstheme="minorHAnsi"/>
          <w:b/>
        </w:rPr>
        <w:t xml:space="preserve">, Microsoft Teams Call </w:t>
      </w:r>
    </w:p>
    <w:p w14:paraId="672A6659" w14:textId="77777777" w:rsidR="00FE3D55" w:rsidRPr="003504AF" w:rsidRDefault="00FE3D55" w:rsidP="002C0F02">
      <w:pPr>
        <w:rPr>
          <w:rFonts w:cstheme="minorHAnsi"/>
          <w:b/>
          <w:u w:val="single"/>
        </w:rPr>
      </w:pPr>
    </w:p>
    <w:p w14:paraId="01ED23FC" w14:textId="425B22EB" w:rsidR="00B44664" w:rsidRPr="003504AF" w:rsidRDefault="00DF015F" w:rsidP="00FD4E06">
      <w:pPr>
        <w:ind w:left="-993"/>
        <w:jc w:val="both"/>
        <w:rPr>
          <w:rFonts w:cstheme="minorHAnsi"/>
        </w:rPr>
      </w:pPr>
      <w:r w:rsidRPr="003504AF">
        <w:rPr>
          <w:rFonts w:cstheme="minorHAnsi"/>
          <w:b/>
          <w:bCs/>
        </w:rPr>
        <w:t>Present</w:t>
      </w:r>
      <w:r w:rsidR="006029C3" w:rsidRPr="003504AF">
        <w:rPr>
          <w:rFonts w:cstheme="minorHAnsi"/>
        </w:rPr>
        <w:t>:</w:t>
      </w:r>
      <w:r w:rsidR="00DC5C55" w:rsidRPr="003504AF">
        <w:rPr>
          <w:rFonts w:cstheme="minorHAnsi"/>
        </w:rPr>
        <w:t xml:space="preserve"> </w:t>
      </w:r>
      <w:r w:rsidR="00285C1B" w:rsidRPr="003504AF">
        <w:rPr>
          <w:rFonts w:cstheme="minorHAnsi"/>
        </w:rPr>
        <w:t>Brian Horton, interim chair and SELEP; Alison Simmons, chair of HHSC and Sevenoaks; Mark James, chair HSEG a</w:t>
      </w:r>
      <w:r w:rsidR="002D4076">
        <w:rPr>
          <w:rFonts w:cstheme="minorHAnsi"/>
        </w:rPr>
        <w:t>nd Ashford; Mark Breathwick,</w:t>
      </w:r>
      <w:r w:rsidR="00285C1B" w:rsidRPr="003504AF">
        <w:rPr>
          <w:rFonts w:cstheme="minorHAnsi"/>
        </w:rPr>
        <w:t xml:space="preserve"> Medway; Manpreet Bhupal, vice chair of KHOG and Gravesham; Sue Oliver, chair of Private Sector Housing and Gravesham; </w:t>
      </w:r>
      <w:r w:rsidR="00470A1C" w:rsidRPr="003504AF">
        <w:rPr>
          <w:rFonts w:cstheme="minorHAnsi"/>
        </w:rPr>
        <w:t xml:space="preserve">Vitra Cummins chair of Tenancy Management  sub group and T&amp;CH; Vicky Hodson, Kent Homechoice; Vic May, chair of Homechoice and Gravesham; Tim Woolmer, KCC; Sharon Williams, treasurer and Ashford; Lin Perkins co-chair of Engagement sub group and Golding; Simon Thomas, Kent Chief Planning Officers Group; </w:t>
      </w:r>
      <w:r w:rsidR="00285C1B" w:rsidRPr="003504AF">
        <w:rPr>
          <w:rFonts w:cstheme="minorHAnsi"/>
        </w:rPr>
        <w:t>Sh</w:t>
      </w:r>
      <w:r w:rsidR="00470A1C" w:rsidRPr="003504AF">
        <w:rPr>
          <w:rFonts w:cstheme="minorHAnsi"/>
        </w:rPr>
        <w:t>aron Irvine, partnership assistant</w:t>
      </w:r>
      <w:r w:rsidR="00285C1B" w:rsidRPr="003504AF">
        <w:rPr>
          <w:rFonts w:cstheme="minorHAnsi"/>
        </w:rPr>
        <w:t xml:space="preserve"> of KHG; </w:t>
      </w:r>
      <w:r w:rsidR="00470A1C" w:rsidRPr="003504AF">
        <w:rPr>
          <w:rFonts w:cstheme="minorHAnsi"/>
        </w:rPr>
        <w:t>Helen Miller, KHG;</w:t>
      </w:r>
    </w:p>
    <w:p w14:paraId="0DBB4997" w14:textId="086C76B5" w:rsidR="00C0154C" w:rsidRPr="003504AF" w:rsidRDefault="00DF015F" w:rsidP="00FD4E06">
      <w:pPr>
        <w:ind w:left="-993"/>
        <w:rPr>
          <w:rFonts w:cstheme="minorHAnsi"/>
        </w:rPr>
      </w:pPr>
      <w:r w:rsidRPr="003504AF">
        <w:rPr>
          <w:rFonts w:cstheme="minorHAnsi"/>
          <w:b/>
        </w:rPr>
        <w:t>Apologies</w:t>
      </w:r>
      <w:r w:rsidR="007330A4" w:rsidRPr="003504AF">
        <w:rPr>
          <w:rFonts w:cstheme="minorHAnsi"/>
          <w:b/>
        </w:rPr>
        <w:t>:</w:t>
      </w:r>
      <w:r w:rsidR="00EF7D4A" w:rsidRPr="003504AF">
        <w:rPr>
          <w:rFonts w:cstheme="minorHAnsi"/>
          <w:b/>
        </w:rPr>
        <w:t xml:space="preserve"> </w:t>
      </w:r>
      <w:r w:rsidR="00BC1657" w:rsidRPr="003504AF">
        <w:rPr>
          <w:rFonts w:cstheme="minorHAnsi"/>
        </w:rPr>
        <w:t xml:space="preserve">John Littlemore, vice chair and Maidstone; </w:t>
      </w:r>
      <w:r w:rsidR="007C5DFA" w:rsidRPr="003504AF">
        <w:rPr>
          <w:rFonts w:cstheme="minorHAnsi"/>
        </w:rPr>
        <w:t xml:space="preserve">Anjan Ghosh and Ellen Schwartz, Kent Public Health; </w:t>
      </w:r>
      <w:r w:rsidR="00470A1C" w:rsidRPr="003504AF">
        <w:rPr>
          <w:rFonts w:cstheme="minorHAnsi"/>
        </w:rPr>
        <w:t>Clare Maynard and Simon Mitchell,</w:t>
      </w:r>
      <w:r w:rsidR="003E1F7A" w:rsidRPr="003504AF">
        <w:rPr>
          <w:rFonts w:cstheme="minorHAnsi"/>
        </w:rPr>
        <w:t xml:space="preserve"> KCC Commissioning; </w:t>
      </w:r>
      <w:r w:rsidR="00133AE5" w:rsidRPr="003504AF">
        <w:rPr>
          <w:rFonts w:cstheme="minorHAnsi"/>
        </w:rPr>
        <w:t xml:space="preserve">Jeff Sims, ABC communication service; </w:t>
      </w:r>
      <w:r w:rsidR="00897E70" w:rsidRPr="003504AF">
        <w:rPr>
          <w:rFonts w:cstheme="minorHAnsi"/>
        </w:rPr>
        <w:t xml:space="preserve">Neil Diddams, chair of Asset Management sub group and WKHA; </w:t>
      </w:r>
      <w:r w:rsidR="001A2C5F" w:rsidRPr="003504AF">
        <w:rPr>
          <w:rFonts w:cstheme="minorHAnsi"/>
        </w:rPr>
        <w:t>Steph Goad, Golding Homes; Peter Dosad, now stepped down as chair of Strategic Domestic Retrofit Group and Dartford</w:t>
      </w:r>
      <w:r w:rsidR="003029EA" w:rsidRPr="003504AF">
        <w:rPr>
          <w:rFonts w:cstheme="minorHAnsi"/>
        </w:rPr>
        <w:t xml:space="preserve"> BC</w:t>
      </w:r>
      <w:r w:rsidR="001A2C5F" w:rsidRPr="003504AF">
        <w:rPr>
          <w:rFonts w:cstheme="minorHAnsi"/>
        </w:rPr>
        <w:t>; Becs Wilcox, chair of Events Group</w:t>
      </w:r>
      <w:r w:rsidR="003029EA" w:rsidRPr="003504AF">
        <w:rPr>
          <w:rFonts w:cstheme="minorHAnsi"/>
        </w:rPr>
        <w:t>; Toni Cart</w:t>
      </w:r>
      <w:r w:rsidR="00470A1C" w:rsidRPr="003504AF">
        <w:rPr>
          <w:rFonts w:cstheme="minorHAnsi"/>
        </w:rPr>
        <w:t>er</w:t>
      </w:r>
      <w:r w:rsidR="003029EA" w:rsidRPr="003504AF">
        <w:rPr>
          <w:rFonts w:cstheme="minorHAnsi"/>
        </w:rPr>
        <w:t xml:space="preserve">, chair </w:t>
      </w:r>
      <w:r w:rsidR="00285C1B" w:rsidRPr="003504AF">
        <w:rPr>
          <w:rFonts w:cstheme="minorHAnsi"/>
        </w:rPr>
        <w:t>of</w:t>
      </w:r>
      <w:r w:rsidR="003029EA" w:rsidRPr="003504AF">
        <w:rPr>
          <w:rFonts w:cstheme="minorHAnsi"/>
        </w:rPr>
        <w:t xml:space="preserve"> KHOG and Dartford BC; </w:t>
      </w:r>
      <w:r w:rsidR="00285C1B" w:rsidRPr="003504AF">
        <w:rPr>
          <w:rFonts w:cstheme="minorHAnsi"/>
        </w:rPr>
        <w:t xml:space="preserve">Mary Gibbons, Moat; </w:t>
      </w:r>
      <w:r w:rsidR="00470A1C" w:rsidRPr="003504AF">
        <w:rPr>
          <w:rFonts w:cstheme="minorHAnsi"/>
        </w:rPr>
        <w:t xml:space="preserve">Tracey Kerly, rep for Kent Chief Officers and Ashford; Nick Fenton, KH&amp;DG; </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3504AF" w14:paraId="51C7AF28" w14:textId="77777777" w:rsidTr="00EE4536">
        <w:trPr>
          <w:trHeight w:val="752"/>
        </w:trPr>
        <w:tc>
          <w:tcPr>
            <w:tcW w:w="1560" w:type="dxa"/>
            <w:shd w:val="clear" w:color="auto" w:fill="DBE5F1" w:themeFill="accent1" w:themeFillTint="33"/>
          </w:tcPr>
          <w:p w14:paraId="6F3B69C3" w14:textId="77777777" w:rsidR="004C598D" w:rsidRPr="003504AF" w:rsidRDefault="004C598D" w:rsidP="0023737F">
            <w:pPr>
              <w:rPr>
                <w:rFonts w:cstheme="minorHAnsi"/>
                <w:b/>
              </w:rPr>
            </w:pPr>
            <w:r w:rsidRPr="003504AF">
              <w:rPr>
                <w:rFonts w:cstheme="minorHAnsi"/>
                <w:b/>
              </w:rPr>
              <w:t>Reference</w:t>
            </w:r>
          </w:p>
        </w:tc>
        <w:tc>
          <w:tcPr>
            <w:tcW w:w="9214" w:type="dxa"/>
            <w:shd w:val="clear" w:color="auto" w:fill="DBE5F1" w:themeFill="accent1" w:themeFillTint="33"/>
          </w:tcPr>
          <w:p w14:paraId="7F116C9A" w14:textId="77777777" w:rsidR="004C598D" w:rsidRPr="003504AF" w:rsidRDefault="004C598D" w:rsidP="002B184E">
            <w:pPr>
              <w:jc w:val="center"/>
              <w:rPr>
                <w:rFonts w:cstheme="minorHAnsi"/>
              </w:rPr>
            </w:pPr>
            <w:r w:rsidRPr="003504AF">
              <w:rPr>
                <w:rFonts w:cstheme="minorHAnsi"/>
              </w:rPr>
              <w:t>Notes/Outcome</w:t>
            </w:r>
          </w:p>
        </w:tc>
        <w:tc>
          <w:tcPr>
            <w:tcW w:w="992" w:type="dxa"/>
            <w:shd w:val="clear" w:color="auto" w:fill="DBE5F1" w:themeFill="accent1" w:themeFillTint="33"/>
          </w:tcPr>
          <w:p w14:paraId="06D4BD81" w14:textId="77777777" w:rsidR="004C598D" w:rsidRPr="003504AF" w:rsidRDefault="004C598D" w:rsidP="009F047F">
            <w:pPr>
              <w:jc w:val="center"/>
              <w:rPr>
                <w:rFonts w:cstheme="minorHAnsi"/>
              </w:rPr>
            </w:pPr>
            <w:r w:rsidRPr="003504AF">
              <w:rPr>
                <w:rFonts w:cstheme="minorHAnsi"/>
              </w:rPr>
              <w:t xml:space="preserve">Who </w:t>
            </w:r>
          </w:p>
        </w:tc>
        <w:tc>
          <w:tcPr>
            <w:tcW w:w="3260" w:type="dxa"/>
            <w:shd w:val="clear" w:color="auto" w:fill="DBE5F1" w:themeFill="accent1" w:themeFillTint="33"/>
          </w:tcPr>
          <w:p w14:paraId="44D44000" w14:textId="77777777" w:rsidR="004C598D" w:rsidRPr="003504AF" w:rsidRDefault="004C598D" w:rsidP="00205AB1">
            <w:pPr>
              <w:jc w:val="both"/>
              <w:rPr>
                <w:rFonts w:cstheme="minorHAnsi"/>
              </w:rPr>
            </w:pPr>
            <w:r w:rsidRPr="003504AF">
              <w:rPr>
                <w:rFonts w:cstheme="minorHAnsi"/>
              </w:rPr>
              <w:t>Action/Decision</w:t>
            </w:r>
          </w:p>
        </w:tc>
      </w:tr>
      <w:tr w:rsidR="00B25ACF" w:rsidRPr="003504AF" w14:paraId="73A9464B" w14:textId="77777777" w:rsidTr="00EE4536">
        <w:trPr>
          <w:trHeight w:val="752"/>
        </w:trPr>
        <w:tc>
          <w:tcPr>
            <w:tcW w:w="1560" w:type="dxa"/>
            <w:shd w:val="clear" w:color="auto" w:fill="auto"/>
          </w:tcPr>
          <w:p w14:paraId="79F48B37" w14:textId="7746F574" w:rsidR="00B25ACF" w:rsidRPr="003504AF" w:rsidRDefault="00470A1C" w:rsidP="002A3211">
            <w:pPr>
              <w:rPr>
                <w:rFonts w:cstheme="minorHAnsi"/>
                <w:b/>
              </w:rPr>
            </w:pPr>
            <w:r w:rsidRPr="003504AF">
              <w:rPr>
                <w:rFonts w:cstheme="minorHAnsi"/>
                <w:b/>
              </w:rPr>
              <w:t xml:space="preserve">Updates from </w:t>
            </w:r>
            <w:r w:rsidR="00DF5238" w:rsidRPr="003504AF">
              <w:rPr>
                <w:rFonts w:cstheme="minorHAnsi"/>
                <w:b/>
              </w:rPr>
              <w:t>sub groups</w:t>
            </w:r>
          </w:p>
        </w:tc>
        <w:tc>
          <w:tcPr>
            <w:tcW w:w="9214" w:type="dxa"/>
            <w:shd w:val="clear" w:color="auto" w:fill="auto"/>
          </w:tcPr>
          <w:p w14:paraId="08C24597" w14:textId="4EB82554" w:rsidR="00285C1B" w:rsidRPr="003504AF" w:rsidRDefault="00470A1C" w:rsidP="00D028F5">
            <w:pPr>
              <w:jc w:val="both"/>
              <w:rPr>
                <w:rFonts w:cstheme="minorHAnsi"/>
              </w:rPr>
            </w:pPr>
            <w:r w:rsidRPr="003504AF">
              <w:rPr>
                <w:rFonts w:cstheme="minorHAnsi"/>
              </w:rPr>
              <w:t xml:space="preserve">Brian welcomed </w:t>
            </w:r>
            <w:r w:rsidR="00285C1B" w:rsidRPr="003504AF">
              <w:rPr>
                <w:rFonts w:cstheme="minorHAnsi"/>
              </w:rPr>
              <w:t>Sharon Irvine</w:t>
            </w:r>
            <w:r w:rsidRPr="003504AF">
              <w:rPr>
                <w:rFonts w:cstheme="minorHAnsi"/>
              </w:rPr>
              <w:t xml:space="preserve"> who</w:t>
            </w:r>
            <w:r w:rsidR="00285C1B" w:rsidRPr="003504AF">
              <w:rPr>
                <w:rFonts w:cstheme="minorHAnsi"/>
              </w:rPr>
              <w:t xml:space="preserve"> has joined KHG as the partnership assistant.</w:t>
            </w:r>
          </w:p>
          <w:p w14:paraId="3B622C10" w14:textId="77777777" w:rsidR="00470A1C" w:rsidRPr="003504AF" w:rsidRDefault="00470A1C" w:rsidP="00D028F5">
            <w:pPr>
              <w:jc w:val="both"/>
              <w:rPr>
                <w:rFonts w:cstheme="minorHAnsi"/>
              </w:rPr>
            </w:pPr>
          </w:p>
          <w:p w14:paraId="7E92B60E" w14:textId="397E38DE" w:rsidR="001847F6" w:rsidRPr="003504AF" w:rsidRDefault="00470A1C" w:rsidP="00D028F5">
            <w:pPr>
              <w:jc w:val="both"/>
              <w:rPr>
                <w:rFonts w:cstheme="minorHAnsi"/>
              </w:rPr>
            </w:pPr>
            <w:r w:rsidRPr="003504AF">
              <w:rPr>
                <w:rFonts w:cstheme="minorHAnsi"/>
              </w:rPr>
              <w:t>VH gave an update on</w:t>
            </w:r>
            <w:r w:rsidR="00EB1E4E" w:rsidRPr="003504AF">
              <w:rPr>
                <w:rFonts w:cstheme="minorHAnsi"/>
              </w:rPr>
              <w:t xml:space="preserve"> </w:t>
            </w:r>
            <w:r w:rsidR="00EB1E4E" w:rsidRPr="003504AF">
              <w:rPr>
                <w:rFonts w:cstheme="minorHAnsi"/>
                <w:b/>
              </w:rPr>
              <w:t>H</w:t>
            </w:r>
            <w:r w:rsidRPr="003504AF">
              <w:rPr>
                <w:rFonts w:cstheme="minorHAnsi"/>
                <w:b/>
              </w:rPr>
              <w:t>omechoice</w:t>
            </w:r>
            <w:r w:rsidRPr="003504AF">
              <w:rPr>
                <w:rFonts w:cstheme="minorHAnsi"/>
              </w:rPr>
              <w:t xml:space="preserve"> and</w:t>
            </w:r>
            <w:r w:rsidR="001847F6" w:rsidRPr="003504AF">
              <w:rPr>
                <w:rFonts w:cstheme="minorHAnsi"/>
              </w:rPr>
              <w:t xml:space="preserve"> the transi</w:t>
            </w:r>
            <w:r w:rsidR="00285C1B" w:rsidRPr="003504AF">
              <w:rPr>
                <w:rFonts w:cstheme="minorHAnsi"/>
              </w:rPr>
              <w:t>tion from Locata to Huume. The project is</w:t>
            </w:r>
            <w:r w:rsidRPr="003504AF">
              <w:rPr>
                <w:rFonts w:cstheme="minorHAnsi"/>
              </w:rPr>
              <w:t xml:space="preserve"> generally</w:t>
            </w:r>
            <w:r w:rsidR="00285C1B" w:rsidRPr="003504AF">
              <w:rPr>
                <w:rFonts w:cstheme="minorHAnsi"/>
              </w:rPr>
              <w:t xml:space="preserve"> going well. The pre assessment part is mainly built. The ho</w:t>
            </w:r>
            <w:r w:rsidRPr="003504AF">
              <w:rPr>
                <w:rFonts w:cstheme="minorHAnsi"/>
              </w:rPr>
              <w:t>u</w:t>
            </w:r>
            <w:r w:rsidR="00285C1B" w:rsidRPr="003504AF">
              <w:rPr>
                <w:rFonts w:cstheme="minorHAnsi"/>
              </w:rPr>
              <w:t xml:space="preserve">sing register form is built and each LA is asked to check that it is as they need. </w:t>
            </w:r>
            <w:r w:rsidR="00B72E4C" w:rsidRPr="003504AF">
              <w:rPr>
                <w:rFonts w:cstheme="minorHAnsi"/>
              </w:rPr>
              <w:t>The homelessness side is being worked on. The comms campaign to customers has begun to cover the register closing down for a short period</w:t>
            </w:r>
            <w:r w:rsidR="001847F6" w:rsidRPr="003504AF">
              <w:rPr>
                <w:rFonts w:cstheme="minorHAnsi"/>
              </w:rPr>
              <w:t>. The single sign-</w:t>
            </w:r>
            <w:r w:rsidR="00B72E4C" w:rsidRPr="003504AF">
              <w:rPr>
                <w:rFonts w:cstheme="minorHAnsi"/>
              </w:rPr>
              <w:t>on is now working. The HA</w:t>
            </w:r>
            <w:r w:rsidR="002D4076">
              <w:rPr>
                <w:rFonts w:cstheme="minorHAnsi"/>
              </w:rPr>
              <w:t>s will be set up on this. VH</w:t>
            </w:r>
            <w:r w:rsidR="001847F6" w:rsidRPr="003504AF">
              <w:rPr>
                <w:rFonts w:cstheme="minorHAnsi"/>
              </w:rPr>
              <w:t xml:space="preserve"> has f</w:t>
            </w:r>
            <w:r w:rsidR="00B72E4C" w:rsidRPr="003504AF">
              <w:rPr>
                <w:rFonts w:cstheme="minorHAnsi"/>
              </w:rPr>
              <w:t>ortnightly progress meetings with Hu</w:t>
            </w:r>
            <w:r w:rsidR="001847F6" w:rsidRPr="003504AF">
              <w:rPr>
                <w:rFonts w:cstheme="minorHAnsi"/>
              </w:rPr>
              <w:t>ume and a weekly review with ea</w:t>
            </w:r>
            <w:r w:rsidR="00B72E4C" w:rsidRPr="003504AF">
              <w:rPr>
                <w:rFonts w:cstheme="minorHAnsi"/>
              </w:rPr>
              <w:t xml:space="preserve">ch LA. VH </w:t>
            </w:r>
            <w:r w:rsidR="001847F6" w:rsidRPr="003504AF">
              <w:rPr>
                <w:rFonts w:cstheme="minorHAnsi"/>
              </w:rPr>
              <w:t xml:space="preserve">has </w:t>
            </w:r>
            <w:r w:rsidR="00B72E4C" w:rsidRPr="003504AF">
              <w:rPr>
                <w:rFonts w:cstheme="minorHAnsi"/>
              </w:rPr>
              <w:t xml:space="preserve">asked to meet with each project lead each week now. </w:t>
            </w:r>
          </w:p>
          <w:p w14:paraId="27B2B506" w14:textId="77777777" w:rsidR="001847F6" w:rsidRPr="003504AF" w:rsidRDefault="001847F6" w:rsidP="00D028F5">
            <w:pPr>
              <w:jc w:val="both"/>
              <w:rPr>
                <w:rFonts w:cstheme="minorHAnsi"/>
              </w:rPr>
            </w:pPr>
          </w:p>
          <w:p w14:paraId="6B4A1A33" w14:textId="646FCA97" w:rsidR="001847F6" w:rsidRPr="003504AF" w:rsidRDefault="00B72E4C" w:rsidP="00D028F5">
            <w:pPr>
              <w:jc w:val="both"/>
              <w:rPr>
                <w:rFonts w:cstheme="minorHAnsi"/>
              </w:rPr>
            </w:pPr>
            <w:r w:rsidRPr="003504AF">
              <w:rPr>
                <w:rFonts w:cstheme="minorHAnsi"/>
              </w:rPr>
              <w:t>A couple of councils have not achieved the configuration yet and a couple are at risk of not being ready on time and Vicky wants to flag that risk. VH h</w:t>
            </w:r>
            <w:r w:rsidR="001847F6" w:rsidRPr="003504AF">
              <w:rPr>
                <w:rFonts w:cstheme="minorHAnsi"/>
              </w:rPr>
              <w:t>as tried to meet with the releva</w:t>
            </w:r>
            <w:r w:rsidRPr="003504AF">
              <w:rPr>
                <w:rFonts w:cstheme="minorHAnsi"/>
              </w:rPr>
              <w:t>nt LAs but not managed to arrange this yet. Some LAs will need to address this resource gap urgently to ensure it all works properly when it goes live</w:t>
            </w:r>
            <w:r w:rsidR="002D4076">
              <w:rPr>
                <w:rFonts w:cstheme="minorHAnsi"/>
              </w:rPr>
              <w:t xml:space="preserve"> this summer</w:t>
            </w:r>
            <w:r w:rsidRPr="003504AF">
              <w:rPr>
                <w:rFonts w:cstheme="minorHAnsi"/>
              </w:rPr>
              <w:t xml:space="preserve">. The new system will be a big improvement but </w:t>
            </w:r>
            <w:r w:rsidR="003F6FA8" w:rsidRPr="003504AF">
              <w:rPr>
                <w:rFonts w:cstheme="minorHAnsi"/>
              </w:rPr>
              <w:t>it’s</w:t>
            </w:r>
            <w:r w:rsidRPr="003504AF">
              <w:rPr>
                <w:rFonts w:cstheme="minorHAnsi"/>
              </w:rPr>
              <w:t xml:space="preserve"> important that all organisations are fully ready. </w:t>
            </w:r>
            <w:r w:rsidR="001847F6" w:rsidRPr="003504AF">
              <w:rPr>
                <w:rFonts w:cstheme="minorHAnsi"/>
              </w:rPr>
              <w:t>T</w:t>
            </w:r>
            <w:r w:rsidRPr="003504AF">
              <w:rPr>
                <w:rFonts w:cstheme="minorHAnsi"/>
              </w:rPr>
              <w:t xml:space="preserve">he only practicable option </w:t>
            </w:r>
            <w:r w:rsidR="001847F6" w:rsidRPr="003504AF">
              <w:rPr>
                <w:rFonts w:cstheme="minorHAnsi"/>
              </w:rPr>
              <w:t xml:space="preserve">to address the issues </w:t>
            </w:r>
            <w:r w:rsidR="002D4076">
              <w:rPr>
                <w:rFonts w:cstheme="minorHAnsi"/>
              </w:rPr>
              <w:t>is for each</w:t>
            </w:r>
            <w:r w:rsidR="001847F6" w:rsidRPr="003504AF">
              <w:rPr>
                <w:rFonts w:cstheme="minorHAnsi"/>
              </w:rPr>
              <w:t xml:space="preserve"> </w:t>
            </w:r>
            <w:r w:rsidRPr="003504AF">
              <w:rPr>
                <w:rFonts w:cstheme="minorHAnsi"/>
              </w:rPr>
              <w:t xml:space="preserve">LA </w:t>
            </w:r>
            <w:r w:rsidR="002D4076">
              <w:rPr>
                <w:rFonts w:cstheme="minorHAnsi"/>
              </w:rPr>
              <w:t xml:space="preserve">that is behind </w:t>
            </w:r>
            <w:r w:rsidRPr="003504AF">
              <w:rPr>
                <w:rFonts w:cstheme="minorHAnsi"/>
              </w:rPr>
              <w:t>to find the resource to address the issues for their organisation. It would be difficult for external resou</w:t>
            </w:r>
            <w:r w:rsidR="00FD4E06" w:rsidRPr="003504AF">
              <w:rPr>
                <w:rFonts w:cstheme="minorHAnsi"/>
              </w:rPr>
              <w:t xml:space="preserve">rce to really be able to help. </w:t>
            </w:r>
          </w:p>
          <w:p w14:paraId="33DCD337" w14:textId="77777777" w:rsidR="00FD4E06" w:rsidRPr="003504AF" w:rsidRDefault="00FD4E06" w:rsidP="00D028F5">
            <w:pPr>
              <w:jc w:val="both"/>
              <w:rPr>
                <w:rFonts w:cstheme="minorHAnsi"/>
              </w:rPr>
            </w:pPr>
          </w:p>
          <w:p w14:paraId="655E59C2" w14:textId="655E3CA9" w:rsidR="00B72E4C" w:rsidRPr="003504AF" w:rsidRDefault="00B72E4C" w:rsidP="00D028F5">
            <w:pPr>
              <w:jc w:val="both"/>
              <w:rPr>
                <w:rFonts w:cstheme="minorHAnsi"/>
              </w:rPr>
            </w:pPr>
            <w:r w:rsidRPr="003504AF">
              <w:rPr>
                <w:rFonts w:cstheme="minorHAnsi"/>
              </w:rPr>
              <w:t xml:space="preserve">BH suggested that Vic May reach out to the relevant heads of housing to ensure they are aware of the issues that Vicky H has raised. VH the system needs to be almost complete in four weeks to enable train the trainer to work. </w:t>
            </w:r>
            <w:r w:rsidR="00382933" w:rsidRPr="003504AF">
              <w:rPr>
                <w:rFonts w:cstheme="minorHAnsi"/>
              </w:rPr>
              <w:t xml:space="preserve">BH we need to do all we can to make the system work for all our members, including housing association. </w:t>
            </w:r>
          </w:p>
          <w:p w14:paraId="4A894A0F" w14:textId="12DBA56F" w:rsidR="00382933" w:rsidRPr="003504AF" w:rsidRDefault="00382933" w:rsidP="00D028F5">
            <w:pPr>
              <w:jc w:val="both"/>
              <w:rPr>
                <w:rFonts w:cstheme="minorHAnsi"/>
              </w:rPr>
            </w:pPr>
          </w:p>
          <w:p w14:paraId="78B08FA2" w14:textId="428F3688" w:rsidR="00285C1B" w:rsidRPr="003504AF" w:rsidRDefault="00285C1B" w:rsidP="00D028F5">
            <w:pPr>
              <w:jc w:val="both"/>
              <w:rPr>
                <w:rFonts w:cstheme="minorHAnsi"/>
              </w:rPr>
            </w:pPr>
            <w:r w:rsidRPr="003504AF">
              <w:rPr>
                <w:rFonts w:cstheme="minorHAnsi"/>
              </w:rPr>
              <w:t xml:space="preserve">Vitra Cummins of the </w:t>
            </w:r>
            <w:r w:rsidRPr="003504AF">
              <w:rPr>
                <w:rFonts w:cstheme="minorHAnsi"/>
                <w:b/>
              </w:rPr>
              <w:t>tenancy management</w:t>
            </w:r>
            <w:r w:rsidRPr="003504AF">
              <w:rPr>
                <w:rFonts w:cstheme="minorHAnsi"/>
              </w:rPr>
              <w:t xml:space="preserve"> group</w:t>
            </w:r>
            <w:r w:rsidR="002D4076">
              <w:rPr>
                <w:rFonts w:cstheme="minorHAnsi"/>
              </w:rPr>
              <w:t xml:space="preserve"> described how they are </w:t>
            </w:r>
            <w:r w:rsidR="001847F6" w:rsidRPr="003504AF">
              <w:rPr>
                <w:rFonts w:cstheme="minorHAnsi"/>
              </w:rPr>
              <w:t xml:space="preserve">working with </w:t>
            </w:r>
            <w:r w:rsidR="00382933" w:rsidRPr="003504AF">
              <w:rPr>
                <w:rFonts w:cstheme="minorHAnsi"/>
              </w:rPr>
              <w:t xml:space="preserve">ABC </w:t>
            </w:r>
            <w:proofErr w:type="spellStart"/>
            <w:r w:rsidR="00382933" w:rsidRPr="003504AF">
              <w:rPr>
                <w:rFonts w:cstheme="minorHAnsi"/>
              </w:rPr>
              <w:t>comms</w:t>
            </w:r>
            <w:proofErr w:type="spellEnd"/>
            <w:r w:rsidR="00382933" w:rsidRPr="003504AF">
              <w:rPr>
                <w:rFonts w:cstheme="minorHAnsi"/>
              </w:rPr>
              <w:t xml:space="preserve"> group wh</w:t>
            </w:r>
            <w:r w:rsidR="001847F6" w:rsidRPr="003504AF">
              <w:rPr>
                <w:rFonts w:cstheme="minorHAnsi"/>
              </w:rPr>
              <w:t xml:space="preserve">o </w:t>
            </w:r>
            <w:r w:rsidR="00F32D11" w:rsidRPr="003504AF">
              <w:rPr>
                <w:rFonts w:cstheme="minorHAnsi"/>
              </w:rPr>
              <w:t xml:space="preserve">are </w:t>
            </w:r>
            <w:r w:rsidR="001847F6" w:rsidRPr="003504AF">
              <w:rPr>
                <w:rFonts w:cstheme="minorHAnsi"/>
              </w:rPr>
              <w:t>supporting them</w:t>
            </w:r>
            <w:r w:rsidR="00382933" w:rsidRPr="003504AF">
              <w:rPr>
                <w:rFonts w:cstheme="minorHAnsi"/>
              </w:rPr>
              <w:t xml:space="preserve"> to create a fire safety campaign. The costs are around £420 per member and 9 have agreed to pay towards the costs. The messages have been agreed with the group; </w:t>
            </w:r>
            <w:r w:rsidR="001847F6" w:rsidRPr="003504AF">
              <w:rPr>
                <w:rFonts w:cstheme="minorHAnsi"/>
              </w:rPr>
              <w:t>“</w:t>
            </w:r>
            <w:r w:rsidR="003F6FA8" w:rsidRPr="003504AF">
              <w:rPr>
                <w:rFonts w:cstheme="minorHAnsi"/>
              </w:rPr>
              <w:t>Let’s</w:t>
            </w:r>
            <w:r w:rsidR="00382933" w:rsidRPr="003504AF">
              <w:rPr>
                <w:rFonts w:cstheme="minorHAnsi"/>
              </w:rPr>
              <w:t xml:space="preserve"> stay fire safe</w:t>
            </w:r>
            <w:r w:rsidR="001847F6" w:rsidRPr="003504AF">
              <w:rPr>
                <w:rFonts w:cstheme="minorHAnsi"/>
              </w:rPr>
              <w:t>”</w:t>
            </w:r>
            <w:r w:rsidR="00382933" w:rsidRPr="003504AF">
              <w:rPr>
                <w:rFonts w:cstheme="minorHAnsi"/>
              </w:rPr>
              <w:t xml:space="preserve">. The group wants to work </w:t>
            </w:r>
            <w:r w:rsidR="00382933" w:rsidRPr="003504AF">
              <w:rPr>
                <w:rFonts w:cstheme="minorHAnsi"/>
                <w:i/>
              </w:rPr>
              <w:t>with</w:t>
            </w:r>
            <w:r w:rsidR="00382933" w:rsidRPr="003504AF">
              <w:rPr>
                <w:rFonts w:cstheme="minorHAnsi"/>
              </w:rPr>
              <w:t xml:space="preserve"> their tenants in partnership. The group is working on the script and moodboard for the animation and has sought feedback from the members and their comms team. The group will share the resources with all members of the tenancy sub group, whether they are paying in or not. The campaign can be used at any time so will also be used for new tenants and staff and w</w:t>
            </w:r>
            <w:r w:rsidR="00F32D11" w:rsidRPr="003504AF">
              <w:rPr>
                <w:rFonts w:cstheme="minorHAnsi"/>
              </w:rPr>
              <w:t>ell as a campaign this spring and s</w:t>
            </w:r>
            <w:r w:rsidR="00382933" w:rsidRPr="003504AF">
              <w:rPr>
                <w:rFonts w:cstheme="minorHAnsi"/>
              </w:rPr>
              <w:t>hould be ready at the end of March. There will be a link on the KHG website</w:t>
            </w:r>
            <w:r w:rsidR="00943115" w:rsidRPr="003504AF">
              <w:rPr>
                <w:rFonts w:cstheme="minorHAnsi"/>
              </w:rPr>
              <w:t xml:space="preserve"> for more information. </w:t>
            </w:r>
            <w:r w:rsidR="00382933" w:rsidRPr="003504AF">
              <w:rPr>
                <w:rFonts w:cstheme="minorHAnsi"/>
              </w:rPr>
              <w:t>ABC comms will liaise with KFRS on this</w:t>
            </w:r>
            <w:r w:rsidR="00943115" w:rsidRPr="003504AF">
              <w:rPr>
                <w:rFonts w:cstheme="minorHAnsi"/>
              </w:rPr>
              <w:t xml:space="preserve"> campaign</w:t>
            </w:r>
            <w:r w:rsidR="00382933" w:rsidRPr="003504AF">
              <w:rPr>
                <w:rFonts w:cstheme="minorHAnsi"/>
              </w:rPr>
              <w:t xml:space="preserve">. </w:t>
            </w:r>
          </w:p>
          <w:p w14:paraId="2FB0B344" w14:textId="35623205" w:rsidR="00382933" w:rsidRPr="003504AF" w:rsidRDefault="00382933" w:rsidP="00D028F5">
            <w:pPr>
              <w:jc w:val="both"/>
              <w:rPr>
                <w:rFonts w:cstheme="minorHAnsi"/>
              </w:rPr>
            </w:pPr>
          </w:p>
          <w:p w14:paraId="7F3DE01B" w14:textId="05738ADF" w:rsidR="00560591" w:rsidRPr="003504AF" w:rsidRDefault="00B173EA" w:rsidP="00D028F5">
            <w:pPr>
              <w:jc w:val="both"/>
              <w:rPr>
                <w:rFonts w:cstheme="minorHAnsi"/>
              </w:rPr>
            </w:pPr>
            <w:r w:rsidRPr="003504AF">
              <w:rPr>
                <w:rFonts w:cstheme="minorHAnsi"/>
              </w:rPr>
              <w:t>Mark Breathwick</w:t>
            </w:r>
            <w:r w:rsidR="00B96E62" w:rsidRPr="003504AF">
              <w:rPr>
                <w:rFonts w:cstheme="minorHAnsi"/>
              </w:rPr>
              <w:t xml:space="preserve">, the vice chair </w:t>
            </w:r>
            <w:r w:rsidR="002D4076">
              <w:rPr>
                <w:rFonts w:cstheme="minorHAnsi"/>
              </w:rPr>
              <w:t>updated on</w:t>
            </w:r>
            <w:r w:rsidRPr="003504AF">
              <w:rPr>
                <w:rFonts w:cstheme="minorHAnsi"/>
              </w:rPr>
              <w:t xml:space="preserve"> </w:t>
            </w:r>
            <w:r w:rsidRPr="003504AF">
              <w:rPr>
                <w:rFonts w:cstheme="minorHAnsi"/>
                <w:b/>
              </w:rPr>
              <w:t>asset management</w:t>
            </w:r>
            <w:r w:rsidR="002D4076">
              <w:rPr>
                <w:rFonts w:cstheme="minorHAnsi"/>
              </w:rPr>
              <w:t>. He asked how KHG</w:t>
            </w:r>
            <w:r w:rsidR="00B96E62" w:rsidRPr="003504AF">
              <w:rPr>
                <w:rFonts w:cstheme="minorHAnsi"/>
              </w:rPr>
              <w:t xml:space="preserve"> we will set out our </w:t>
            </w:r>
            <w:r w:rsidR="00F32D11" w:rsidRPr="003504AF">
              <w:rPr>
                <w:rFonts w:cstheme="minorHAnsi"/>
              </w:rPr>
              <w:t xml:space="preserve">position on dampness and mould </w:t>
            </w:r>
            <w:r w:rsidR="00943115" w:rsidRPr="003504AF">
              <w:rPr>
                <w:rFonts w:cstheme="minorHAnsi"/>
              </w:rPr>
              <w:t xml:space="preserve">and that </w:t>
            </w:r>
            <w:r w:rsidR="003F6FA8" w:rsidRPr="003504AF">
              <w:rPr>
                <w:rFonts w:cstheme="minorHAnsi"/>
              </w:rPr>
              <w:t>it’s</w:t>
            </w:r>
            <w:r w:rsidR="00943115" w:rsidRPr="003504AF">
              <w:rPr>
                <w:rFonts w:cstheme="minorHAnsi"/>
              </w:rPr>
              <w:t xml:space="preserve"> not explicitly mentioned in the K&amp;M Housing Strategy</w:t>
            </w:r>
            <w:r w:rsidR="00B96E62" w:rsidRPr="003504AF">
              <w:rPr>
                <w:rFonts w:cstheme="minorHAnsi"/>
              </w:rPr>
              <w:t xml:space="preserve">. SW </w:t>
            </w:r>
            <w:r w:rsidR="00F32D11" w:rsidRPr="003504AF">
              <w:rPr>
                <w:rFonts w:cstheme="minorHAnsi"/>
              </w:rPr>
              <w:t xml:space="preserve">said that </w:t>
            </w:r>
            <w:r w:rsidR="00B96E62" w:rsidRPr="003504AF">
              <w:rPr>
                <w:rFonts w:cstheme="minorHAnsi"/>
              </w:rPr>
              <w:t>when t</w:t>
            </w:r>
            <w:r w:rsidR="002D4076">
              <w:rPr>
                <w:rFonts w:cstheme="minorHAnsi"/>
              </w:rPr>
              <w:t>he toddler</w:t>
            </w:r>
            <w:r w:rsidR="00B96E62" w:rsidRPr="003504AF">
              <w:rPr>
                <w:rFonts w:cstheme="minorHAnsi"/>
              </w:rPr>
              <w:t xml:space="preserve"> </w:t>
            </w:r>
            <w:r w:rsidR="00F32D11" w:rsidRPr="003504AF">
              <w:rPr>
                <w:rFonts w:cstheme="minorHAnsi"/>
              </w:rPr>
              <w:t xml:space="preserve">who </w:t>
            </w:r>
            <w:r w:rsidR="00B96E62" w:rsidRPr="003504AF">
              <w:rPr>
                <w:rFonts w:cstheme="minorHAnsi"/>
              </w:rPr>
              <w:t xml:space="preserve">died </w:t>
            </w:r>
            <w:r w:rsidR="00F32D11" w:rsidRPr="003504AF">
              <w:rPr>
                <w:rFonts w:cstheme="minorHAnsi"/>
              </w:rPr>
              <w:t>coroner</w:t>
            </w:r>
            <w:r w:rsidR="002D4076">
              <w:rPr>
                <w:rFonts w:cstheme="minorHAnsi"/>
              </w:rPr>
              <w:t>’</w:t>
            </w:r>
            <w:r w:rsidR="00F32D11" w:rsidRPr="003504AF">
              <w:rPr>
                <w:rFonts w:cstheme="minorHAnsi"/>
              </w:rPr>
              <w:t xml:space="preserve">s report was released </w:t>
            </w:r>
            <w:r w:rsidR="00B96E62" w:rsidRPr="003504AF">
              <w:rPr>
                <w:rFonts w:cstheme="minorHAnsi"/>
              </w:rPr>
              <w:t xml:space="preserve">KHG put out a </w:t>
            </w:r>
            <w:r w:rsidR="00F32D11" w:rsidRPr="003504AF">
              <w:rPr>
                <w:rFonts w:cstheme="minorHAnsi"/>
              </w:rPr>
              <w:t xml:space="preserve">press </w:t>
            </w:r>
            <w:r w:rsidR="00B96E62" w:rsidRPr="003504AF">
              <w:rPr>
                <w:rFonts w:cstheme="minorHAnsi"/>
              </w:rPr>
              <w:t xml:space="preserve">statement </w:t>
            </w:r>
            <w:r w:rsidR="00F32D11" w:rsidRPr="003504AF">
              <w:rPr>
                <w:rFonts w:cstheme="minorHAnsi"/>
              </w:rPr>
              <w:t xml:space="preserve">which can be found </w:t>
            </w:r>
            <w:r w:rsidR="00943115" w:rsidRPr="003504AF">
              <w:rPr>
                <w:rFonts w:cstheme="minorHAnsi"/>
              </w:rPr>
              <w:t xml:space="preserve">our website </w:t>
            </w:r>
            <w:hyperlink r:id="rId11" w:history="1">
              <w:r w:rsidR="00943115" w:rsidRPr="003504AF">
                <w:rPr>
                  <w:rStyle w:val="Hyperlink"/>
                  <w:rFonts w:cstheme="minorHAnsi"/>
                </w:rPr>
                <w:t>here</w:t>
              </w:r>
            </w:hyperlink>
            <w:r w:rsidR="00B96E62" w:rsidRPr="003504AF">
              <w:rPr>
                <w:rFonts w:cstheme="minorHAnsi"/>
              </w:rPr>
              <w:t>. We will als</w:t>
            </w:r>
            <w:r w:rsidR="00F32D11" w:rsidRPr="003504AF">
              <w:rPr>
                <w:rFonts w:cstheme="minorHAnsi"/>
              </w:rPr>
              <w:t xml:space="preserve">o </w:t>
            </w:r>
            <w:r w:rsidR="002D4076">
              <w:rPr>
                <w:rFonts w:cstheme="minorHAnsi"/>
              </w:rPr>
              <w:t xml:space="preserve">run </w:t>
            </w:r>
            <w:r w:rsidR="00F32D11" w:rsidRPr="003504AF">
              <w:rPr>
                <w:rFonts w:cstheme="minorHAnsi"/>
              </w:rPr>
              <w:t xml:space="preserve">an event on it. </w:t>
            </w:r>
            <w:r w:rsidR="00B96E62" w:rsidRPr="003504AF">
              <w:rPr>
                <w:rFonts w:cstheme="minorHAnsi"/>
              </w:rPr>
              <w:t>AS</w:t>
            </w:r>
            <w:r w:rsidR="00943115" w:rsidRPr="003504AF">
              <w:rPr>
                <w:rFonts w:cstheme="minorHAnsi"/>
              </w:rPr>
              <w:t>,</w:t>
            </w:r>
            <w:r w:rsidR="00B96E62" w:rsidRPr="003504AF">
              <w:rPr>
                <w:rFonts w:cstheme="minorHAnsi"/>
              </w:rPr>
              <w:t xml:space="preserve"> the HHSC will include dampness and mould in their act</w:t>
            </w:r>
            <w:r w:rsidR="00943115" w:rsidRPr="003504AF">
              <w:rPr>
                <w:rFonts w:cstheme="minorHAnsi"/>
              </w:rPr>
              <w:t>ion plan for 2023-25. SO,</w:t>
            </w:r>
            <w:r w:rsidR="00B96E62" w:rsidRPr="003504AF">
              <w:rPr>
                <w:rFonts w:cstheme="minorHAnsi"/>
              </w:rPr>
              <w:t xml:space="preserve"> PSH the gove</w:t>
            </w:r>
            <w:r w:rsidR="002D4076">
              <w:rPr>
                <w:rFonts w:cstheme="minorHAnsi"/>
              </w:rPr>
              <w:t>rnment has said it will be issuing</w:t>
            </w:r>
            <w:r w:rsidR="00B96E62" w:rsidRPr="003504AF">
              <w:rPr>
                <w:rFonts w:cstheme="minorHAnsi"/>
              </w:rPr>
              <w:t xml:space="preserve"> guidance for landlords in spring and the event could focus on what is in it.</w:t>
            </w:r>
            <w:r w:rsidR="00943115" w:rsidRPr="003504AF">
              <w:rPr>
                <w:rFonts w:cstheme="minorHAnsi"/>
              </w:rPr>
              <w:t xml:space="preserve"> </w:t>
            </w:r>
            <w:r w:rsidR="00B96E62" w:rsidRPr="003504AF">
              <w:rPr>
                <w:rFonts w:cstheme="minorHAnsi"/>
              </w:rPr>
              <w:t>M</w:t>
            </w:r>
            <w:r w:rsidR="00560591" w:rsidRPr="003504AF">
              <w:rPr>
                <w:rFonts w:cstheme="minorHAnsi"/>
              </w:rPr>
              <w:t xml:space="preserve">Br, MJ and </w:t>
            </w:r>
            <w:r w:rsidR="00B96E62" w:rsidRPr="003504AF">
              <w:rPr>
                <w:rFonts w:cstheme="minorHAnsi"/>
              </w:rPr>
              <w:t xml:space="preserve">SW are also willing to be involved. MBr suggested that the tenant voice should be included it. </w:t>
            </w:r>
            <w:r w:rsidR="00943115" w:rsidRPr="003504AF">
              <w:rPr>
                <w:rFonts w:cstheme="minorHAnsi"/>
              </w:rPr>
              <w:t xml:space="preserve">We should look into whether the regulator, </w:t>
            </w:r>
            <w:r w:rsidR="00560591" w:rsidRPr="003504AF">
              <w:rPr>
                <w:rFonts w:cstheme="minorHAnsi"/>
              </w:rPr>
              <w:t xml:space="preserve">DLUHC </w:t>
            </w:r>
            <w:r w:rsidR="00943115" w:rsidRPr="003504AF">
              <w:rPr>
                <w:rFonts w:cstheme="minorHAnsi"/>
              </w:rPr>
              <w:t xml:space="preserve">or the </w:t>
            </w:r>
            <w:r w:rsidR="00560591" w:rsidRPr="003504AF">
              <w:rPr>
                <w:rFonts w:cstheme="minorHAnsi"/>
              </w:rPr>
              <w:t xml:space="preserve">Housing Ombudsman </w:t>
            </w:r>
            <w:r w:rsidR="00943115" w:rsidRPr="003504AF">
              <w:rPr>
                <w:rFonts w:cstheme="minorHAnsi"/>
              </w:rPr>
              <w:t xml:space="preserve">would like </w:t>
            </w:r>
            <w:r w:rsidR="00560591" w:rsidRPr="003504AF">
              <w:rPr>
                <w:rFonts w:cstheme="minorHAnsi"/>
              </w:rPr>
              <w:t>to attend.</w:t>
            </w:r>
          </w:p>
          <w:p w14:paraId="58A96144" w14:textId="77777777" w:rsidR="00560591" w:rsidRPr="003504AF" w:rsidRDefault="00560591" w:rsidP="00D028F5">
            <w:pPr>
              <w:jc w:val="both"/>
              <w:rPr>
                <w:rFonts w:cstheme="minorHAnsi"/>
              </w:rPr>
            </w:pPr>
          </w:p>
          <w:p w14:paraId="11B0BC16" w14:textId="11D42C9E" w:rsidR="003C1133" w:rsidRPr="003504AF" w:rsidRDefault="00560591" w:rsidP="00D028F5">
            <w:pPr>
              <w:jc w:val="both"/>
              <w:rPr>
                <w:rFonts w:cstheme="minorHAnsi"/>
              </w:rPr>
            </w:pPr>
            <w:r w:rsidRPr="003504AF">
              <w:rPr>
                <w:rFonts w:cstheme="minorHAnsi"/>
              </w:rPr>
              <w:t>MB</w:t>
            </w:r>
            <w:r w:rsidR="00C04B33" w:rsidRPr="003504AF">
              <w:rPr>
                <w:rFonts w:cstheme="minorHAnsi"/>
              </w:rPr>
              <w:t>h</w:t>
            </w:r>
            <w:r w:rsidR="00943115" w:rsidRPr="003504AF">
              <w:rPr>
                <w:rFonts w:cstheme="minorHAnsi"/>
              </w:rPr>
              <w:t>,</w:t>
            </w:r>
            <w:r w:rsidR="00C04B33" w:rsidRPr="003504AF">
              <w:rPr>
                <w:rFonts w:cstheme="minorHAnsi"/>
              </w:rPr>
              <w:t xml:space="preserve"> </w:t>
            </w:r>
            <w:r w:rsidRPr="003504AF">
              <w:rPr>
                <w:rFonts w:cstheme="minorHAnsi"/>
              </w:rPr>
              <w:t xml:space="preserve">vice chair of </w:t>
            </w:r>
            <w:r w:rsidRPr="003504AF">
              <w:rPr>
                <w:rFonts w:cstheme="minorHAnsi"/>
                <w:b/>
              </w:rPr>
              <w:t>KHOG</w:t>
            </w:r>
            <w:r w:rsidR="00943115" w:rsidRPr="003504AF">
              <w:rPr>
                <w:rFonts w:cstheme="minorHAnsi"/>
              </w:rPr>
              <w:t>,</w:t>
            </w:r>
            <w:r w:rsidRPr="003504AF">
              <w:rPr>
                <w:rFonts w:cstheme="minorHAnsi"/>
              </w:rPr>
              <w:t xml:space="preserve"> explained they are working </w:t>
            </w:r>
            <w:r w:rsidR="002D4076">
              <w:rPr>
                <w:rFonts w:cstheme="minorHAnsi"/>
              </w:rPr>
              <w:t xml:space="preserve">with partners </w:t>
            </w:r>
            <w:r w:rsidRPr="003504AF">
              <w:rPr>
                <w:rFonts w:cstheme="minorHAnsi"/>
              </w:rPr>
              <w:t>on issues around exempt accommodation and the group will do some research and meet again in April.  There was a</w:t>
            </w:r>
            <w:r w:rsidR="00943115" w:rsidRPr="003504AF">
              <w:rPr>
                <w:rFonts w:cstheme="minorHAnsi"/>
              </w:rPr>
              <w:t>n</w:t>
            </w:r>
            <w:r w:rsidRPr="003504AF">
              <w:rPr>
                <w:rFonts w:cstheme="minorHAnsi"/>
              </w:rPr>
              <w:t xml:space="preserve"> action </w:t>
            </w:r>
            <w:r w:rsidR="002D4076">
              <w:rPr>
                <w:rFonts w:cstheme="minorHAnsi"/>
              </w:rPr>
              <w:t xml:space="preserve">from main KHG </w:t>
            </w:r>
            <w:r w:rsidRPr="003504AF">
              <w:rPr>
                <w:rFonts w:cstheme="minorHAnsi"/>
              </w:rPr>
              <w:t>to look at local connections for those leaving care and this is going on the agenda for 21</w:t>
            </w:r>
            <w:r w:rsidRPr="003504AF">
              <w:rPr>
                <w:rFonts w:cstheme="minorHAnsi"/>
                <w:vertAlign w:val="superscript"/>
              </w:rPr>
              <w:t>st</w:t>
            </w:r>
            <w:r w:rsidR="00943115" w:rsidRPr="003504AF">
              <w:rPr>
                <w:rFonts w:cstheme="minorHAnsi"/>
              </w:rPr>
              <w:t xml:space="preserve"> March. They’ve c</w:t>
            </w:r>
            <w:r w:rsidRPr="003504AF">
              <w:rPr>
                <w:rFonts w:cstheme="minorHAnsi"/>
              </w:rPr>
              <w:t>ompleted the intent</w:t>
            </w:r>
            <w:r w:rsidR="00943115" w:rsidRPr="003504AF">
              <w:rPr>
                <w:rFonts w:cstheme="minorHAnsi"/>
              </w:rPr>
              <w:t xml:space="preserve">ionally homelessness families </w:t>
            </w:r>
            <w:r w:rsidR="00F32D11" w:rsidRPr="003504AF">
              <w:rPr>
                <w:rFonts w:cstheme="minorHAnsi"/>
              </w:rPr>
              <w:t xml:space="preserve">protocol with KCC </w:t>
            </w:r>
            <w:r w:rsidR="00943115" w:rsidRPr="003504AF">
              <w:rPr>
                <w:rFonts w:cstheme="minorHAnsi"/>
              </w:rPr>
              <w:t xml:space="preserve">and nearly completed the joint </w:t>
            </w:r>
            <w:r w:rsidRPr="003504AF">
              <w:rPr>
                <w:rFonts w:cstheme="minorHAnsi"/>
              </w:rPr>
              <w:t>protocol</w:t>
            </w:r>
            <w:r w:rsidR="00943115" w:rsidRPr="003504AF">
              <w:rPr>
                <w:rFonts w:cstheme="minorHAnsi"/>
              </w:rPr>
              <w:t xml:space="preserve"> for homeless people leaving a mental health facility with KMPT</w:t>
            </w:r>
            <w:r w:rsidRPr="003504AF">
              <w:rPr>
                <w:rFonts w:cstheme="minorHAnsi"/>
              </w:rPr>
              <w:t xml:space="preserve">. </w:t>
            </w:r>
            <w:r w:rsidR="00943115" w:rsidRPr="003504AF">
              <w:rPr>
                <w:rFonts w:cstheme="minorHAnsi"/>
              </w:rPr>
              <w:t xml:space="preserve"> The </w:t>
            </w:r>
            <w:r w:rsidRPr="003504AF">
              <w:rPr>
                <w:rFonts w:cstheme="minorHAnsi"/>
              </w:rPr>
              <w:t xml:space="preserve">YP protocol </w:t>
            </w:r>
            <w:r w:rsidR="00943115" w:rsidRPr="003504AF">
              <w:rPr>
                <w:rFonts w:cstheme="minorHAnsi"/>
              </w:rPr>
              <w:t xml:space="preserve">is </w:t>
            </w:r>
            <w:r w:rsidRPr="003504AF">
              <w:rPr>
                <w:rFonts w:cstheme="minorHAnsi"/>
              </w:rPr>
              <w:t xml:space="preserve">being split </w:t>
            </w:r>
            <w:r w:rsidR="00F32D11" w:rsidRPr="003504AF">
              <w:rPr>
                <w:rFonts w:cstheme="minorHAnsi"/>
              </w:rPr>
              <w:t>in</w:t>
            </w:r>
            <w:r w:rsidRPr="003504AF">
              <w:rPr>
                <w:rFonts w:cstheme="minorHAnsi"/>
              </w:rPr>
              <w:t xml:space="preserve">to </w:t>
            </w:r>
            <w:r w:rsidR="00943115" w:rsidRPr="003504AF">
              <w:rPr>
                <w:rFonts w:cstheme="minorHAnsi"/>
              </w:rPr>
              <w:t xml:space="preserve">one for </w:t>
            </w:r>
            <w:r w:rsidR="003C1133" w:rsidRPr="003504AF">
              <w:rPr>
                <w:rFonts w:cstheme="minorHAnsi"/>
              </w:rPr>
              <w:t>16-17</w:t>
            </w:r>
            <w:r w:rsidR="00F32D11" w:rsidRPr="003504AF">
              <w:rPr>
                <w:rFonts w:cstheme="minorHAnsi"/>
              </w:rPr>
              <w:t xml:space="preserve"> year olds and one for</w:t>
            </w:r>
            <w:r w:rsidR="00943115" w:rsidRPr="003504AF">
              <w:rPr>
                <w:rFonts w:cstheme="minorHAnsi"/>
              </w:rPr>
              <w:t xml:space="preserve"> care leavers. The chair and vice chair are</w:t>
            </w:r>
            <w:r w:rsidRPr="003504AF">
              <w:rPr>
                <w:rFonts w:cstheme="minorHAnsi"/>
              </w:rPr>
              <w:t xml:space="preserve"> looking at how to prior</w:t>
            </w:r>
            <w:r w:rsidR="00943115" w:rsidRPr="003504AF">
              <w:rPr>
                <w:rFonts w:cstheme="minorHAnsi"/>
              </w:rPr>
              <w:t>i</w:t>
            </w:r>
            <w:r w:rsidRPr="003504AF">
              <w:rPr>
                <w:rFonts w:cstheme="minorHAnsi"/>
              </w:rPr>
              <w:t>tise which protocols to review first. SW the care leavers issue is important for KCC and they asked that we investigate whether we can allow care leavers to not need a local connection and to all them to seek accommodation across Kent and Medway. MBr we need consider how this works for KCC and also Medway Council as upper tier authorities and Mbr invited MB</w:t>
            </w:r>
            <w:r w:rsidR="00C04B33" w:rsidRPr="003504AF">
              <w:rPr>
                <w:rFonts w:cstheme="minorHAnsi"/>
              </w:rPr>
              <w:t>h to work with him on the Medway angle</w:t>
            </w:r>
            <w:r w:rsidRPr="003504AF">
              <w:rPr>
                <w:rFonts w:cstheme="minorHAnsi"/>
              </w:rPr>
              <w:t xml:space="preserve">. </w:t>
            </w:r>
          </w:p>
          <w:p w14:paraId="59AFE8E9" w14:textId="77777777" w:rsidR="003C1133" w:rsidRPr="003504AF" w:rsidRDefault="003C1133" w:rsidP="00D028F5">
            <w:pPr>
              <w:jc w:val="both"/>
              <w:rPr>
                <w:rFonts w:cstheme="minorHAnsi"/>
              </w:rPr>
            </w:pPr>
          </w:p>
          <w:p w14:paraId="34926D9D" w14:textId="070573E4" w:rsidR="00D028F5" w:rsidRPr="003504AF" w:rsidRDefault="00C04B33" w:rsidP="00D028F5">
            <w:pPr>
              <w:jc w:val="both"/>
              <w:rPr>
                <w:rFonts w:cstheme="minorHAnsi"/>
              </w:rPr>
            </w:pPr>
            <w:r w:rsidRPr="003504AF">
              <w:rPr>
                <w:rFonts w:cstheme="minorHAnsi"/>
              </w:rPr>
              <w:t>MBr asked whether</w:t>
            </w:r>
            <w:r w:rsidR="00560591" w:rsidRPr="003504AF">
              <w:rPr>
                <w:rFonts w:cstheme="minorHAnsi"/>
              </w:rPr>
              <w:t xml:space="preserve"> there</w:t>
            </w:r>
            <w:r w:rsidRPr="003504AF">
              <w:rPr>
                <w:rFonts w:cstheme="minorHAnsi"/>
              </w:rPr>
              <w:t xml:space="preserve"> is</w:t>
            </w:r>
            <w:r w:rsidR="00560591" w:rsidRPr="003504AF">
              <w:rPr>
                <w:rFonts w:cstheme="minorHAnsi"/>
              </w:rPr>
              <w:t xml:space="preserve"> any work on pricing of TA in KHOG? There is collective buying power for TA in Kent and perhaps this could be explored. VM </w:t>
            </w:r>
            <w:r w:rsidRPr="003504AF">
              <w:rPr>
                <w:rFonts w:cstheme="minorHAnsi"/>
              </w:rPr>
              <w:t>s</w:t>
            </w:r>
            <w:r w:rsidR="00F32D11" w:rsidRPr="003504AF">
              <w:rPr>
                <w:rFonts w:cstheme="minorHAnsi"/>
              </w:rPr>
              <w:t>he has been collecting</w:t>
            </w:r>
            <w:r w:rsidRPr="003504AF">
              <w:rPr>
                <w:rFonts w:cstheme="minorHAnsi"/>
              </w:rPr>
              <w:t xml:space="preserve"> data on TA across Kent from each LA. She could also collect </w:t>
            </w:r>
            <w:r w:rsidR="00EC4ED7" w:rsidRPr="003504AF">
              <w:rPr>
                <w:rFonts w:cstheme="minorHAnsi"/>
              </w:rPr>
              <w:t xml:space="preserve">data </w:t>
            </w:r>
            <w:r w:rsidRPr="003504AF">
              <w:rPr>
                <w:rFonts w:cstheme="minorHAnsi"/>
              </w:rPr>
              <w:t xml:space="preserve">for out of area placements. BH </w:t>
            </w:r>
            <w:r w:rsidR="002D4076">
              <w:rPr>
                <w:rFonts w:cstheme="minorHAnsi"/>
              </w:rPr>
              <w:t xml:space="preserve">advised </w:t>
            </w:r>
            <w:r w:rsidRPr="003504AF">
              <w:rPr>
                <w:rFonts w:cstheme="minorHAnsi"/>
              </w:rPr>
              <w:t>this is politically sensitive information in th</w:t>
            </w:r>
            <w:r w:rsidR="00F32D11" w:rsidRPr="003504AF">
              <w:rPr>
                <w:rFonts w:cstheme="minorHAnsi"/>
              </w:rPr>
              <w:t>e run up to elections so</w:t>
            </w:r>
            <w:r w:rsidRPr="003504AF">
              <w:rPr>
                <w:rFonts w:cstheme="minorHAnsi"/>
              </w:rPr>
              <w:t xml:space="preserve"> share it after the elections. </w:t>
            </w:r>
          </w:p>
          <w:p w14:paraId="39816E59" w14:textId="41683476" w:rsidR="00C04B33" w:rsidRPr="003504AF" w:rsidRDefault="00C04B33" w:rsidP="00D028F5">
            <w:pPr>
              <w:jc w:val="both"/>
              <w:rPr>
                <w:rFonts w:cstheme="minorHAnsi"/>
              </w:rPr>
            </w:pPr>
            <w:r w:rsidRPr="003504AF">
              <w:rPr>
                <w:rFonts w:cstheme="minorHAnsi"/>
              </w:rPr>
              <w:lastRenderedPageBreak/>
              <w:t xml:space="preserve">MBh KHOG has been discussing TA and hoping to create a mutual exchange system to make it easier to get households housed within their area. </w:t>
            </w:r>
          </w:p>
          <w:p w14:paraId="55B1692F" w14:textId="77777777" w:rsidR="003C1133" w:rsidRPr="003504AF" w:rsidRDefault="003C1133" w:rsidP="00D028F5">
            <w:pPr>
              <w:jc w:val="both"/>
              <w:rPr>
                <w:rFonts w:cstheme="minorHAnsi"/>
              </w:rPr>
            </w:pPr>
          </w:p>
          <w:p w14:paraId="7ED8D91E" w14:textId="38345304" w:rsidR="00C04B33" w:rsidRDefault="003C1133" w:rsidP="00D028F5">
            <w:pPr>
              <w:jc w:val="both"/>
              <w:rPr>
                <w:rFonts w:cstheme="minorHAnsi"/>
              </w:rPr>
            </w:pPr>
            <w:r w:rsidRPr="003504AF">
              <w:rPr>
                <w:rFonts w:cstheme="minorHAnsi"/>
              </w:rPr>
              <w:t>BH questioned whether</w:t>
            </w:r>
            <w:r w:rsidR="00C04B33" w:rsidRPr="003504AF">
              <w:rPr>
                <w:rFonts w:cstheme="minorHAnsi"/>
              </w:rPr>
              <w:t xml:space="preserve"> it </w:t>
            </w:r>
            <w:r w:rsidRPr="003504AF">
              <w:rPr>
                <w:rFonts w:cstheme="minorHAnsi"/>
              </w:rPr>
              <w:t xml:space="preserve">would </w:t>
            </w:r>
            <w:r w:rsidR="00C04B33" w:rsidRPr="003504AF">
              <w:rPr>
                <w:rFonts w:cstheme="minorHAnsi"/>
              </w:rPr>
              <w:t xml:space="preserve">be useful to work with SEC on a joint framework for procuring TA for Kent and Medway. ND and DS are linked to KHG. MBr and SW would support a procurement approach on this. </w:t>
            </w:r>
          </w:p>
          <w:p w14:paraId="4A61A29C" w14:textId="77777777" w:rsidR="002D4076" w:rsidRPr="003504AF" w:rsidRDefault="002D4076" w:rsidP="00D028F5">
            <w:pPr>
              <w:jc w:val="both"/>
              <w:rPr>
                <w:rFonts w:cstheme="minorHAnsi"/>
              </w:rPr>
            </w:pPr>
          </w:p>
          <w:p w14:paraId="0968D404" w14:textId="17BAB1A3" w:rsidR="00C04B33" w:rsidRPr="003504AF" w:rsidRDefault="00C04B33" w:rsidP="00D028F5">
            <w:pPr>
              <w:jc w:val="both"/>
              <w:rPr>
                <w:rFonts w:cstheme="minorHAnsi"/>
              </w:rPr>
            </w:pPr>
            <w:r w:rsidRPr="003504AF">
              <w:rPr>
                <w:rFonts w:cstheme="minorHAnsi"/>
              </w:rPr>
              <w:t xml:space="preserve">AS led on leaving care protocol in Leicestershire. Anyone in that county who received their care from Leicestershire was given a local connection to all LAs in Leicestershire. </w:t>
            </w:r>
          </w:p>
          <w:p w14:paraId="703D6FC9" w14:textId="77777777" w:rsidR="00EC4ED7" w:rsidRPr="003504AF" w:rsidRDefault="00EC4ED7" w:rsidP="00D028F5">
            <w:pPr>
              <w:jc w:val="both"/>
              <w:rPr>
                <w:rFonts w:cstheme="minorHAnsi"/>
              </w:rPr>
            </w:pPr>
          </w:p>
          <w:p w14:paraId="3F6BBB8F" w14:textId="16D83149" w:rsidR="001434FC" w:rsidRPr="003504AF" w:rsidRDefault="001434FC" w:rsidP="00D028F5">
            <w:pPr>
              <w:jc w:val="both"/>
              <w:rPr>
                <w:rFonts w:cstheme="minorHAnsi"/>
              </w:rPr>
            </w:pPr>
            <w:r w:rsidRPr="003504AF">
              <w:rPr>
                <w:rFonts w:cstheme="minorHAnsi"/>
              </w:rPr>
              <w:t xml:space="preserve">SW KHG have given presentations </w:t>
            </w:r>
            <w:r w:rsidR="00EC4ED7" w:rsidRPr="003504AF">
              <w:rPr>
                <w:rFonts w:cstheme="minorHAnsi"/>
              </w:rPr>
              <w:t xml:space="preserve">to Kent Chiefs before </w:t>
            </w:r>
            <w:r w:rsidRPr="003504AF">
              <w:rPr>
                <w:rFonts w:cstheme="minorHAnsi"/>
              </w:rPr>
              <w:t>to help build understand</w:t>
            </w:r>
            <w:r w:rsidR="00F32D11" w:rsidRPr="003504AF">
              <w:rPr>
                <w:rFonts w:cstheme="minorHAnsi"/>
              </w:rPr>
              <w:t>ing of the work done around housing</w:t>
            </w:r>
            <w:r w:rsidRPr="003504AF">
              <w:rPr>
                <w:rFonts w:cstheme="minorHAnsi"/>
              </w:rPr>
              <w:t xml:space="preserve"> issues and the ch</w:t>
            </w:r>
            <w:r w:rsidR="00F32D11" w:rsidRPr="003504AF">
              <w:rPr>
                <w:rFonts w:cstheme="minorHAnsi"/>
              </w:rPr>
              <w:t>allenges</w:t>
            </w:r>
            <w:r w:rsidR="00EC4ED7" w:rsidRPr="003504AF">
              <w:rPr>
                <w:rFonts w:cstheme="minorHAnsi"/>
              </w:rPr>
              <w:t xml:space="preserve"> experienced. KHOG </w:t>
            </w:r>
            <w:r w:rsidR="00F32D11" w:rsidRPr="003504AF">
              <w:rPr>
                <w:rFonts w:cstheme="minorHAnsi"/>
              </w:rPr>
              <w:t xml:space="preserve">was </w:t>
            </w:r>
            <w:r w:rsidR="00EC4ED7" w:rsidRPr="003504AF">
              <w:rPr>
                <w:rFonts w:cstheme="minorHAnsi"/>
              </w:rPr>
              <w:t>tasked</w:t>
            </w:r>
            <w:r w:rsidRPr="003504AF">
              <w:rPr>
                <w:rFonts w:cstheme="minorHAnsi"/>
              </w:rPr>
              <w:t xml:space="preserve"> to decide what the messages are to go to Kent Chiefs and then have discussions after May elections. AS</w:t>
            </w:r>
            <w:r w:rsidR="00EC4ED7" w:rsidRPr="003504AF">
              <w:rPr>
                <w:rFonts w:cstheme="minorHAnsi"/>
              </w:rPr>
              <w:t xml:space="preserve"> suggested</w:t>
            </w:r>
            <w:r w:rsidRPr="003504AF">
              <w:rPr>
                <w:rFonts w:cstheme="minorHAnsi"/>
              </w:rPr>
              <w:t xml:space="preserve"> including the bridging hotels, Ukraine and Afghan schemes so need to discuss how they come together to create significant additional demand. </w:t>
            </w:r>
          </w:p>
          <w:p w14:paraId="14426FF7" w14:textId="6D337812" w:rsidR="00560591" w:rsidRPr="003504AF" w:rsidRDefault="00560591" w:rsidP="00D028F5">
            <w:pPr>
              <w:jc w:val="both"/>
              <w:rPr>
                <w:rFonts w:cstheme="minorHAnsi"/>
              </w:rPr>
            </w:pPr>
          </w:p>
          <w:p w14:paraId="6A923130" w14:textId="64BB7FE2" w:rsidR="00560591" w:rsidRPr="003504AF" w:rsidRDefault="00560591" w:rsidP="00D028F5">
            <w:pPr>
              <w:jc w:val="both"/>
              <w:rPr>
                <w:rFonts w:cstheme="minorHAnsi"/>
              </w:rPr>
            </w:pPr>
            <w:r w:rsidRPr="003504AF">
              <w:rPr>
                <w:rFonts w:cstheme="minorHAnsi"/>
              </w:rPr>
              <w:t xml:space="preserve">AS </w:t>
            </w:r>
            <w:r w:rsidR="00EC4ED7" w:rsidRPr="003504AF">
              <w:rPr>
                <w:rFonts w:cstheme="minorHAnsi"/>
              </w:rPr>
              <w:t xml:space="preserve">is </w:t>
            </w:r>
            <w:r w:rsidRPr="003504AF">
              <w:rPr>
                <w:rFonts w:cstheme="minorHAnsi"/>
              </w:rPr>
              <w:t xml:space="preserve">the new chair of </w:t>
            </w:r>
            <w:r w:rsidRPr="003504AF">
              <w:rPr>
                <w:rFonts w:cstheme="minorHAnsi"/>
                <w:b/>
              </w:rPr>
              <w:t>H</w:t>
            </w:r>
            <w:r w:rsidR="00EC4ED7" w:rsidRPr="003504AF">
              <w:rPr>
                <w:rFonts w:cstheme="minorHAnsi"/>
                <w:b/>
              </w:rPr>
              <w:t xml:space="preserve">ousing </w:t>
            </w:r>
            <w:r w:rsidRPr="003504AF">
              <w:rPr>
                <w:rFonts w:cstheme="minorHAnsi"/>
                <w:b/>
              </w:rPr>
              <w:t>H</w:t>
            </w:r>
            <w:r w:rsidR="00EC4ED7" w:rsidRPr="003504AF">
              <w:rPr>
                <w:rFonts w:cstheme="minorHAnsi"/>
                <w:b/>
              </w:rPr>
              <w:t xml:space="preserve">ealth and </w:t>
            </w:r>
            <w:r w:rsidRPr="003504AF">
              <w:rPr>
                <w:rFonts w:cstheme="minorHAnsi"/>
                <w:b/>
              </w:rPr>
              <w:t>S</w:t>
            </w:r>
            <w:r w:rsidR="00EC4ED7" w:rsidRPr="003504AF">
              <w:rPr>
                <w:rFonts w:cstheme="minorHAnsi"/>
                <w:b/>
              </w:rPr>
              <w:t xml:space="preserve">ocial </w:t>
            </w:r>
            <w:r w:rsidRPr="003504AF">
              <w:rPr>
                <w:rFonts w:cstheme="minorHAnsi"/>
                <w:b/>
              </w:rPr>
              <w:t>C</w:t>
            </w:r>
            <w:r w:rsidR="00EC4ED7" w:rsidRPr="003504AF">
              <w:rPr>
                <w:rFonts w:cstheme="minorHAnsi"/>
                <w:b/>
              </w:rPr>
              <w:t>are</w:t>
            </w:r>
            <w:r w:rsidR="00EC4ED7" w:rsidRPr="003504AF">
              <w:rPr>
                <w:rFonts w:cstheme="minorHAnsi"/>
              </w:rPr>
              <w:t xml:space="preserve"> sub group</w:t>
            </w:r>
            <w:r w:rsidR="005E01E9" w:rsidRPr="003504AF">
              <w:rPr>
                <w:rFonts w:cstheme="minorHAnsi"/>
              </w:rPr>
              <w:t>. The group still needs a vice chair. She presented the K&amp;M Housing Strategy to the group. The group is beginning to form an action plan for 2023-25 to include dampness and mould, housing with care for older people, TB, fuel poverty and financial and digital inclusion. The job description for the project manager is being reviewed and we hope to begin the recruitment process next.</w:t>
            </w:r>
          </w:p>
          <w:p w14:paraId="47F40FF7" w14:textId="547A012B" w:rsidR="005E01E9" w:rsidRPr="003504AF" w:rsidRDefault="005E01E9" w:rsidP="00D028F5">
            <w:pPr>
              <w:jc w:val="both"/>
              <w:rPr>
                <w:rFonts w:cstheme="minorHAnsi"/>
              </w:rPr>
            </w:pPr>
          </w:p>
          <w:p w14:paraId="678B9FD7" w14:textId="604FC38C" w:rsidR="005E01E9" w:rsidRPr="003504AF" w:rsidRDefault="005E01E9" w:rsidP="00D028F5">
            <w:pPr>
              <w:jc w:val="both"/>
              <w:rPr>
                <w:rFonts w:cstheme="minorHAnsi"/>
              </w:rPr>
            </w:pPr>
            <w:r w:rsidRPr="003504AF">
              <w:rPr>
                <w:rFonts w:cstheme="minorHAnsi"/>
              </w:rPr>
              <w:t xml:space="preserve">Lin Perkins </w:t>
            </w:r>
            <w:r w:rsidR="00D9734E">
              <w:rPr>
                <w:rFonts w:cstheme="minorHAnsi"/>
              </w:rPr>
              <w:t xml:space="preserve">is a </w:t>
            </w:r>
            <w:r w:rsidR="009C1436" w:rsidRPr="003504AF">
              <w:rPr>
                <w:rFonts w:cstheme="minorHAnsi"/>
              </w:rPr>
              <w:t xml:space="preserve">co-chair </w:t>
            </w:r>
            <w:r w:rsidRPr="003504AF">
              <w:rPr>
                <w:rFonts w:cstheme="minorHAnsi"/>
              </w:rPr>
              <w:t xml:space="preserve">from the </w:t>
            </w:r>
            <w:r w:rsidRPr="003504AF">
              <w:rPr>
                <w:rFonts w:cstheme="minorHAnsi"/>
                <w:b/>
              </w:rPr>
              <w:t>Engagement group</w:t>
            </w:r>
            <w:r w:rsidRPr="003504AF">
              <w:rPr>
                <w:rFonts w:cstheme="minorHAnsi"/>
              </w:rPr>
              <w:t>. The group is looking at tenant satisfaction measures</w:t>
            </w:r>
            <w:r w:rsidR="00EC4ED7" w:rsidRPr="003504AF">
              <w:rPr>
                <w:rFonts w:cstheme="minorHAnsi"/>
              </w:rPr>
              <w:t>. We need a full circle</w:t>
            </w:r>
            <w:r w:rsidR="009C1436" w:rsidRPr="003504AF">
              <w:rPr>
                <w:rFonts w:cstheme="minorHAnsi"/>
              </w:rPr>
              <w:t xml:space="preserve"> approach to engagement to learn their views, act and then feedback.  We need to look at who is attending</w:t>
            </w:r>
            <w:r w:rsidR="00EC4ED7" w:rsidRPr="003504AF">
              <w:rPr>
                <w:rFonts w:cstheme="minorHAnsi"/>
              </w:rPr>
              <w:t xml:space="preserve"> the meeting</w:t>
            </w:r>
            <w:r w:rsidR="009C1436" w:rsidRPr="003504AF">
              <w:rPr>
                <w:rFonts w:cstheme="minorHAnsi"/>
              </w:rPr>
              <w:t xml:space="preserve"> and ensure we’re meeting their needs. The group would also wish to look at tackling stigma. </w:t>
            </w:r>
          </w:p>
          <w:p w14:paraId="0846A7DD" w14:textId="77777777" w:rsidR="00382933" w:rsidRPr="003504AF" w:rsidRDefault="00382933" w:rsidP="00D028F5">
            <w:pPr>
              <w:jc w:val="both"/>
              <w:rPr>
                <w:rFonts w:cstheme="minorHAnsi"/>
              </w:rPr>
            </w:pPr>
          </w:p>
          <w:p w14:paraId="10BF3FB9" w14:textId="78CD11FA" w:rsidR="00BF400C" w:rsidRPr="003504AF" w:rsidRDefault="00EC4ED7" w:rsidP="00D028F5">
            <w:pPr>
              <w:jc w:val="both"/>
              <w:rPr>
                <w:rFonts w:cstheme="minorHAnsi"/>
              </w:rPr>
            </w:pPr>
            <w:r w:rsidRPr="003504AF">
              <w:rPr>
                <w:rFonts w:cstheme="minorHAnsi"/>
              </w:rPr>
              <w:t>HM explained t</w:t>
            </w:r>
            <w:r w:rsidR="00BF400C" w:rsidRPr="003504AF">
              <w:rPr>
                <w:rFonts w:cstheme="minorHAnsi"/>
              </w:rPr>
              <w:t xml:space="preserve">he </w:t>
            </w:r>
            <w:r w:rsidR="00D9734E" w:rsidRPr="00D9734E">
              <w:rPr>
                <w:rFonts w:cstheme="minorHAnsi"/>
                <w:b/>
              </w:rPr>
              <w:t>Events</w:t>
            </w:r>
            <w:r w:rsidR="00D9734E">
              <w:rPr>
                <w:rFonts w:cstheme="minorHAnsi"/>
              </w:rPr>
              <w:t xml:space="preserve"> </w:t>
            </w:r>
            <w:r w:rsidR="00BF400C" w:rsidRPr="003504AF">
              <w:rPr>
                <w:rFonts w:cstheme="minorHAnsi"/>
              </w:rPr>
              <w:t xml:space="preserve">group is working on the Awards and the nominations are open now so please encourage your organisation to send nominations in. It is also working on an event of exempt accommodation, an event on dampness a mould, another event with KFRS with a focus on purpose built flats, and an event to launch the domestic abuse reciprocal agreement for social housing. The Addressing fuel poverty and net zero event, </w:t>
            </w:r>
            <w:r w:rsidR="00F32D11" w:rsidRPr="003504AF">
              <w:rPr>
                <w:rFonts w:cstheme="minorHAnsi"/>
              </w:rPr>
              <w:t>Autism event and I</w:t>
            </w:r>
            <w:r w:rsidR="00BF400C" w:rsidRPr="003504AF">
              <w:rPr>
                <w:rFonts w:cstheme="minorHAnsi"/>
              </w:rPr>
              <w:t>mplementing the Fire Safety Reg</w:t>
            </w:r>
            <w:r w:rsidR="003F6FA8" w:rsidRPr="003504AF">
              <w:rPr>
                <w:rFonts w:cstheme="minorHAnsi"/>
              </w:rPr>
              <w:t>ulation</w:t>
            </w:r>
            <w:r w:rsidR="00BF400C" w:rsidRPr="003504AF">
              <w:rPr>
                <w:rFonts w:cstheme="minorHAnsi"/>
              </w:rPr>
              <w:t>s events, all held in January</w:t>
            </w:r>
            <w:r w:rsidR="00F32D11" w:rsidRPr="003504AF">
              <w:rPr>
                <w:rFonts w:cstheme="minorHAnsi"/>
              </w:rPr>
              <w:t>,</w:t>
            </w:r>
            <w:r w:rsidR="00BF400C" w:rsidRPr="003504AF">
              <w:rPr>
                <w:rFonts w:cstheme="minorHAnsi"/>
              </w:rPr>
              <w:t xml:space="preserve"> were well attended and we had good feedback on them. </w:t>
            </w:r>
            <w:r w:rsidR="009C1436" w:rsidRPr="003504AF">
              <w:rPr>
                <w:rFonts w:cstheme="minorHAnsi"/>
              </w:rPr>
              <w:t>Please encourage people in your organisation to join the events group</w:t>
            </w:r>
          </w:p>
          <w:p w14:paraId="04578D39" w14:textId="77777777" w:rsidR="009C1436" w:rsidRPr="003504AF" w:rsidRDefault="009C1436" w:rsidP="00D028F5">
            <w:pPr>
              <w:jc w:val="both"/>
              <w:rPr>
                <w:rFonts w:cstheme="minorHAnsi"/>
              </w:rPr>
            </w:pPr>
          </w:p>
          <w:p w14:paraId="00FAE780" w14:textId="21A0AF45" w:rsidR="009C1436" w:rsidRPr="003504AF" w:rsidRDefault="009C1436" w:rsidP="00D028F5">
            <w:pPr>
              <w:jc w:val="both"/>
              <w:rPr>
                <w:rFonts w:cstheme="minorHAnsi"/>
              </w:rPr>
            </w:pPr>
            <w:r w:rsidRPr="003504AF">
              <w:rPr>
                <w:rFonts w:cstheme="minorHAnsi"/>
              </w:rPr>
              <w:t xml:space="preserve">Mark James from </w:t>
            </w:r>
            <w:r w:rsidRPr="003504AF">
              <w:rPr>
                <w:rFonts w:cstheme="minorHAnsi"/>
                <w:b/>
              </w:rPr>
              <w:t>housing strategy and enabling group</w:t>
            </w:r>
            <w:r w:rsidRPr="003504AF">
              <w:rPr>
                <w:rFonts w:cstheme="minorHAnsi"/>
              </w:rPr>
              <w:t xml:space="preserve"> explained t</w:t>
            </w:r>
            <w:r w:rsidR="00EC4ED7" w:rsidRPr="003504AF">
              <w:rPr>
                <w:rFonts w:cstheme="minorHAnsi"/>
              </w:rPr>
              <w:t>he last session addressed how they</w:t>
            </w:r>
            <w:r w:rsidRPr="003504AF">
              <w:rPr>
                <w:rFonts w:cstheme="minorHAnsi"/>
              </w:rPr>
              <w:t xml:space="preserve"> deal with smaller sites and provide affordable housing. They are working to create a series of virtual </w:t>
            </w:r>
            <w:r w:rsidRPr="003504AF">
              <w:rPr>
                <w:rFonts w:cstheme="minorHAnsi"/>
              </w:rPr>
              <w:lastRenderedPageBreak/>
              <w:t>workshops on bring</w:t>
            </w:r>
            <w:r w:rsidR="00EC4ED7" w:rsidRPr="003504AF">
              <w:rPr>
                <w:rFonts w:cstheme="minorHAnsi"/>
              </w:rPr>
              <w:t>ing</w:t>
            </w:r>
            <w:r w:rsidR="008A04F2" w:rsidRPr="003504AF">
              <w:rPr>
                <w:rFonts w:cstheme="minorHAnsi"/>
              </w:rPr>
              <w:t xml:space="preserve"> scenarios forward to</w:t>
            </w:r>
            <w:r w:rsidRPr="003504AF">
              <w:rPr>
                <w:rFonts w:cstheme="minorHAnsi"/>
              </w:rPr>
              <w:t xml:space="preserve"> learn what </w:t>
            </w:r>
            <w:r w:rsidR="008A04F2" w:rsidRPr="003504AF">
              <w:rPr>
                <w:rFonts w:cstheme="minorHAnsi"/>
              </w:rPr>
              <w:t>planners, developers and housing enablers</w:t>
            </w:r>
            <w:r w:rsidR="00F32D11" w:rsidRPr="003504AF">
              <w:rPr>
                <w:rFonts w:cstheme="minorHAnsi"/>
              </w:rPr>
              <w:t xml:space="preserve"> want</w:t>
            </w:r>
            <w:r w:rsidR="008A04F2" w:rsidRPr="003504AF">
              <w:rPr>
                <w:rFonts w:cstheme="minorHAnsi"/>
              </w:rPr>
              <w:t xml:space="preserve"> when a new application comes in </w:t>
            </w:r>
            <w:r w:rsidRPr="003504AF">
              <w:rPr>
                <w:rFonts w:cstheme="minorHAnsi"/>
              </w:rPr>
              <w:t xml:space="preserve">to build understanding around </w:t>
            </w:r>
            <w:r w:rsidR="008A04F2" w:rsidRPr="003504AF">
              <w:rPr>
                <w:rFonts w:cstheme="minorHAnsi"/>
              </w:rPr>
              <w:t xml:space="preserve">independent living, 100% affordable and major construction sites. </w:t>
            </w:r>
            <w:r w:rsidRPr="003504AF">
              <w:rPr>
                <w:rFonts w:cstheme="minorHAnsi"/>
              </w:rPr>
              <w:t xml:space="preserve"> East Kent councils have LGA funding for ho</w:t>
            </w:r>
            <w:r w:rsidR="008A04F2" w:rsidRPr="003504AF">
              <w:rPr>
                <w:rFonts w:cstheme="minorHAnsi"/>
              </w:rPr>
              <w:t>u</w:t>
            </w:r>
            <w:r w:rsidRPr="003504AF">
              <w:rPr>
                <w:rFonts w:cstheme="minorHAnsi"/>
              </w:rPr>
              <w:t>sing advisors programme to consider join</w:t>
            </w:r>
            <w:r w:rsidR="008A04F2" w:rsidRPr="003504AF">
              <w:rPr>
                <w:rFonts w:cstheme="minorHAnsi"/>
              </w:rPr>
              <w:t>t</w:t>
            </w:r>
            <w:r w:rsidRPr="003504AF">
              <w:rPr>
                <w:rFonts w:cstheme="minorHAnsi"/>
              </w:rPr>
              <w:t xml:space="preserve"> procurement</w:t>
            </w:r>
            <w:r w:rsidR="008A04F2" w:rsidRPr="003504AF">
              <w:rPr>
                <w:rFonts w:cstheme="minorHAnsi"/>
              </w:rPr>
              <w:t>, greater buying power, etc</w:t>
            </w:r>
            <w:r w:rsidRPr="003504AF">
              <w:rPr>
                <w:rFonts w:cstheme="minorHAnsi"/>
              </w:rPr>
              <w:t>. The Housing Forum provide planning forums which MJ attends and bring</w:t>
            </w:r>
            <w:r w:rsidR="00F32D11" w:rsidRPr="003504AF">
              <w:rPr>
                <w:rFonts w:cstheme="minorHAnsi"/>
              </w:rPr>
              <w:t>s learning back to the group. A s</w:t>
            </w:r>
            <w:r w:rsidRPr="003504AF">
              <w:rPr>
                <w:rFonts w:cstheme="minorHAnsi"/>
              </w:rPr>
              <w:t>hort report will be creat</w:t>
            </w:r>
            <w:r w:rsidR="008A04F2" w:rsidRPr="003504AF">
              <w:rPr>
                <w:rFonts w:cstheme="minorHAnsi"/>
              </w:rPr>
              <w:t xml:space="preserve">ed around speeding the process and </w:t>
            </w:r>
            <w:r w:rsidRPr="003504AF">
              <w:rPr>
                <w:rFonts w:cstheme="minorHAnsi"/>
              </w:rPr>
              <w:t xml:space="preserve">placemaking. The </w:t>
            </w:r>
            <w:r w:rsidR="00D9734E">
              <w:rPr>
                <w:rFonts w:cstheme="minorHAnsi"/>
              </w:rPr>
              <w:t>group has discussed Action for C</w:t>
            </w:r>
            <w:r w:rsidRPr="003504AF">
              <w:rPr>
                <w:rFonts w:cstheme="minorHAnsi"/>
              </w:rPr>
              <w:t xml:space="preserve">ommunities in Rural Kent which we have an item on later. </w:t>
            </w:r>
          </w:p>
          <w:p w14:paraId="49051A78" w14:textId="77777777" w:rsidR="009C1436" w:rsidRPr="003504AF" w:rsidRDefault="009C1436" w:rsidP="00D028F5">
            <w:pPr>
              <w:jc w:val="both"/>
              <w:rPr>
                <w:rFonts w:cstheme="minorHAnsi"/>
              </w:rPr>
            </w:pPr>
          </w:p>
          <w:p w14:paraId="7BB1FBAA" w14:textId="037AF008" w:rsidR="009C1436" w:rsidRPr="003504AF" w:rsidRDefault="002B03AD" w:rsidP="00D028F5">
            <w:pPr>
              <w:jc w:val="both"/>
              <w:rPr>
                <w:rFonts w:cstheme="minorHAnsi"/>
              </w:rPr>
            </w:pPr>
            <w:r w:rsidRPr="003504AF">
              <w:rPr>
                <w:rFonts w:cstheme="minorHAnsi"/>
              </w:rPr>
              <w:t>Sue Oliver</w:t>
            </w:r>
            <w:r w:rsidR="00F32D11" w:rsidRPr="003504AF">
              <w:rPr>
                <w:rFonts w:cstheme="minorHAnsi"/>
              </w:rPr>
              <w:t>, chair of</w:t>
            </w:r>
            <w:r w:rsidRPr="003504AF">
              <w:rPr>
                <w:rFonts w:cstheme="minorHAnsi"/>
              </w:rPr>
              <w:t xml:space="preserve"> </w:t>
            </w:r>
            <w:r w:rsidRPr="003504AF">
              <w:rPr>
                <w:rFonts w:cstheme="minorHAnsi"/>
                <w:b/>
              </w:rPr>
              <w:t>private sector housing group</w:t>
            </w:r>
            <w:r w:rsidR="00F32D11" w:rsidRPr="003504AF">
              <w:rPr>
                <w:rFonts w:cstheme="minorHAnsi"/>
              </w:rPr>
              <w:t>, explained t</w:t>
            </w:r>
            <w:r w:rsidRPr="003504AF">
              <w:rPr>
                <w:rFonts w:cstheme="minorHAnsi"/>
              </w:rPr>
              <w:t>here is a lot of work around dampness and mould. The Home Upgrade Grant starts on 1</w:t>
            </w:r>
            <w:r w:rsidRPr="003504AF">
              <w:rPr>
                <w:rFonts w:cstheme="minorHAnsi"/>
                <w:vertAlign w:val="superscript"/>
              </w:rPr>
              <w:t>st</w:t>
            </w:r>
            <w:r w:rsidRPr="003504AF">
              <w:rPr>
                <w:rFonts w:cstheme="minorHAnsi"/>
              </w:rPr>
              <w:t xml:space="preserve"> April but LAs have not heard what their allocations w</w:t>
            </w:r>
            <w:r w:rsidR="008A04F2" w:rsidRPr="003504AF">
              <w:rPr>
                <w:rFonts w:cstheme="minorHAnsi"/>
              </w:rPr>
              <w:t>ill be. It can be used for low</w:t>
            </w:r>
            <w:r w:rsidRPr="003504AF">
              <w:rPr>
                <w:rFonts w:cstheme="minorHAnsi"/>
              </w:rPr>
              <w:t xml:space="preserve"> energy efficiency homes with lower income households </w:t>
            </w:r>
            <w:r w:rsidR="008A04F2" w:rsidRPr="003504AF">
              <w:rPr>
                <w:rFonts w:cstheme="minorHAnsi"/>
              </w:rPr>
              <w:t>who are off gas to provide</w:t>
            </w:r>
            <w:r w:rsidRPr="003504AF">
              <w:rPr>
                <w:rFonts w:cstheme="minorHAnsi"/>
              </w:rPr>
              <w:t xml:space="preserve"> clean heating. Solar Together will be</w:t>
            </w:r>
            <w:r w:rsidR="008A04F2" w:rsidRPr="003504AF">
              <w:rPr>
                <w:rFonts w:cstheme="minorHAnsi"/>
              </w:rPr>
              <w:t>gin again soon which gives households</w:t>
            </w:r>
            <w:r w:rsidRPr="003504AF">
              <w:rPr>
                <w:rFonts w:cstheme="minorHAnsi"/>
              </w:rPr>
              <w:t xml:space="preserve"> access to collective buying of PV panels and batteries.  </w:t>
            </w:r>
          </w:p>
          <w:p w14:paraId="11BF5F5E" w14:textId="258DE03D" w:rsidR="002B03AD" w:rsidRPr="003504AF" w:rsidRDefault="002B03AD" w:rsidP="00D028F5">
            <w:pPr>
              <w:jc w:val="both"/>
              <w:rPr>
                <w:rFonts w:cstheme="minorHAnsi"/>
              </w:rPr>
            </w:pPr>
          </w:p>
          <w:p w14:paraId="1631ACEF" w14:textId="17B03FB3" w:rsidR="002B03AD" w:rsidRPr="003504AF" w:rsidRDefault="002B03AD" w:rsidP="002B03AD">
            <w:pPr>
              <w:jc w:val="both"/>
              <w:rPr>
                <w:rFonts w:cstheme="minorHAnsi"/>
              </w:rPr>
            </w:pPr>
            <w:r w:rsidRPr="003504AF">
              <w:rPr>
                <w:rFonts w:cstheme="minorHAnsi"/>
              </w:rPr>
              <w:t xml:space="preserve">Brian explained that Peter Dosad has stepped back from the </w:t>
            </w:r>
            <w:r w:rsidRPr="003504AF">
              <w:rPr>
                <w:rFonts w:cstheme="minorHAnsi"/>
                <w:b/>
              </w:rPr>
              <w:t>S</w:t>
            </w:r>
            <w:r w:rsidR="008A04F2" w:rsidRPr="003504AF">
              <w:rPr>
                <w:rFonts w:cstheme="minorHAnsi"/>
                <w:b/>
              </w:rPr>
              <w:t xml:space="preserve">trategic </w:t>
            </w:r>
            <w:r w:rsidRPr="003504AF">
              <w:rPr>
                <w:rFonts w:cstheme="minorHAnsi"/>
                <w:b/>
              </w:rPr>
              <w:t>D</w:t>
            </w:r>
            <w:r w:rsidR="008A04F2" w:rsidRPr="003504AF">
              <w:rPr>
                <w:rFonts w:cstheme="minorHAnsi"/>
                <w:b/>
              </w:rPr>
              <w:t xml:space="preserve">omestic </w:t>
            </w:r>
            <w:r w:rsidRPr="003504AF">
              <w:rPr>
                <w:rFonts w:cstheme="minorHAnsi"/>
                <w:b/>
              </w:rPr>
              <w:t>R</w:t>
            </w:r>
            <w:r w:rsidR="008A04F2" w:rsidRPr="003504AF">
              <w:rPr>
                <w:rFonts w:cstheme="minorHAnsi"/>
                <w:b/>
              </w:rPr>
              <w:t xml:space="preserve">etrofit </w:t>
            </w:r>
            <w:r w:rsidRPr="003504AF">
              <w:rPr>
                <w:rFonts w:cstheme="minorHAnsi"/>
                <w:b/>
              </w:rPr>
              <w:t>G</w:t>
            </w:r>
            <w:r w:rsidR="008A04F2" w:rsidRPr="003504AF">
              <w:rPr>
                <w:rFonts w:cstheme="minorHAnsi"/>
                <w:b/>
              </w:rPr>
              <w:t>roup</w:t>
            </w:r>
            <w:r w:rsidR="008A04F2" w:rsidRPr="003504AF">
              <w:rPr>
                <w:rFonts w:cstheme="minorHAnsi"/>
              </w:rPr>
              <w:t xml:space="preserve"> but h</w:t>
            </w:r>
            <w:r w:rsidRPr="003504AF">
              <w:rPr>
                <w:rFonts w:cstheme="minorHAnsi"/>
              </w:rPr>
              <w:t>e will continue to provide a link to the KMEG. Brian was the vice chair and so will step up to chair. BH will bring colleagues together to agree the role of the group going forward.</w:t>
            </w:r>
          </w:p>
          <w:p w14:paraId="6B87F2E9" w14:textId="77777777" w:rsidR="002B03AD" w:rsidRPr="003504AF" w:rsidRDefault="002B03AD" w:rsidP="002B03AD">
            <w:pPr>
              <w:jc w:val="both"/>
              <w:rPr>
                <w:rFonts w:cstheme="minorHAnsi"/>
              </w:rPr>
            </w:pPr>
          </w:p>
          <w:p w14:paraId="358DC7E6" w14:textId="30F77F5C" w:rsidR="002B03AD" w:rsidRPr="003504AF" w:rsidRDefault="008A04F2" w:rsidP="002B03AD">
            <w:pPr>
              <w:jc w:val="both"/>
              <w:rPr>
                <w:rFonts w:cstheme="minorHAnsi"/>
              </w:rPr>
            </w:pPr>
            <w:r w:rsidRPr="003504AF">
              <w:rPr>
                <w:rFonts w:cstheme="minorHAnsi"/>
              </w:rPr>
              <w:t>BH thanked all the sub groups for their hard work.</w:t>
            </w:r>
          </w:p>
        </w:tc>
        <w:tc>
          <w:tcPr>
            <w:tcW w:w="992" w:type="dxa"/>
            <w:shd w:val="clear" w:color="auto" w:fill="auto"/>
          </w:tcPr>
          <w:p w14:paraId="431AEBBA" w14:textId="77777777" w:rsidR="000D16EE" w:rsidRPr="003504AF" w:rsidRDefault="000D16EE" w:rsidP="009F047F">
            <w:pPr>
              <w:jc w:val="center"/>
              <w:rPr>
                <w:rFonts w:cstheme="minorHAnsi"/>
              </w:rPr>
            </w:pPr>
          </w:p>
          <w:p w14:paraId="4D8AC613" w14:textId="77777777" w:rsidR="00BF400C" w:rsidRPr="003504AF" w:rsidRDefault="00BF400C" w:rsidP="009F047F">
            <w:pPr>
              <w:jc w:val="center"/>
              <w:rPr>
                <w:rFonts w:cstheme="minorHAnsi"/>
              </w:rPr>
            </w:pPr>
          </w:p>
          <w:p w14:paraId="2B6F4125" w14:textId="55C31CFF" w:rsidR="00B72E4C" w:rsidRPr="003504AF" w:rsidRDefault="00B72E4C" w:rsidP="009F047F">
            <w:pPr>
              <w:jc w:val="center"/>
              <w:rPr>
                <w:rFonts w:cstheme="minorHAnsi"/>
              </w:rPr>
            </w:pPr>
          </w:p>
          <w:p w14:paraId="393C4013" w14:textId="3276C3B8" w:rsidR="00B72E4C" w:rsidRPr="003504AF" w:rsidRDefault="00B72E4C" w:rsidP="009F047F">
            <w:pPr>
              <w:jc w:val="center"/>
              <w:rPr>
                <w:rFonts w:cstheme="minorHAnsi"/>
              </w:rPr>
            </w:pPr>
          </w:p>
          <w:p w14:paraId="113F2604" w14:textId="7C7B35B8" w:rsidR="00B72E4C" w:rsidRPr="003504AF" w:rsidRDefault="00B72E4C" w:rsidP="009F047F">
            <w:pPr>
              <w:jc w:val="center"/>
              <w:rPr>
                <w:rFonts w:cstheme="minorHAnsi"/>
              </w:rPr>
            </w:pPr>
          </w:p>
          <w:p w14:paraId="1DC8D373" w14:textId="77777777" w:rsidR="00B72E4C" w:rsidRPr="003504AF" w:rsidRDefault="00B72E4C" w:rsidP="009F047F">
            <w:pPr>
              <w:jc w:val="center"/>
              <w:rPr>
                <w:rFonts w:cstheme="minorHAnsi"/>
              </w:rPr>
            </w:pPr>
          </w:p>
          <w:p w14:paraId="0712B86E" w14:textId="77777777" w:rsidR="00B72E4C" w:rsidRPr="003504AF" w:rsidRDefault="00B72E4C" w:rsidP="009F047F">
            <w:pPr>
              <w:jc w:val="center"/>
              <w:rPr>
                <w:rFonts w:cstheme="minorHAnsi"/>
              </w:rPr>
            </w:pPr>
          </w:p>
          <w:p w14:paraId="45435FCB" w14:textId="77777777" w:rsidR="00B72E4C" w:rsidRPr="003504AF" w:rsidRDefault="00B72E4C" w:rsidP="009F047F">
            <w:pPr>
              <w:jc w:val="center"/>
              <w:rPr>
                <w:rFonts w:cstheme="minorHAnsi"/>
              </w:rPr>
            </w:pPr>
          </w:p>
          <w:p w14:paraId="61795349" w14:textId="77777777" w:rsidR="00B72E4C" w:rsidRPr="003504AF" w:rsidRDefault="00B72E4C" w:rsidP="009F047F">
            <w:pPr>
              <w:jc w:val="center"/>
              <w:rPr>
                <w:rFonts w:cstheme="minorHAnsi"/>
              </w:rPr>
            </w:pPr>
          </w:p>
          <w:p w14:paraId="7D821CF1" w14:textId="77777777" w:rsidR="00B72E4C" w:rsidRPr="003504AF" w:rsidRDefault="00B72E4C" w:rsidP="009F047F">
            <w:pPr>
              <w:jc w:val="center"/>
              <w:rPr>
                <w:rFonts w:cstheme="minorHAnsi"/>
              </w:rPr>
            </w:pPr>
          </w:p>
          <w:p w14:paraId="7FF1664B" w14:textId="77777777" w:rsidR="00B72E4C" w:rsidRPr="003504AF" w:rsidRDefault="00B72E4C" w:rsidP="009F047F">
            <w:pPr>
              <w:jc w:val="center"/>
              <w:rPr>
                <w:rFonts w:cstheme="minorHAnsi"/>
              </w:rPr>
            </w:pPr>
          </w:p>
          <w:p w14:paraId="5BFEAF97" w14:textId="77777777" w:rsidR="00B72E4C" w:rsidRPr="003504AF" w:rsidRDefault="00B72E4C" w:rsidP="009F047F">
            <w:pPr>
              <w:jc w:val="center"/>
              <w:rPr>
                <w:rFonts w:cstheme="minorHAnsi"/>
              </w:rPr>
            </w:pPr>
          </w:p>
          <w:p w14:paraId="2D1AA1F5" w14:textId="77777777" w:rsidR="00B72E4C" w:rsidRPr="003504AF" w:rsidRDefault="00B72E4C" w:rsidP="009F047F">
            <w:pPr>
              <w:jc w:val="center"/>
              <w:rPr>
                <w:rFonts w:cstheme="minorHAnsi"/>
              </w:rPr>
            </w:pPr>
          </w:p>
          <w:p w14:paraId="189A6618" w14:textId="77777777" w:rsidR="00B72E4C" w:rsidRPr="003504AF" w:rsidRDefault="00B72E4C" w:rsidP="009F047F">
            <w:pPr>
              <w:jc w:val="center"/>
              <w:rPr>
                <w:rFonts w:cstheme="minorHAnsi"/>
              </w:rPr>
            </w:pPr>
          </w:p>
          <w:p w14:paraId="21B0B5E7" w14:textId="66CBD6BC" w:rsidR="00382933" w:rsidRPr="003504AF" w:rsidRDefault="00382933" w:rsidP="001847F6">
            <w:pPr>
              <w:rPr>
                <w:rFonts w:cstheme="minorHAnsi"/>
              </w:rPr>
            </w:pPr>
          </w:p>
          <w:p w14:paraId="7BF646BC" w14:textId="3D8944C4" w:rsidR="00382933" w:rsidRPr="003504AF" w:rsidRDefault="00382933" w:rsidP="001847F6">
            <w:pPr>
              <w:rPr>
                <w:rFonts w:cstheme="minorHAnsi"/>
              </w:rPr>
            </w:pPr>
          </w:p>
          <w:p w14:paraId="5375D723" w14:textId="5833DFEE" w:rsidR="001847F6" w:rsidRPr="003504AF" w:rsidRDefault="001847F6" w:rsidP="001847F6">
            <w:pPr>
              <w:rPr>
                <w:rFonts w:cstheme="minorHAnsi"/>
              </w:rPr>
            </w:pPr>
          </w:p>
          <w:p w14:paraId="688842D7" w14:textId="77777777" w:rsidR="00382933" w:rsidRPr="003504AF" w:rsidRDefault="00382933" w:rsidP="009F047F">
            <w:pPr>
              <w:jc w:val="center"/>
              <w:rPr>
                <w:rFonts w:cstheme="minorHAnsi"/>
              </w:rPr>
            </w:pPr>
            <w:r w:rsidRPr="003504AF">
              <w:rPr>
                <w:rFonts w:cstheme="minorHAnsi"/>
              </w:rPr>
              <w:t>VM</w:t>
            </w:r>
          </w:p>
          <w:p w14:paraId="6E8D270E" w14:textId="77777777" w:rsidR="00B96E62" w:rsidRPr="003504AF" w:rsidRDefault="00B96E62" w:rsidP="009F047F">
            <w:pPr>
              <w:jc w:val="center"/>
              <w:rPr>
                <w:rFonts w:cstheme="minorHAnsi"/>
              </w:rPr>
            </w:pPr>
          </w:p>
          <w:p w14:paraId="3BC5C8E3" w14:textId="77777777" w:rsidR="00B96E62" w:rsidRPr="003504AF" w:rsidRDefault="00B96E62" w:rsidP="009F047F">
            <w:pPr>
              <w:jc w:val="center"/>
              <w:rPr>
                <w:rFonts w:cstheme="minorHAnsi"/>
              </w:rPr>
            </w:pPr>
          </w:p>
          <w:p w14:paraId="5DACFEBA" w14:textId="77777777" w:rsidR="00B96E62" w:rsidRPr="003504AF" w:rsidRDefault="00B96E62" w:rsidP="009F047F">
            <w:pPr>
              <w:jc w:val="center"/>
              <w:rPr>
                <w:rFonts w:cstheme="minorHAnsi"/>
              </w:rPr>
            </w:pPr>
          </w:p>
          <w:p w14:paraId="03BC8B68" w14:textId="77777777" w:rsidR="00B96E62" w:rsidRPr="003504AF" w:rsidRDefault="00B96E62" w:rsidP="009F047F">
            <w:pPr>
              <w:jc w:val="center"/>
              <w:rPr>
                <w:rFonts w:cstheme="minorHAnsi"/>
              </w:rPr>
            </w:pPr>
          </w:p>
          <w:p w14:paraId="05B478CA" w14:textId="77777777" w:rsidR="00B96E62" w:rsidRPr="003504AF" w:rsidRDefault="00B96E62" w:rsidP="009F047F">
            <w:pPr>
              <w:jc w:val="center"/>
              <w:rPr>
                <w:rFonts w:cstheme="minorHAnsi"/>
              </w:rPr>
            </w:pPr>
          </w:p>
          <w:p w14:paraId="577F9BCB" w14:textId="77777777" w:rsidR="00B96E62" w:rsidRPr="003504AF" w:rsidRDefault="00B96E62" w:rsidP="009F047F">
            <w:pPr>
              <w:jc w:val="center"/>
              <w:rPr>
                <w:rFonts w:cstheme="minorHAnsi"/>
              </w:rPr>
            </w:pPr>
          </w:p>
          <w:p w14:paraId="0498DC4C" w14:textId="77777777" w:rsidR="00B96E62" w:rsidRPr="003504AF" w:rsidRDefault="00B96E62" w:rsidP="009F047F">
            <w:pPr>
              <w:jc w:val="center"/>
              <w:rPr>
                <w:rFonts w:cstheme="minorHAnsi"/>
              </w:rPr>
            </w:pPr>
          </w:p>
          <w:p w14:paraId="1DFB010F" w14:textId="77777777" w:rsidR="00B96E62" w:rsidRPr="003504AF" w:rsidRDefault="00B96E62" w:rsidP="009F047F">
            <w:pPr>
              <w:jc w:val="center"/>
              <w:rPr>
                <w:rFonts w:cstheme="minorHAnsi"/>
              </w:rPr>
            </w:pPr>
          </w:p>
          <w:p w14:paraId="1120E69C" w14:textId="77777777" w:rsidR="00B96E62" w:rsidRPr="003504AF" w:rsidRDefault="00B96E62" w:rsidP="009F047F">
            <w:pPr>
              <w:jc w:val="center"/>
              <w:rPr>
                <w:rFonts w:cstheme="minorHAnsi"/>
              </w:rPr>
            </w:pPr>
          </w:p>
          <w:p w14:paraId="2775E4FD" w14:textId="77777777" w:rsidR="00B96E62" w:rsidRPr="003504AF" w:rsidRDefault="00B96E62" w:rsidP="009F047F">
            <w:pPr>
              <w:jc w:val="center"/>
              <w:rPr>
                <w:rFonts w:cstheme="minorHAnsi"/>
              </w:rPr>
            </w:pPr>
          </w:p>
          <w:p w14:paraId="10956BBF" w14:textId="77777777" w:rsidR="00B96E62" w:rsidRPr="003504AF" w:rsidRDefault="00B96E62" w:rsidP="009F047F">
            <w:pPr>
              <w:jc w:val="center"/>
              <w:rPr>
                <w:rFonts w:cstheme="minorHAnsi"/>
              </w:rPr>
            </w:pPr>
          </w:p>
          <w:p w14:paraId="18CA6DFC" w14:textId="77777777" w:rsidR="00B96E62" w:rsidRPr="003504AF" w:rsidRDefault="00B96E62" w:rsidP="009F047F">
            <w:pPr>
              <w:jc w:val="center"/>
              <w:rPr>
                <w:rFonts w:cstheme="minorHAnsi"/>
              </w:rPr>
            </w:pPr>
          </w:p>
          <w:p w14:paraId="708EC5FA" w14:textId="77777777" w:rsidR="00B96E62" w:rsidRPr="003504AF" w:rsidRDefault="00B96E62" w:rsidP="009F047F">
            <w:pPr>
              <w:jc w:val="center"/>
              <w:rPr>
                <w:rFonts w:cstheme="minorHAnsi"/>
              </w:rPr>
            </w:pPr>
          </w:p>
          <w:p w14:paraId="2FC19C50" w14:textId="77777777" w:rsidR="00B96E62" w:rsidRPr="003504AF" w:rsidRDefault="00B96E62" w:rsidP="009F047F">
            <w:pPr>
              <w:jc w:val="center"/>
              <w:rPr>
                <w:rFonts w:cstheme="minorHAnsi"/>
              </w:rPr>
            </w:pPr>
          </w:p>
          <w:p w14:paraId="650D0BBA" w14:textId="77777777" w:rsidR="00B96E62" w:rsidRPr="003504AF" w:rsidRDefault="00B96E62" w:rsidP="009F047F">
            <w:pPr>
              <w:jc w:val="center"/>
              <w:rPr>
                <w:rFonts w:cstheme="minorHAnsi"/>
              </w:rPr>
            </w:pPr>
          </w:p>
          <w:p w14:paraId="6DFDE45F" w14:textId="77777777" w:rsidR="00B96E62" w:rsidRPr="003504AF" w:rsidRDefault="00B96E62" w:rsidP="009F047F">
            <w:pPr>
              <w:jc w:val="center"/>
              <w:rPr>
                <w:rFonts w:cstheme="minorHAnsi"/>
              </w:rPr>
            </w:pPr>
          </w:p>
          <w:p w14:paraId="2D715326" w14:textId="77777777" w:rsidR="00B96E62" w:rsidRPr="003504AF" w:rsidRDefault="00B96E62" w:rsidP="009F047F">
            <w:pPr>
              <w:jc w:val="center"/>
              <w:rPr>
                <w:rFonts w:cstheme="minorHAnsi"/>
              </w:rPr>
            </w:pPr>
          </w:p>
          <w:p w14:paraId="3A34ECD3" w14:textId="74DC93BF" w:rsidR="00B96E62" w:rsidRPr="003504AF" w:rsidRDefault="00B96E62" w:rsidP="003504AF">
            <w:pPr>
              <w:rPr>
                <w:rFonts w:cstheme="minorHAnsi"/>
              </w:rPr>
            </w:pPr>
          </w:p>
          <w:p w14:paraId="5A3CDE30" w14:textId="77777777" w:rsidR="00B96E62" w:rsidRPr="003504AF" w:rsidRDefault="00B96E62" w:rsidP="009F047F">
            <w:pPr>
              <w:jc w:val="center"/>
              <w:rPr>
                <w:rFonts w:cstheme="minorHAnsi"/>
              </w:rPr>
            </w:pPr>
          </w:p>
          <w:p w14:paraId="4EEC9353" w14:textId="77777777" w:rsidR="00B96E62" w:rsidRPr="003504AF" w:rsidRDefault="00B96E62" w:rsidP="009F047F">
            <w:pPr>
              <w:jc w:val="center"/>
              <w:rPr>
                <w:rFonts w:cstheme="minorHAnsi"/>
              </w:rPr>
            </w:pPr>
            <w:r w:rsidRPr="003504AF">
              <w:rPr>
                <w:rFonts w:cstheme="minorHAnsi"/>
              </w:rPr>
              <w:t>Events Group</w:t>
            </w:r>
          </w:p>
          <w:p w14:paraId="0B91D587" w14:textId="77777777" w:rsidR="00C04B33" w:rsidRPr="003504AF" w:rsidRDefault="00C04B33" w:rsidP="009F047F">
            <w:pPr>
              <w:jc w:val="center"/>
              <w:rPr>
                <w:rFonts w:cstheme="minorHAnsi"/>
              </w:rPr>
            </w:pPr>
          </w:p>
          <w:p w14:paraId="5702EC64" w14:textId="2D7DFB71" w:rsidR="00C04B33" w:rsidRPr="003504AF" w:rsidRDefault="00C04B33" w:rsidP="009F047F">
            <w:pPr>
              <w:jc w:val="center"/>
              <w:rPr>
                <w:rFonts w:cstheme="minorHAnsi"/>
              </w:rPr>
            </w:pPr>
          </w:p>
          <w:p w14:paraId="5523DBDE" w14:textId="306C1812" w:rsidR="00733099" w:rsidRPr="003504AF" w:rsidRDefault="00733099" w:rsidP="009F047F">
            <w:pPr>
              <w:jc w:val="center"/>
              <w:rPr>
                <w:rFonts w:cstheme="minorHAnsi"/>
              </w:rPr>
            </w:pPr>
          </w:p>
          <w:p w14:paraId="3DE42A01" w14:textId="065D05DA" w:rsidR="00733099" w:rsidRPr="003504AF" w:rsidRDefault="00733099" w:rsidP="009F047F">
            <w:pPr>
              <w:jc w:val="center"/>
              <w:rPr>
                <w:rFonts w:cstheme="minorHAnsi"/>
              </w:rPr>
            </w:pPr>
          </w:p>
          <w:p w14:paraId="39B62A0D" w14:textId="4ABD2DD9" w:rsidR="00733099" w:rsidRPr="003504AF" w:rsidRDefault="00733099" w:rsidP="009F047F">
            <w:pPr>
              <w:jc w:val="center"/>
              <w:rPr>
                <w:rFonts w:cstheme="minorHAnsi"/>
              </w:rPr>
            </w:pPr>
          </w:p>
          <w:p w14:paraId="5694C2FC" w14:textId="486D8297" w:rsidR="00733099" w:rsidRPr="003504AF" w:rsidRDefault="00733099" w:rsidP="009F047F">
            <w:pPr>
              <w:jc w:val="center"/>
              <w:rPr>
                <w:rFonts w:cstheme="minorHAnsi"/>
              </w:rPr>
            </w:pPr>
          </w:p>
          <w:p w14:paraId="2C37C2EF" w14:textId="5B1328F2" w:rsidR="00733099" w:rsidRPr="003504AF" w:rsidRDefault="00733099" w:rsidP="009F047F">
            <w:pPr>
              <w:jc w:val="center"/>
              <w:rPr>
                <w:rFonts w:cstheme="minorHAnsi"/>
              </w:rPr>
            </w:pPr>
          </w:p>
          <w:p w14:paraId="323C65FE" w14:textId="6EF62B66" w:rsidR="00733099" w:rsidRPr="003504AF" w:rsidRDefault="00733099" w:rsidP="00EC4ED7">
            <w:pPr>
              <w:rPr>
                <w:rFonts w:cstheme="minorHAnsi"/>
              </w:rPr>
            </w:pPr>
          </w:p>
          <w:p w14:paraId="1197DBB8" w14:textId="0B699AF3" w:rsidR="00733099" w:rsidRPr="003504AF" w:rsidRDefault="00733099" w:rsidP="009F047F">
            <w:pPr>
              <w:jc w:val="center"/>
              <w:rPr>
                <w:rFonts w:cstheme="minorHAnsi"/>
              </w:rPr>
            </w:pPr>
          </w:p>
          <w:p w14:paraId="6D6A0A35" w14:textId="15E424A2" w:rsidR="00733099" w:rsidRPr="003504AF" w:rsidRDefault="00733099" w:rsidP="009F047F">
            <w:pPr>
              <w:jc w:val="center"/>
              <w:rPr>
                <w:rFonts w:cstheme="minorHAnsi"/>
              </w:rPr>
            </w:pPr>
            <w:r w:rsidRPr="003504AF">
              <w:rPr>
                <w:rFonts w:cstheme="minorHAnsi"/>
              </w:rPr>
              <w:t>MBh</w:t>
            </w:r>
          </w:p>
          <w:p w14:paraId="6C5E172B" w14:textId="4EFA6DF2" w:rsidR="003C1133" w:rsidRPr="003504AF" w:rsidRDefault="003C1133" w:rsidP="009F047F">
            <w:pPr>
              <w:jc w:val="center"/>
              <w:rPr>
                <w:rFonts w:cstheme="minorHAnsi"/>
              </w:rPr>
            </w:pPr>
          </w:p>
          <w:p w14:paraId="7858C00B" w14:textId="2020D6B2" w:rsidR="003C1133" w:rsidRPr="003504AF" w:rsidRDefault="003C1133" w:rsidP="009F047F">
            <w:pPr>
              <w:jc w:val="center"/>
              <w:rPr>
                <w:rFonts w:cstheme="minorHAnsi"/>
              </w:rPr>
            </w:pPr>
          </w:p>
          <w:p w14:paraId="26D934D8" w14:textId="236A3160" w:rsidR="003C1133" w:rsidRPr="003504AF" w:rsidRDefault="003C1133" w:rsidP="009F047F">
            <w:pPr>
              <w:jc w:val="center"/>
              <w:rPr>
                <w:rFonts w:cstheme="minorHAnsi"/>
              </w:rPr>
            </w:pPr>
          </w:p>
          <w:p w14:paraId="3BF4F3FC" w14:textId="013D0E56" w:rsidR="003C1133" w:rsidRPr="003504AF" w:rsidRDefault="003C1133" w:rsidP="009F047F">
            <w:pPr>
              <w:jc w:val="center"/>
              <w:rPr>
                <w:rFonts w:cstheme="minorHAnsi"/>
              </w:rPr>
            </w:pPr>
          </w:p>
          <w:p w14:paraId="1E5B9DA9" w14:textId="431F3E88" w:rsidR="003C1133" w:rsidRPr="003504AF" w:rsidRDefault="003C1133" w:rsidP="009F047F">
            <w:pPr>
              <w:jc w:val="center"/>
              <w:rPr>
                <w:rFonts w:cstheme="minorHAnsi"/>
              </w:rPr>
            </w:pPr>
          </w:p>
          <w:p w14:paraId="6FE9AB22" w14:textId="5D9A0BA1" w:rsidR="003C1133" w:rsidRPr="003504AF" w:rsidRDefault="003C1133" w:rsidP="00EC4ED7">
            <w:pPr>
              <w:rPr>
                <w:rFonts w:cstheme="minorHAnsi"/>
              </w:rPr>
            </w:pPr>
          </w:p>
          <w:p w14:paraId="32E26895" w14:textId="27723F4C" w:rsidR="003C1133" w:rsidRPr="003504AF" w:rsidRDefault="003C1133" w:rsidP="003C1133">
            <w:pPr>
              <w:rPr>
                <w:rFonts w:cstheme="minorHAnsi"/>
              </w:rPr>
            </w:pPr>
          </w:p>
          <w:p w14:paraId="698E3C57" w14:textId="77777777" w:rsidR="00EC4ED7" w:rsidRPr="003504AF" w:rsidRDefault="00EC4ED7" w:rsidP="009F047F">
            <w:pPr>
              <w:jc w:val="center"/>
              <w:rPr>
                <w:rFonts w:cstheme="minorHAnsi"/>
              </w:rPr>
            </w:pPr>
          </w:p>
          <w:p w14:paraId="7FAEB181" w14:textId="77777777" w:rsidR="00EC4ED7" w:rsidRPr="003504AF" w:rsidRDefault="00EC4ED7" w:rsidP="009F047F">
            <w:pPr>
              <w:jc w:val="center"/>
              <w:rPr>
                <w:rFonts w:cstheme="minorHAnsi"/>
              </w:rPr>
            </w:pPr>
          </w:p>
          <w:p w14:paraId="453CCCC0" w14:textId="77777777" w:rsidR="00EC4ED7" w:rsidRPr="003504AF" w:rsidRDefault="00EC4ED7" w:rsidP="009F047F">
            <w:pPr>
              <w:jc w:val="center"/>
              <w:rPr>
                <w:rFonts w:cstheme="minorHAnsi"/>
              </w:rPr>
            </w:pPr>
          </w:p>
          <w:p w14:paraId="4736B011" w14:textId="77777777" w:rsidR="002D4076" w:rsidRDefault="002D4076" w:rsidP="009F047F">
            <w:pPr>
              <w:jc w:val="center"/>
              <w:rPr>
                <w:rFonts w:cstheme="minorHAnsi"/>
              </w:rPr>
            </w:pPr>
          </w:p>
          <w:p w14:paraId="138F759C" w14:textId="77777777" w:rsidR="002D4076" w:rsidRDefault="002D4076" w:rsidP="009F047F">
            <w:pPr>
              <w:jc w:val="center"/>
              <w:rPr>
                <w:rFonts w:cstheme="minorHAnsi"/>
              </w:rPr>
            </w:pPr>
          </w:p>
          <w:p w14:paraId="784D1DA9" w14:textId="08467F54" w:rsidR="003C1133" w:rsidRPr="003504AF" w:rsidRDefault="003C1133" w:rsidP="009F047F">
            <w:pPr>
              <w:jc w:val="center"/>
              <w:rPr>
                <w:rFonts w:cstheme="minorHAnsi"/>
              </w:rPr>
            </w:pPr>
            <w:proofErr w:type="spellStart"/>
            <w:r w:rsidRPr="003504AF">
              <w:rPr>
                <w:rFonts w:cstheme="minorHAnsi"/>
              </w:rPr>
              <w:t>MBh</w:t>
            </w:r>
            <w:proofErr w:type="spellEnd"/>
          </w:p>
          <w:p w14:paraId="6282DA98" w14:textId="233F96D1" w:rsidR="003C1133" w:rsidRPr="003504AF" w:rsidRDefault="003C1133" w:rsidP="003C1133">
            <w:pPr>
              <w:rPr>
                <w:rFonts w:cstheme="minorHAnsi"/>
              </w:rPr>
            </w:pPr>
          </w:p>
          <w:p w14:paraId="598989D8" w14:textId="3923A489" w:rsidR="003C1133" w:rsidRPr="003504AF" w:rsidRDefault="003C1133" w:rsidP="003C1133">
            <w:pPr>
              <w:rPr>
                <w:rFonts w:cstheme="minorHAnsi"/>
              </w:rPr>
            </w:pPr>
          </w:p>
          <w:p w14:paraId="276BF323" w14:textId="77777777" w:rsidR="003C1133" w:rsidRPr="003504AF" w:rsidRDefault="003C1133" w:rsidP="003C1133">
            <w:pPr>
              <w:rPr>
                <w:rFonts w:cstheme="minorHAnsi"/>
              </w:rPr>
            </w:pPr>
          </w:p>
          <w:p w14:paraId="44485D0F" w14:textId="7D75A868" w:rsidR="003C1133" w:rsidRPr="003504AF" w:rsidRDefault="003C1133" w:rsidP="009F047F">
            <w:pPr>
              <w:jc w:val="center"/>
              <w:rPr>
                <w:rFonts w:cstheme="minorHAnsi"/>
              </w:rPr>
            </w:pPr>
            <w:r w:rsidRPr="003504AF">
              <w:rPr>
                <w:rFonts w:cstheme="minorHAnsi"/>
              </w:rPr>
              <w:t>AS</w:t>
            </w:r>
          </w:p>
          <w:p w14:paraId="1ED0B92A" w14:textId="77777777" w:rsidR="00C04B33" w:rsidRPr="003504AF" w:rsidRDefault="00C04B33" w:rsidP="009F047F">
            <w:pPr>
              <w:jc w:val="center"/>
              <w:rPr>
                <w:rFonts w:cstheme="minorHAnsi"/>
              </w:rPr>
            </w:pPr>
          </w:p>
          <w:p w14:paraId="43597682" w14:textId="03201F66" w:rsidR="00C04B33" w:rsidRPr="003504AF" w:rsidRDefault="00C04B33" w:rsidP="009F047F">
            <w:pPr>
              <w:jc w:val="center"/>
              <w:rPr>
                <w:rFonts w:cstheme="minorHAnsi"/>
              </w:rPr>
            </w:pPr>
          </w:p>
          <w:p w14:paraId="0E203A6B" w14:textId="2F6719FF" w:rsidR="00C04B33" w:rsidRPr="003504AF" w:rsidRDefault="00EC4ED7" w:rsidP="002D4076">
            <w:pPr>
              <w:jc w:val="center"/>
              <w:rPr>
                <w:rFonts w:cstheme="minorHAnsi"/>
              </w:rPr>
            </w:pPr>
            <w:r w:rsidRPr="003504AF">
              <w:rPr>
                <w:rFonts w:cstheme="minorHAnsi"/>
              </w:rPr>
              <w:t>TC &amp; MBh</w:t>
            </w:r>
          </w:p>
          <w:p w14:paraId="17B2760A" w14:textId="22D90211" w:rsidR="00EC4ED7" w:rsidRPr="003504AF" w:rsidRDefault="00EC4ED7" w:rsidP="009F047F">
            <w:pPr>
              <w:jc w:val="center"/>
              <w:rPr>
                <w:rFonts w:cstheme="minorHAnsi"/>
              </w:rPr>
            </w:pPr>
          </w:p>
          <w:p w14:paraId="7A31106D" w14:textId="67C99C07" w:rsidR="00EC4ED7" w:rsidRPr="003504AF" w:rsidRDefault="00EC4ED7" w:rsidP="009F047F">
            <w:pPr>
              <w:jc w:val="center"/>
              <w:rPr>
                <w:rFonts w:cstheme="minorHAnsi"/>
              </w:rPr>
            </w:pPr>
            <w:r w:rsidRPr="003504AF">
              <w:rPr>
                <w:rFonts w:cstheme="minorHAnsi"/>
              </w:rPr>
              <w:t>BH</w:t>
            </w:r>
          </w:p>
          <w:p w14:paraId="57592D66" w14:textId="77777777" w:rsidR="00C04B33" w:rsidRPr="003504AF" w:rsidRDefault="00C04B33" w:rsidP="009F047F">
            <w:pPr>
              <w:jc w:val="center"/>
              <w:rPr>
                <w:rFonts w:cstheme="minorHAnsi"/>
              </w:rPr>
            </w:pPr>
          </w:p>
          <w:p w14:paraId="74FF5431" w14:textId="77777777" w:rsidR="00C04B33" w:rsidRPr="003504AF" w:rsidRDefault="00C04B33" w:rsidP="009F047F">
            <w:pPr>
              <w:jc w:val="center"/>
              <w:rPr>
                <w:rFonts w:cstheme="minorHAnsi"/>
              </w:rPr>
            </w:pPr>
          </w:p>
          <w:p w14:paraId="4C67A749" w14:textId="77777777" w:rsidR="00C04B33" w:rsidRPr="003504AF" w:rsidRDefault="00C04B33" w:rsidP="009F047F">
            <w:pPr>
              <w:jc w:val="center"/>
              <w:rPr>
                <w:rFonts w:cstheme="minorHAnsi"/>
              </w:rPr>
            </w:pPr>
          </w:p>
          <w:p w14:paraId="360090B9" w14:textId="77777777" w:rsidR="00C04B33" w:rsidRPr="003504AF" w:rsidRDefault="00C04B33" w:rsidP="009F047F">
            <w:pPr>
              <w:jc w:val="center"/>
              <w:rPr>
                <w:rFonts w:cstheme="minorHAnsi"/>
              </w:rPr>
            </w:pPr>
          </w:p>
          <w:p w14:paraId="348F479F" w14:textId="77777777" w:rsidR="00C04B33" w:rsidRPr="003504AF" w:rsidRDefault="00C04B33" w:rsidP="009F047F">
            <w:pPr>
              <w:jc w:val="center"/>
              <w:rPr>
                <w:rFonts w:cstheme="minorHAnsi"/>
              </w:rPr>
            </w:pPr>
          </w:p>
          <w:p w14:paraId="4192C1D2" w14:textId="77777777" w:rsidR="00C04B33" w:rsidRPr="003504AF" w:rsidRDefault="00C04B33" w:rsidP="009F047F">
            <w:pPr>
              <w:jc w:val="center"/>
              <w:rPr>
                <w:rFonts w:cstheme="minorHAnsi"/>
              </w:rPr>
            </w:pPr>
          </w:p>
          <w:p w14:paraId="2AD548EF" w14:textId="77777777" w:rsidR="00C04B33" w:rsidRPr="003504AF" w:rsidRDefault="00C04B33" w:rsidP="009F047F">
            <w:pPr>
              <w:jc w:val="center"/>
              <w:rPr>
                <w:rFonts w:cstheme="minorHAnsi"/>
              </w:rPr>
            </w:pPr>
          </w:p>
          <w:p w14:paraId="765CA8FA" w14:textId="77777777" w:rsidR="00C04B33" w:rsidRPr="003504AF" w:rsidRDefault="00C04B33" w:rsidP="009F047F">
            <w:pPr>
              <w:jc w:val="center"/>
              <w:rPr>
                <w:rFonts w:cstheme="minorHAnsi"/>
              </w:rPr>
            </w:pPr>
          </w:p>
          <w:p w14:paraId="47F33C16" w14:textId="77777777" w:rsidR="00C04B33" w:rsidRPr="003504AF" w:rsidRDefault="00C04B33" w:rsidP="009F047F">
            <w:pPr>
              <w:jc w:val="center"/>
              <w:rPr>
                <w:rFonts w:cstheme="minorHAnsi"/>
              </w:rPr>
            </w:pPr>
          </w:p>
          <w:p w14:paraId="4EC7D30F" w14:textId="77777777" w:rsidR="00C04B33" w:rsidRPr="003504AF" w:rsidRDefault="00C04B33" w:rsidP="009F047F">
            <w:pPr>
              <w:jc w:val="center"/>
              <w:rPr>
                <w:rFonts w:cstheme="minorHAnsi"/>
              </w:rPr>
            </w:pPr>
          </w:p>
          <w:p w14:paraId="7A35783A" w14:textId="77777777" w:rsidR="00C04B33" w:rsidRPr="003504AF" w:rsidRDefault="00C04B33" w:rsidP="009F047F">
            <w:pPr>
              <w:jc w:val="center"/>
              <w:rPr>
                <w:rFonts w:cstheme="minorHAnsi"/>
              </w:rPr>
            </w:pPr>
          </w:p>
          <w:p w14:paraId="043F8071" w14:textId="5129A816" w:rsidR="00C04B33" w:rsidRDefault="00C04B33" w:rsidP="009F047F">
            <w:pPr>
              <w:jc w:val="center"/>
              <w:rPr>
                <w:rFonts w:cstheme="minorHAnsi"/>
              </w:rPr>
            </w:pPr>
          </w:p>
          <w:p w14:paraId="46223C4B" w14:textId="77777777" w:rsidR="00D9734E" w:rsidRPr="003504AF" w:rsidRDefault="00D9734E" w:rsidP="009F047F">
            <w:pPr>
              <w:jc w:val="center"/>
              <w:rPr>
                <w:rFonts w:cstheme="minorHAnsi"/>
              </w:rPr>
            </w:pPr>
          </w:p>
          <w:p w14:paraId="403488C1" w14:textId="18EBE33D" w:rsidR="00C04B33" w:rsidRPr="003504AF" w:rsidRDefault="00EC4ED7" w:rsidP="009F047F">
            <w:pPr>
              <w:jc w:val="center"/>
              <w:rPr>
                <w:rFonts w:cstheme="minorHAnsi"/>
              </w:rPr>
            </w:pPr>
            <w:r w:rsidRPr="003504AF">
              <w:rPr>
                <w:rFonts w:cstheme="minorHAnsi"/>
              </w:rPr>
              <w:t>All</w:t>
            </w:r>
          </w:p>
          <w:p w14:paraId="2C79565B" w14:textId="085EAEA7" w:rsidR="00EC4ED7" w:rsidRPr="003504AF" w:rsidRDefault="00EC4ED7" w:rsidP="009F047F">
            <w:pPr>
              <w:jc w:val="center"/>
              <w:rPr>
                <w:rFonts w:cstheme="minorHAnsi"/>
              </w:rPr>
            </w:pPr>
          </w:p>
          <w:p w14:paraId="335EE68E" w14:textId="5041BA3D" w:rsidR="00EC4ED7" w:rsidRPr="003504AF" w:rsidRDefault="00EC4ED7" w:rsidP="009F047F">
            <w:pPr>
              <w:jc w:val="center"/>
              <w:rPr>
                <w:rFonts w:cstheme="minorHAnsi"/>
              </w:rPr>
            </w:pPr>
          </w:p>
          <w:p w14:paraId="04928BCF" w14:textId="06F8FCA9" w:rsidR="00EC4ED7" w:rsidRPr="003504AF" w:rsidRDefault="00EC4ED7" w:rsidP="009F047F">
            <w:pPr>
              <w:jc w:val="center"/>
              <w:rPr>
                <w:rFonts w:cstheme="minorHAnsi"/>
              </w:rPr>
            </w:pPr>
          </w:p>
          <w:p w14:paraId="6D5FC7CE" w14:textId="01B21AF2" w:rsidR="00EC4ED7" w:rsidRPr="003504AF" w:rsidRDefault="00EC4ED7" w:rsidP="003504AF">
            <w:pPr>
              <w:rPr>
                <w:rFonts w:cstheme="minorHAnsi"/>
              </w:rPr>
            </w:pPr>
          </w:p>
          <w:p w14:paraId="45CAD194" w14:textId="4166A1F8" w:rsidR="00EC4ED7" w:rsidRPr="003504AF" w:rsidRDefault="00763630" w:rsidP="009F047F">
            <w:pPr>
              <w:jc w:val="center"/>
              <w:rPr>
                <w:rFonts w:cstheme="minorHAnsi"/>
              </w:rPr>
            </w:pPr>
            <w:r w:rsidRPr="003504AF">
              <w:rPr>
                <w:rFonts w:cstheme="minorHAnsi"/>
              </w:rPr>
              <w:t>All</w:t>
            </w:r>
          </w:p>
          <w:p w14:paraId="0BC411C3" w14:textId="2360972A" w:rsidR="005E01E9" w:rsidRPr="003504AF" w:rsidRDefault="005E01E9" w:rsidP="00EC4ED7">
            <w:pPr>
              <w:rPr>
                <w:rFonts w:cstheme="minorHAnsi"/>
              </w:rPr>
            </w:pPr>
          </w:p>
          <w:p w14:paraId="0C73BECE" w14:textId="77777777" w:rsidR="005E01E9" w:rsidRPr="003504AF" w:rsidRDefault="005E01E9" w:rsidP="009F047F">
            <w:pPr>
              <w:jc w:val="center"/>
              <w:rPr>
                <w:rFonts w:cstheme="minorHAnsi"/>
              </w:rPr>
            </w:pPr>
          </w:p>
          <w:p w14:paraId="3AD6A532" w14:textId="77777777" w:rsidR="005E01E9" w:rsidRPr="003504AF" w:rsidRDefault="005E01E9" w:rsidP="009F047F">
            <w:pPr>
              <w:jc w:val="center"/>
              <w:rPr>
                <w:rFonts w:cstheme="minorHAnsi"/>
              </w:rPr>
            </w:pPr>
          </w:p>
          <w:p w14:paraId="5CE0DC54" w14:textId="77777777" w:rsidR="005E01E9" w:rsidRPr="003504AF" w:rsidRDefault="005E01E9" w:rsidP="009F047F">
            <w:pPr>
              <w:jc w:val="center"/>
              <w:rPr>
                <w:rFonts w:cstheme="minorHAnsi"/>
              </w:rPr>
            </w:pPr>
          </w:p>
          <w:p w14:paraId="53EA874B" w14:textId="77777777" w:rsidR="005E01E9" w:rsidRPr="003504AF" w:rsidRDefault="005E01E9" w:rsidP="009F047F">
            <w:pPr>
              <w:jc w:val="center"/>
              <w:rPr>
                <w:rFonts w:cstheme="minorHAnsi"/>
              </w:rPr>
            </w:pPr>
          </w:p>
          <w:p w14:paraId="4260D9C5" w14:textId="77777777" w:rsidR="005E01E9" w:rsidRPr="003504AF" w:rsidRDefault="005E01E9" w:rsidP="009F047F">
            <w:pPr>
              <w:jc w:val="center"/>
              <w:rPr>
                <w:rFonts w:cstheme="minorHAnsi"/>
              </w:rPr>
            </w:pPr>
          </w:p>
          <w:p w14:paraId="0889EB07" w14:textId="77777777" w:rsidR="005E01E9" w:rsidRPr="003504AF" w:rsidRDefault="005E01E9" w:rsidP="009F047F">
            <w:pPr>
              <w:jc w:val="center"/>
              <w:rPr>
                <w:rFonts w:cstheme="minorHAnsi"/>
              </w:rPr>
            </w:pPr>
          </w:p>
          <w:p w14:paraId="2C8C7944" w14:textId="77777777" w:rsidR="005E01E9" w:rsidRPr="003504AF" w:rsidRDefault="005E01E9" w:rsidP="009F047F">
            <w:pPr>
              <w:jc w:val="center"/>
              <w:rPr>
                <w:rFonts w:cstheme="minorHAnsi"/>
              </w:rPr>
            </w:pPr>
          </w:p>
          <w:p w14:paraId="1D709EE3" w14:textId="77777777" w:rsidR="002B03AD" w:rsidRPr="003504AF" w:rsidRDefault="002B03AD" w:rsidP="009F047F">
            <w:pPr>
              <w:jc w:val="center"/>
              <w:rPr>
                <w:rFonts w:cstheme="minorHAnsi"/>
              </w:rPr>
            </w:pPr>
          </w:p>
          <w:p w14:paraId="034D9182" w14:textId="77777777" w:rsidR="002B03AD" w:rsidRPr="003504AF" w:rsidRDefault="002B03AD" w:rsidP="009F047F">
            <w:pPr>
              <w:jc w:val="center"/>
              <w:rPr>
                <w:rFonts w:cstheme="minorHAnsi"/>
              </w:rPr>
            </w:pPr>
          </w:p>
          <w:p w14:paraId="363A7112" w14:textId="77777777" w:rsidR="002B03AD" w:rsidRPr="003504AF" w:rsidRDefault="002B03AD" w:rsidP="009F047F">
            <w:pPr>
              <w:jc w:val="center"/>
              <w:rPr>
                <w:rFonts w:cstheme="minorHAnsi"/>
              </w:rPr>
            </w:pPr>
          </w:p>
          <w:p w14:paraId="1D19A74C" w14:textId="77777777" w:rsidR="002B03AD" w:rsidRPr="003504AF" w:rsidRDefault="002B03AD" w:rsidP="009F047F">
            <w:pPr>
              <w:jc w:val="center"/>
              <w:rPr>
                <w:rFonts w:cstheme="minorHAnsi"/>
              </w:rPr>
            </w:pPr>
          </w:p>
          <w:p w14:paraId="4D8DB027" w14:textId="3F21B55C" w:rsidR="002B03AD" w:rsidRPr="003504AF" w:rsidRDefault="002B03AD" w:rsidP="008A04F2">
            <w:pPr>
              <w:rPr>
                <w:rFonts w:cstheme="minorHAnsi"/>
              </w:rPr>
            </w:pPr>
          </w:p>
          <w:p w14:paraId="0C06AA73" w14:textId="77777777" w:rsidR="002B03AD" w:rsidRPr="003504AF" w:rsidRDefault="002B03AD" w:rsidP="009F047F">
            <w:pPr>
              <w:jc w:val="center"/>
              <w:rPr>
                <w:rFonts w:cstheme="minorHAnsi"/>
              </w:rPr>
            </w:pPr>
          </w:p>
          <w:p w14:paraId="3E0AFBC3" w14:textId="77777777" w:rsidR="002B03AD" w:rsidRPr="003504AF" w:rsidRDefault="002B03AD" w:rsidP="009F047F">
            <w:pPr>
              <w:jc w:val="center"/>
              <w:rPr>
                <w:rFonts w:cstheme="minorHAnsi"/>
              </w:rPr>
            </w:pPr>
          </w:p>
          <w:p w14:paraId="57DE217E" w14:textId="77777777" w:rsidR="002B03AD" w:rsidRPr="003504AF" w:rsidRDefault="002B03AD" w:rsidP="009F047F">
            <w:pPr>
              <w:jc w:val="center"/>
              <w:rPr>
                <w:rFonts w:cstheme="minorHAnsi"/>
              </w:rPr>
            </w:pPr>
          </w:p>
          <w:p w14:paraId="5881EA22" w14:textId="77777777" w:rsidR="002B03AD" w:rsidRPr="003504AF" w:rsidRDefault="002B03AD" w:rsidP="009F047F">
            <w:pPr>
              <w:jc w:val="center"/>
              <w:rPr>
                <w:rFonts w:cstheme="minorHAnsi"/>
              </w:rPr>
            </w:pPr>
          </w:p>
          <w:p w14:paraId="57633531" w14:textId="77777777" w:rsidR="002B03AD" w:rsidRPr="003504AF" w:rsidRDefault="002B03AD" w:rsidP="009F047F">
            <w:pPr>
              <w:jc w:val="center"/>
              <w:rPr>
                <w:rFonts w:cstheme="minorHAnsi"/>
              </w:rPr>
            </w:pPr>
          </w:p>
          <w:p w14:paraId="7119CC46" w14:textId="77777777" w:rsidR="002B03AD" w:rsidRPr="003504AF" w:rsidRDefault="002B03AD" w:rsidP="009F047F">
            <w:pPr>
              <w:jc w:val="center"/>
              <w:rPr>
                <w:rFonts w:cstheme="minorHAnsi"/>
              </w:rPr>
            </w:pPr>
          </w:p>
          <w:p w14:paraId="232B961E" w14:textId="09A28422" w:rsidR="002B03AD" w:rsidRPr="003504AF" w:rsidRDefault="002B03AD" w:rsidP="009F047F">
            <w:pPr>
              <w:jc w:val="center"/>
              <w:rPr>
                <w:rFonts w:cstheme="minorHAnsi"/>
              </w:rPr>
            </w:pPr>
            <w:r w:rsidRPr="003504AF">
              <w:rPr>
                <w:rFonts w:cstheme="minorHAnsi"/>
              </w:rPr>
              <w:t>BH</w:t>
            </w:r>
          </w:p>
          <w:p w14:paraId="23D61BA7" w14:textId="77777777" w:rsidR="002B03AD" w:rsidRPr="003504AF" w:rsidRDefault="002B03AD" w:rsidP="009F047F">
            <w:pPr>
              <w:jc w:val="center"/>
              <w:rPr>
                <w:rFonts w:cstheme="minorHAnsi"/>
              </w:rPr>
            </w:pPr>
          </w:p>
          <w:p w14:paraId="1B3A9368" w14:textId="44344209" w:rsidR="002B03AD" w:rsidRPr="003504AF" w:rsidRDefault="002B03AD" w:rsidP="009F047F">
            <w:pPr>
              <w:jc w:val="center"/>
              <w:rPr>
                <w:rFonts w:cstheme="minorHAnsi"/>
              </w:rPr>
            </w:pPr>
          </w:p>
        </w:tc>
        <w:tc>
          <w:tcPr>
            <w:tcW w:w="3260" w:type="dxa"/>
            <w:shd w:val="clear" w:color="auto" w:fill="auto"/>
          </w:tcPr>
          <w:p w14:paraId="167CFF1F" w14:textId="47C22D67" w:rsidR="000D16EE" w:rsidRPr="003504AF" w:rsidRDefault="000D16EE" w:rsidP="00205AB1">
            <w:pPr>
              <w:jc w:val="both"/>
              <w:rPr>
                <w:rFonts w:cstheme="minorHAnsi"/>
              </w:rPr>
            </w:pPr>
          </w:p>
          <w:p w14:paraId="7F54AE51" w14:textId="58FF477B" w:rsidR="00BF400C" w:rsidRPr="003504AF" w:rsidRDefault="00BF400C" w:rsidP="00205AB1">
            <w:pPr>
              <w:jc w:val="both"/>
              <w:rPr>
                <w:rFonts w:cstheme="minorHAnsi"/>
              </w:rPr>
            </w:pPr>
          </w:p>
          <w:p w14:paraId="01F00172" w14:textId="77777777" w:rsidR="00B72E4C" w:rsidRPr="003504AF" w:rsidRDefault="00B72E4C" w:rsidP="00205AB1">
            <w:pPr>
              <w:jc w:val="both"/>
              <w:rPr>
                <w:rFonts w:cstheme="minorHAnsi"/>
              </w:rPr>
            </w:pPr>
          </w:p>
          <w:p w14:paraId="15362844" w14:textId="77777777" w:rsidR="00B72E4C" w:rsidRPr="003504AF" w:rsidRDefault="00B72E4C" w:rsidP="00205AB1">
            <w:pPr>
              <w:jc w:val="both"/>
              <w:rPr>
                <w:rFonts w:cstheme="minorHAnsi"/>
              </w:rPr>
            </w:pPr>
          </w:p>
          <w:p w14:paraId="2CD2B1D4" w14:textId="77777777" w:rsidR="00B72E4C" w:rsidRPr="003504AF" w:rsidRDefault="00B72E4C" w:rsidP="00205AB1">
            <w:pPr>
              <w:jc w:val="both"/>
              <w:rPr>
                <w:rFonts w:cstheme="minorHAnsi"/>
              </w:rPr>
            </w:pPr>
          </w:p>
          <w:p w14:paraId="05DB51A5" w14:textId="77777777" w:rsidR="00B72E4C" w:rsidRPr="003504AF" w:rsidRDefault="00B72E4C" w:rsidP="00205AB1">
            <w:pPr>
              <w:jc w:val="both"/>
              <w:rPr>
                <w:rFonts w:cstheme="minorHAnsi"/>
              </w:rPr>
            </w:pPr>
          </w:p>
          <w:p w14:paraId="4C7A1CAB" w14:textId="77777777" w:rsidR="00B72E4C" w:rsidRPr="003504AF" w:rsidRDefault="00B72E4C" w:rsidP="00205AB1">
            <w:pPr>
              <w:jc w:val="both"/>
              <w:rPr>
                <w:rFonts w:cstheme="minorHAnsi"/>
              </w:rPr>
            </w:pPr>
          </w:p>
          <w:p w14:paraId="6564A199" w14:textId="77777777" w:rsidR="00B72E4C" w:rsidRPr="003504AF" w:rsidRDefault="00B72E4C" w:rsidP="00205AB1">
            <w:pPr>
              <w:jc w:val="both"/>
              <w:rPr>
                <w:rFonts w:cstheme="minorHAnsi"/>
              </w:rPr>
            </w:pPr>
          </w:p>
          <w:p w14:paraId="6292AC24" w14:textId="77777777" w:rsidR="00B72E4C" w:rsidRPr="003504AF" w:rsidRDefault="00B72E4C" w:rsidP="00205AB1">
            <w:pPr>
              <w:jc w:val="both"/>
              <w:rPr>
                <w:rFonts w:cstheme="minorHAnsi"/>
              </w:rPr>
            </w:pPr>
          </w:p>
          <w:p w14:paraId="0ADA61F9" w14:textId="77777777" w:rsidR="00B72E4C" w:rsidRPr="003504AF" w:rsidRDefault="00B72E4C" w:rsidP="00205AB1">
            <w:pPr>
              <w:jc w:val="both"/>
              <w:rPr>
                <w:rFonts w:cstheme="minorHAnsi"/>
              </w:rPr>
            </w:pPr>
          </w:p>
          <w:p w14:paraId="23652677" w14:textId="77777777" w:rsidR="00B72E4C" w:rsidRPr="003504AF" w:rsidRDefault="00B72E4C" w:rsidP="00205AB1">
            <w:pPr>
              <w:jc w:val="both"/>
              <w:rPr>
                <w:rFonts w:cstheme="minorHAnsi"/>
              </w:rPr>
            </w:pPr>
          </w:p>
          <w:p w14:paraId="17398AA2" w14:textId="77777777" w:rsidR="00B72E4C" w:rsidRPr="003504AF" w:rsidRDefault="00B72E4C" w:rsidP="00205AB1">
            <w:pPr>
              <w:jc w:val="both"/>
              <w:rPr>
                <w:rFonts w:cstheme="minorHAnsi"/>
              </w:rPr>
            </w:pPr>
          </w:p>
          <w:p w14:paraId="3C4BBF1A" w14:textId="77777777" w:rsidR="00B72E4C" w:rsidRPr="003504AF" w:rsidRDefault="00B72E4C" w:rsidP="00205AB1">
            <w:pPr>
              <w:jc w:val="both"/>
              <w:rPr>
                <w:rFonts w:cstheme="minorHAnsi"/>
              </w:rPr>
            </w:pPr>
          </w:p>
          <w:p w14:paraId="1A61468D" w14:textId="72797824" w:rsidR="00B72E4C" w:rsidRPr="003504AF" w:rsidRDefault="00B72E4C" w:rsidP="00205AB1">
            <w:pPr>
              <w:jc w:val="both"/>
              <w:rPr>
                <w:rFonts w:cstheme="minorHAnsi"/>
              </w:rPr>
            </w:pPr>
          </w:p>
          <w:p w14:paraId="3902E6CD" w14:textId="58793B7E" w:rsidR="001847F6" w:rsidRPr="003504AF" w:rsidRDefault="001847F6" w:rsidP="00205AB1">
            <w:pPr>
              <w:jc w:val="both"/>
              <w:rPr>
                <w:rFonts w:cstheme="minorHAnsi"/>
              </w:rPr>
            </w:pPr>
          </w:p>
          <w:p w14:paraId="3DEC3793" w14:textId="4E593684" w:rsidR="001847F6" w:rsidRPr="003504AF" w:rsidRDefault="001847F6" w:rsidP="00205AB1">
            <w:pPr>
              <w:jc w:val="both"/>
              <w:rPr>
                <w:rFonts w:cstheme="minorHAnsi"/>
              </w:rPr>
            </w:pPr>
          </w:p>
          <w:p w14:paraId="1FA205B0" w14:textId="608189E6" w:rsidR="00B72E4C" w:rsidRPr="003504AF" w:rsidRDefault="00B72E4C" w:rsidP="00205AB1">
            <w:pPr>
              <w:jc w:val="both"/>
              <w:rPr>
                <w:rFonts w:cstheme="minorHAnsi"/>
              </w:rPr>
            </w:pPr>
          </w:p>
          <w:p w14:paraId="5692D376" w14:textId="778C0F73" w:rsidR="00382933" w:rsidRPr="003504AF" w:rsidRDefault="00382933" w:rsidP="00205AB1">
            <w:pPr>
              <w:jc w:val="both"/>
              <w:rPr>
                <w:rFonts w:cstheme="minorHAnsi"/>
              </w:rPr>
            </w:pPr>
            <w:r w:rsidRPr="003504AF">
              <w:rPr>
                <w:rFonts w:cstheme="minorHAnsi"/>
              </w:rPr>
              <w:t>Send notes to the relevant heads of service to highlight the actions that must be done and timescales. CC Brian Horton</w:t>
            </w:r>
          </w:p>
          <w:p w14:paraId="10ACF062" w14:textId="77BBB9B0" w:rsidR="00B96E62" w:rsidRPr="003504AF" w:rsidRDefault="00B96E62" w:rsidP="00205AB1">
            <w:pPr>
              <w:jc w:val="both"/>
              <w:rPr>
                <w:rFonts w:cstheme="minorHAnsi"/>
              </w:rPr>
            </w:pPr>
          </w:p>
          <w:p w14:paraId="77CF8BC5" w14:textId="4CE18A21" w:rsidR="00B96E62" w:rsidRPr="003504AF" w:rsidRDefault="00B96E62" w:rsidP="00205AB1">
            <w:pPr>
              <w:jc w:val="both"/>
              <w:rPr>
                <w:rFonts w:cstheme="minorHAnsi"/>
              </w:rPr>
            </w:pPr>
          </w:p>
          <w:p w14:paraId="037D01FD" w14:textId="086FAD3F" w:rsidR="00B96E62" w:rsidRPr="003504AF" w:rsidRDefault="00B96E62" w:rsidP="00205AB1">
            <w:pPr>
              <w:jc w:val="both"/>
              <w:rPr>
                <w:rFonts w:cstheme="minorHAnsi"/>
              </w:rPr>
            </w:pPr>
          </w:p>
          <w:p w14:paraId="3F55F26C" w14:textId="13EBBEBB" w:rsidR="00B96E62" w:rsidRPr="003504AF" w:rsidRDefault="00B96E62" w:rsidP="00205AB1">
            <w:pPr>
              <w:jc w:val="both"/>
              <w:rPr>
                <w:rFonts w:cstheme="minorHAnsi"/>
              </w:rPr>
            </w:pPr>
          </w:p>
          <w:p w14:paraId="5600C241" w14:textId="0C8CD4F8" w:rsidR="00B96E62" w:rsidRPr="003504AF" w:rsidRDefault="00B96E62" w:rsidP="00205AB1">
            <w:pPr>
              <w:jc w:val="both"/>
              <w:rPr>
                <w:rFonts w:cstheme="minorHAnsi"/>
              </w:rPr>
            </w:pPr>
          </w:p>
          <w:p w14:paraId="11D2D369" w14:textId="1FC6D2CD" w:rsidR="00B96E62" w:rsidRPr="003504AF" w:rsidRDefault="00B96E62" w:rsidP="00205AB1">
            <w:pPr>
              <w:jc w:val="both"/>
              <w:rPr>
                <w:rFonts w:cstheme="minorHAnsi"/>
              </w:rPr>
            </w:pPr>
          </w:p>
          <w:p w14:paraId="2991D366" w14:textId="1BC60E50" w:rsidR="00B96E62" w:rsidRPr="003504AF" w:rsidRDefault="00B96E62" w:rsidP="00205AB1">
            <w:pPr>
              <w:jc w:val="both"/>
              <w:rPr>
                <w:rFonts w:cstheme="minorHAnsi"/>
              </w:rPr>
            </w:pPr>
          </w:p>
          <w:p w14:paraId="181FC1AC" w14:textId="05C4EA79" w:rsidR="00B96E62" w:rsidRPr="003504AF" w:rsidRDefault="00B96E62" w:rsidP="00205AB1">
            <w:pPr>
              <w:jc w:val="both"/>
              <w:rPr>
                <w:rFonts w:cstheme="minorHAnsi"/>
              </w:rPr>
            </w:pPr>
          </w:p>
          <w:p w14:paraId="6E63EA16" w14:textId="29568AFB" w:rsidR="00B96E62" w:rsidRPr="003504AF" w:rsidRDefault="00B96E62" w:rsidP="00205AB1">
            <w:pPr>
              <w:jc w:val="both"/>
              <w:rPr>
                <w:rFonts w:cstheme="minorHAnsi"/>
              </w:rPr>
            </w:pPr>
          </w:p>
          <w:p w14:paraId="781E7E92" w14:textId="05741F7F" w:rsidR="00B96E62" w:rsidRPr="003504AF" w:rsidRDefault="00B96E62" w:rsidP="00205AB1">
            <w:pPr>
              <w:jc w:val="both"/>
              <w:rPr>
                <w:rFonts w:cstheme="minorHAnsi"/>
              </w:rPr>
            </w:pPr>
          </w:p>
          <w:p w14:paraId="52E90581" w14:textId="4C0E9D23" w:rsidR="00B96E62" w:rsidRPr="003504AF" w:rsidRDefault="00B96E62" w:rsidP="00205AB1">
            <w:pPr>
              <w:jc w:val="both"/>
              <w:rPr>
                <w:rFonts w:cstheme="minorHAnsi"/>
              </w:rPr>
            </w:pPr>
          </w:p>
          <w:p w14:paraId="67AF36D5" w14:textId="77B88CFA" w:rsidR="00B96E62" w:rsidRPr="003504AF" w:rsidRDefault="00B96E62" w:rsidP="00205AB1">
            <w:pPr>
              <w:jc w:val="both"/>
              <w:rPr>
                <w:rFonts w:cstheme="minorHAnsi"/>
              </w:rPr>
            </w:pPr>
          </w:p>
          <w:p w14:paraId="7E053E0A" w14:textId="1831DA06" w:rsidR="00B96E62" w:rsidRPr="003504AF" w:rsidRDefault="00B96E62" w:rsidP="00205AB1">
            <w:pPr>
              <w:jc w:val="both"/>
              <w:rPr>
                <w:rFonts w:cstheme="minorHAnsi"/>
              </w:rPr>
            </w:pPr>
          </w:p>
          <w:p w14:paraId="3CC222CB" w14:textId="7F7583F7" w:rsidR="00B96E62" w:rsidRPr="003504AF" w:rsidRDefault="00B96E62" w:rsidP="00205AB1">
            <w:pPr>
              <w:jc w:val="both"/>
              <w:rPr>
                <w:rFonts w:cstheme="minorHAnsi"/>
              </w:rPr>
            </w:pPr>
          </w:p>
          <w:p w14:paraId="670FCA6D" w14:textId="77777777" w:rsidR="00943115" w:rsidRPr="003504AF" w:rsidRDefault="00943115" w:rsidP="00205AB1">
            <w:pPr>
              <w:jc w:val="both"/>
              <w:rPr>
                <w:rFonts w:cstheme="minorHAnsi"/>
              </w:rPr>
            </w:pPr>
          </w:p>
          <w:p w14:paraId="57F44B2B" w14:textId="77777777" w:rsidR="002D4076" w:rsidRDefault="002D4076" w:rsidP="00205AB1">
            <w:pPr>
              <w:jc w:val="both"/>
              <w:rPr>
                <w:rFonts w:cstheme="minorHAnsi"/>
              </w:rPr>
            </w:pPr>
          </w:p>
          <w:p w14:paraId="0EBB8572" w14:textId="1874E7FB" w:rsidR="00C04B33" w:rsidRPr="003504AF" w:rsidRDefault="00B96E62" w:rsidP="00205AB1">
            <w:pPr>
              <w:jc w:val="both"/>
              <w:rPr>
                <w:rFonts w:cstheme="minorHAnsi"/>
              </w:rPr>
            </w:pPr>
            <w:r w:rsidRPr="003504AF">
              <w:rPr>
                <w:rFonts w:cstheme="minorHAnsi"/>
              </w:rPr>
              <w:t>Convene a meeting to get this delivered.</w:t>
            </w:r>
          </w:p>
          <w:p w14:paraId="1F0D28A9" w14:textId="77777777" w:rsidR="00C04B33" w:rsidRPr="003504AF" w:rsidRDefault="00C04B33" w:rsidP="00205AB1">
            <w:pPr>
              <w:jc w:val="both"/>
              <w:rPr>
                <w:rFonts w:cstheme="minorHAnsi"/>
              </w:rPr>
            </w:pPr>
          </w:p>
          <w:p w14:paraId="6DF1C668" w14:textId="77777777" w:rsidR="00C04B33" w:rsidRPr="003504AF" w:rsidRDefault="00C04B33" w:rsidP="00205AB1">
            <w:pPr>
              <w:jc w:val="both"/>
              <w:rPr>
                <w:rFonts w:cstheme="minorHAnsi"/>
              </w:rPr>
            </w:pPr>
          </w:p>
          <w:p w14:paraId="5844C474" w14:textId="7F79DD52" w:rsidR="00C04B33" w:rsidRPr="003504AF" w:rsidRDefault="00C04B33" w:rsidP="00205AB1">
            <w:pPr>
              <w:jc w:val="both"/>
              <w:rPr>
                <w:rFonts w:cstheme="minorHAnsi"/>
              </w:rPr>
            </w:pPr>
          </w:p>
          <w:p w14:paraId="012C9BE9" w14:textId="528D363F" w:rsidR="00733099" w:rsidRPr="003504AF" w:rsidRDefault="00733099" w:rsidP="00205AB1">
            <w:pPr>
              <w:jc w:val="both"/>
              <w:rPr>
                <w:rFonts w:cstheme="minorHAnsi"/>
              </w:rPr>
            </w:pPr>
          </w:p>
          <w:p w14:paraId="0E6702E1" w14:textId="507A9FD5" w:rsidR="00733099" w:rsidRPr="003504AF" w:rsidRDefault="00733099" w:rsidP="00205AB1">
            <w:pPr>
              <w:jc w:val="both"/>
              <w:rPr>
                <w:rFonts w:cstheme="minorHAnsi"/>
              </w:rPr>
            </w:pPr>
          </w:p>
          <w:p w14:paraId="0B527C62" w14:textId="65A75A1F" w:rsidR="00733099" w:rsidRPr="003504AF" w:rsidRDefault="00733099" w:rsidP="00205AB1">
            <w:pPr>
              <w:jc w:val="both"/>
              <w:rPr>
                <w:rFonts w:cstheme="minorHAnsi"/>
              </w:rPr>
            </w:pPr>
          </w:p>
          <w:p w14:paraId="60395477" w14:textId="2F50DCF0" w:rsidR="00733099" w:rsidRPr="003504AF" w:rsidRDefault="00733099" w:rsidP="00205AB1">
            <w:pPr>
              <w:jc w:val="both"/>
              <w:rPr>
                <w:rFonts w:cstheme="minorHAnsi"/>
              </w:rPr>
            </w:pPr>
          </w:p>
          <w:p w14:paraId="62B724F1" w14:textId="4AC05B60" w:rsidR="00733099" w:rsidRPr="003504AF" w:rsidRDefault="00733099" w:rsidP="00205AB1">
            <w:pPr>
              <w:jc w:val="both"/>
              <w:rPr>
                <w:rFonts w:cstheme="minorHAnsi"/>
              </w:rPr>
            </w:pPr>
          </w:p>
          <w:p w14:paraId="5074FDA1" w14:textId="12D3D0B6" w:rsidR="00733099" w:rsidRPr="003504AF" w:rsidRDefault="00733099" w:rsidP="00205AB1">
            <w:pPr>
              <w:jc w:val="both"/>
              <w:rPr>
                <w:rFonts w:cstheme="minorHAnsi"/>
              </w:rPr>
            </w:pPr>
          </w:p>
          <w:p w14:paraId="62FA80C0" w14:textId="3E74A61E" w:rsidR="00733099" w:rsidRPr="003504AF" w:rsidRDefault="00733099" w:rsidP="00205AB1">
            <w:pPr>
              <w:jc w:val="both"/>
              <w:rPr>
                <w:rFonts w:cstheme="minorHAnsi"/>
              </w:rPr>
            </w:pPr>
            <w:r w:rsidRPr="003504AF">
              <w:rPr>
                <w:rFonts w:cstheme="minorHAnsi"/>
              </w:rPr>
              <w:t>Liaise with MBr as needed to bring Medway Council into discussion on care leavers and local connection</w:t>
            </w:r>
          </w:p>
          <w:p w14:paraId="1C15AC6F" w14:textId="2903A138" w:rsidR="003C1133" w:rsidRPr="003504AF" w:rsidRDefault="003C1133" w:rsidP="00205AB1">
            <w:pPr>
              <w:jc w:val="both"/>
              <w:rPr>
                <w:rFonts w:cstheme="minorHAnsi"/>
              </w:rPr>
            </w:pPr>
          </w:p>
          <w:p w14:paraId="0B4CB0B2" w14:textId="7B0B375C" w:rsidR="003C1133" w:rsidRPr="003504AF" w:rsidRDefault="003C1133" w:rsidP="00205AB1">
            <w:pPr>
              <w:jc w:val="both"/>
              <w:rPr>
                <w:rFonts w:cstheme="minorHAnsi"/>
              </w:rPr>
            </w:pPr>
          </w:p>
          <w:p w14:paraId="249483B2" w14:textId="2E5659D6" w:rsidR="003C1133" w:rsidRPr="003504AF" w:rsidRDefault="003C1133" w:rsidP="00205AB1">
            <w:pPr>
              <w:jc w:val="both"/>
              <w:rPr>
                <w:rFonts w:cstheme="minorHAnsi"/>
              </w:rPr>
            </w:pPr>
          </w:p>
          <w:p w14:paraId="7D2E1365" w14:textId="32553457" w:rsidR="003C1133" w:rsidRPr="003504AF" w:rsidRDefault="003C1133" w:rsidP="00205AB1">
            <w:pPr>
              <w:jc w:val="both"/>
              <w:rPr>
                <w:rFonts w:cstheme="minorHAnsi"/>
              </w:rPr>
            </w:pPr>
          </w:p>
          <w:p w14:paraId="00E4D5CB" w14:textId="77777777" w:rsidR="00EC4ED7" w:rsidRPr="003504AF" w:rsidRDefault="00EC4ED7" w:rsidP="00205AB1">
            <w:pPr>
              <w:jc w:val="both"/>
              <w:rPr>
                <w:rFonts w:cstheme="minorHAnsi"/>
              </w:rPr>
            </w:pPr>
          </w:p>
          <w:p w14:paraId="1EE2A45B" w14:textId="77777777" w:rsidR="00EC4ED7" w:rsidRPr="003504AF" w:rsidRDefault="00EC4ED7" w:rsidP="00205AB1">
            <w:pPr>
              <w:jc w:val="both"/>
              <w:rPr>
                <w:rFonts w:cstheme="minorHAnsi"/>
              </w:rPr>
            </w:pPr>
          </w:p>
          <w:p w14:paraId="1DCEBAA4" w14:textId="77777777" w:rsidR="00EC4ED7" w:rsidRPr="003504AF" w:rsidRDefault="00EC4ED7" w:rsidP="00205AB1">
            <w:pPr>
              <w:jc w:val="both"/>
              <w:rPr>
                <w:rFonts w:cstheme="minorHAnsi"/>
              </w:rPr>
            </w:pPr>
          </w:p>
          <w:p w14:paraId="6512D99A" w14:textId="77777777" w:rsidR="002D4076" w:rsidRDefault="002D4076" w:rsidP="00205AB1">
            <w:pPr>
              <w:jc w:val="both"/>
              <w:rPr>
                <w:rFonts w:cstheme="minorHAnsi"/>
              </w:rPr>
            </w:pPr>
          </w:p>
          <w:p w14:paraId="245113FC" w14:textId="77777777" w:rsidR="002D4076" w:rsidRDefault="002D4076" w:rsidP="00205AB1">
            <w:pPr>
              <w:jc w:val="both"/>
              <w:rPr>
                <w:rFonts w:cstheme="minorHAnsi"/>
              </w:rPr>
            </w:pPr>
          </w:p>
          <w:p w14:paraId="09C5AAAE" w14:textId="708B1FD5" w:rsidR="003C1133" w:rsidRPr="003504AF" w:rsidRDefault="003C1133" w:rsidP="00205AB1">
            <w:pPr>
              <w:jc w:val="both"/>
              <w:rPr>
                <w:rFonts w:cstheme="minorHAnsi"/>
              </w:rPr>
            </w:pPr>
            <w:r w:rsidRPr="003504AF">
              <w:rPr>
                <w:rFonts w:cstheme="minorHAnsi"/>
              </w:rPr>
              <w:t>Liaise with DS of SEC on whether could take a procurement approach for TA</w:t>
            </w:r>
          </w:p>
          <w:p w14:paraId="42FD3CC2" w14:textId="77777777" w:rsidR="003C1133" w:rsidRPr="003504AF" w:rsidRDefault="003C1133" w:rsidP="00205AB1">
            <w:pPr>
              <w:jc w:val="both"/>
              <w:rPr>
                <w:rFonts w:cstheme="minorHAnsi"/>
              </w:rPr>
            </w:pPr>
          </w:p>
          <w:p w14:paraId="23490E85" w14:textId="70C712CC" w:rsidR="00C04B33" w:rsidRPr="003504AF" w:rsidRDefault="003C1133" w:rsidP="00205AB1">
            <w:pPr>
              <w:jc w:val="both"/>
              <w:rPr>
                <w:rFonts w:cstheme="minorHAnsi"/>
              </w:rPr>
            </w:pPr>
            <w:r w:rsidRPr="003504AF">
              <w:rPr>
                <w:rFonts w:cstheme="minorHAnsi"/>
              </w:rPr>
              <w:t>Please send the Leicestershire document with HM for circulation</w:t>
            </w:r>
          </w:p>
          <w:p w14:paraId="23462D57" w14:textId="77777777" w:rsidR="00C04B33" w:rsidRPr="003504AF" w:rsidRDefault="00C04B33" w:rsidP="00205AB1">
            <w:pPr>
              <w:jc w:val="both"/>
              <w:rPr>
                <w:rFonts w:cstheme="minorHAnsi"/>
              </w:rPr>
            </w:pPr>
          </w:p>
          <w:p w14:paraId="6609A3DA" w14:textId="0F2638EE" w:rsidR="00C04B33" w:rsidRPr="003504AF" w:rsidRDefault="00EC4ED7" w:rsidP="00205AB1">
            <w:pPr>
              <w:jc w:val="both"/>
              <w:rPr>
                <w:rFonts w:cstheme="minorHAnsi"/>
              </w:rPr>
            </w:pPr>
            <w:r w:rsidRPr="003504AF">
              <w:rPr>
                <w:rFonts w:cstheme="minorHAnsi"/>
              </w:rPr>
              <w:t xml:space="preserve">Identify the issues for KHOG around TA and other housing pressures </w:t>
            </w:r>
          </w:p>
          <w:p w14:paraId="6C2A8F3A" w14:textId="77777777" w:rsidR="00EC4ED7" w:rsidRPr="003504AF" w:rsidRDefault="00EC4ED7" w:rsidP="00EC4ED7">
            <w:pPr>
              <w:jc w:val="both"/>
              <w:rPr>
                <w:rFonts w:cstheme="minorHAnsi"/>
              </w:rPr>
            </w:pPr>
            <w:r w:rsidRPr="003504AF">
              <w:rPr>
                <w:rFonts w:cstheme="minorHAnsi"/>
              </w:rPr>
              <w:t>Give direction on how to tell the story around TA to chief Execs from May</w:t>
            </w:r>
          </w:p>
          <w:p w14:paraId="37C596DD" w14:textId="77777777" w:rsidR="00EC4ED7" w:rsidRPr="003504AF" w:rsidRDefault="00EC4ED7" w:rsidP="00EC4ED7">
            <w:pPr>
              <w:jc w:val="both"/>
              <w:rPr>
                <w:rFonts w:cstheme="minorHAnsi"/>
              </w:rPr>
            </w:pPr>
            <w:r w:rsidRPr="003504AF">
              <w:rPr>
                <w:rFonts w:cstheme="minorHAnsi"/>
              </w:rPr>
              <w:t xml:space="preserve"> </w:t>
            </w:r>
          </w:p>
          <w:p w14:paraId="1A912804" w14:textId="77777777" w:rsidR="00C04B33" w:rsidRPr="003504AF" w:rsidRDefault="00C04B33" w:rsidP="00205AB1">
            <w:pPr>
              <w:jc w:val="both"/>
              <w:rPr>
                <w:rFonts w:cstheme="minorHAnsi"/>
              </w:rPr>
            </w:pPr>
          </w:p>
          <w:p w14:paraId="5BEAB2F6" w14:textId="77777777" w:rsidR="00C04B33" w:rsidRPr="003504AF" w:rsidRDefault="00C04B33" w:rsidP="00205AB1">
            <w:pPr>
              <w:jc w:val="both"/>
              <w:rPr>
                <w:rFonts w:cstheme="minorHAnsi"/>
              </w:rPr>
            </w:pPr>
          </w:p>
          <w:p w14:paraId="33B9F9BF" w14:textId="77777777" w:rsidR="00C04B33" w:rsidRPr="003504AF" w:rsidRDefault="00C04B33" w:rsidP="00205AB1">
            <w:pPr>
              <w:jc w:val="both"/>
              <w:rPr>
                <w:rFonts w:cstheme="minorHAnsi"/>
              </w:rPr>
            </w:pPr>
          </w:p>
          <w:p w14:paraId="799003BF" w14:textId="77777777" w:rsidR="00C04B33" w:rsidRPr="003504AF" w:rsidRDefault="00C04B33" w:rsidP="00205AB1">
            <w:pPr>
              <w:jc w:val="both"/>
              <w:rPr>
                <w:rFonts w:cstheme="minorHAnsi"/>
              </w:rPr>
            </w:pPr>
          </w:p>
          <w:p w14:paraId="1D34D1A3" w14:textId="77777777" w:rsidR="00C04B33" w:rsidRPr="003504AF" w:rsidRDefault="00C04B33" w:rsidP="00205AB1">
            <w:pPr>
              <w:jc w:val="both"/>
              <w:rPr>
                <w:rFonts w:cstheme="minorHAnsi"/>
              </w:rPr>
            </w:pPr>
          </w:p>
          <w:p w14:paraId="22E9B954" w14:textId="77777777" w:rsidR="00C04B33" w:rsidRPr="003504AF" w:rsidRDefault="00C04B33" w:rsidP="00205AB1">
            <w:pPr>
              <w:jc w:val="both"/>
              <w:rPr>
                <w:rFonts w:cstheme="minorHAnsi"/>
              </w:rPr>
            </w:pPr>
          </w:p>
          <w:p w14:paraId="683BEE78" w14:textId="77777777" w:rsidR="00C04B33" w:rsidRPr="003504AF" w:rsidRDefault="00C04B33" w:rsidP="00205AB1">
            <w:pPr>
              <w:jc w:val="both"/>
              <w:rPr>
                <w:rFonts w:cstheme="minorHAnsi"/>
              </w:rPr>
            </w:pPr>
          </w:p>
          <w:p w14:paraId="207C03A4" w14:textId="77777777" w:rsidR="00C04B33" w:rsidRPr="003504AF" w:rsidRDefault="00C04B33" w:rsidP="00205AB1">
            <w:pPr>
              <w:jc w:val="both"/>
              <w:rPr>
                <w:rFonts w:cstheme="minorHAnsi"/>
              </w:rPr>
            </w:pPr>
          </w:p>
          <w:p w14:paraId="2D2877F9" w14:textId="0C696875" w:rsidR="00D9734E" w:rsidRDefault="00D9734E" w:rsidP="00205AB1">
            <w:pPr>
              <w:jc w:val="both"/>
              <w:rPr>
                <w:rFonts w:cstheme="minorHAnsi"/>
              </w:rPr>
            </w:pPr>
          </w:p>
          <w:p w14:paraId="682BF0BD" w14:textId="77777777" w:rsidR="003504AF" w:rsidRDefault="003504AF" w:rsidP="00205AB1">
            <w:pPr>
              <w:jc w:val="both"/>
              <w:rPr>
                <w:rFonts w:cstheme="minorHAnsi"/>
              </w:rPr>
            </w:pPr>
          </w:p>
          <w:p w14:paraId="71B59C0F" w14:textId="5E89D136" w:rsidR="005E01E9" w:rsidRPr="003504AF" w:rsidRDefault="00EC4ED7" w:rsidP="00205AB1">
            <w:pPr>
              <w:jc w:val="both"/>
              <w:rPr>
                <w:rFonts w:cstheme="minorHAnsi"/>
              </w:rPr>
            </w:pPr>
            <w:r w:rsidRPr="003504AF">
              <w:rPr>
                <w:rFonts w:cstheme="minorHAnsi"/>
              </w:rPr>
              <w:t xml:space="preserve">Send your nominations in </w:t>
            </w:r>
            <w:hyperlink r:id="rId12" w:history="1">
              <w:r w:rsidRPr="003504AF">
                <w:rPr>
                  <w:rStyle w:val="Hyperlink"/>
                  <w:rFonts w:cstheme="minorHAnsi"/>
                </w:rPr>
                <w:t>Kent Housing Group Excellence Award 2023 - Kent Housing Group</w:t>
              </w:r>
            </w:hyperlink>
          </w:p>
          <w:p w14:paraId="1AC75E5B" w14:textId="3514299E" w:rsidR="00EC4ED7" w:rsidRPr="003504AF" w:rsidRDefault="00EC4ED7" w:rsidP="00205AB1">
            <w:pPr>
              <w:jc w:val="both"/>
              <w:rPr>
                <w:rFonts w:cstheme="minorHAnsi"/>
              </w:rPr>
            </w:pPr>
          </w:p>
          <w:p w14:paraId="618D748E" w14:textId="7239052A" w:rsidR="00EC4ED7" w:rsidRPr="003504AF" w:rsidRDefault="00EC4ED7" w:rsidP="00205AB1">
            <w:pPr>
              <w:jc w:val="both"/>
              <w:rPr>
                <w:rFonts w:cstheme="minorHAnsi"/>
              </w:rPr>
            </w:pPr>
          </w:p>
          <w:p w14:paraId="10880157" w14:textId="49A0880B" w:rsidR="00EC4ED7" w:rsidRPr="003504AF" w:rsidRDefault="00EC4ED7" w:rsidP="00205AB1">
            <w:pPr>
              <w:jc w:val="both"/>
              <w:rPr>
                <w:rFonts w:cstheme="minorHAnsi"/>
              </w:rPr>
            </w:pPr>
            <w:r w:rsidRPr="003504AF">
              <w:rPr>
                <w:rFonts w:cstheme="minorHAnsi"/>
              </w:rPr>
              <w:t>Please encourage those in your organisation who enjoy planning events to join this group</w:t>
            </w:r>
          </w:p>
          <w:p w14:paraId="4194BDFA" w14:textId="7A145A7D" w:rsidR="005E01E9" w:rsidRPr="003504AF" w:rsidRDefault="005E01E9" w:rsidP="00205AB1">
            <w:pPr>
              <w:jc w:val="both"/>
              <w:rPr>
                <w:rFonts w:cstheme="minorHAnsi"/>
              </w:rPr>
            </w:pPr>
          </w:p>
          <w:p w14:paraId="79E05D0D" w14:textId="52B3A0E5" w:rsidR="005E01E9" w:rsidRPr="003504AF" w:rsidRDefault="005E01E9" w:rsidP="00205AB1">
            <w:pPr>
              <w:jc w:val="both"/>
              <w:rPr>
                <w:rFonts w:cstheme="minorHAnsi"/>
              </w:rPr>
            </w:pPr>
          </w:p>
          <w:p w14:paraId="503040B1" w14:textId="582AAF1F" w:rsidR="005E01E9" w:rsidRPr="003504AF" w:rsidRDefault="005E01E9" w:rsidP="00205AB1">
            <w:pPr>
              <w:jc w:val="both"/>
              <w:rPr>
                <w:rFonts w:cstheme="minorHAnsi"/>
              </w:rPr>
            </w:pPr>
          </w:p>
          <w:p w14:paraId="788D1086" w14:textId="4EFE7F68" w:rsidR="005E01E9" w:rsidRPr="003504AF" w:rsidRDefault="005E01E9" w:rsidP="00205AB1">
            <w:pPr>
              <w:jc w:val="both"/>
              <w:rPr>
                <w:rFonts w:cstheme="minorHAnsi"/>
              </w:rPr>
            </w:pPr>
          </w:p>
          <w:p w14:paraId="146A8E6D" w14:textId="2EB01791" w:rsidR="005E01E9" w:rsidRPr="003504AF" w:rsidRDefault="005E01E9" w:rsidP="00205AB1">
            <w:pPr>
              <w:jc w:val="both"/>
              <w:rPr>
                <w:rFonts w:cstheme="minorHAnsi"/>
              </w:rPr>
            </w:pPr>
          </w:p>
          <w:p w14:paraId="3484D90A" w14:textId="0995A9D9" w:rsidR="005E01E9" w:rsidRPr="003504AF" w:rsidRDefault="005E01E9" w:rsidP="00205AB1">
            <w:pPr>
              <w:jc w:val="both"/>
              <w:rPr>
                <w:rFonts w:cstheme="minorHAnsi"/>
              </w:rPr>
            </w:pPr>
          </w:p>
          <w:p w14:paraId="11B35746" w14:textId="5CA3B967" w:rsidR="00382933" w:rsidRPr="003504AF" w:rsidRDefault="00382933" w:rsidP="00205AB1">
            <w:pPr>
              <w:jc w:val="both"/>
              <w:rPr>
                <w:rFonts w:cstheme="minorHAnsi"/>
              </w:rPr>
            </w:pPr>
          </w:p>
          <w:p w14:paraId="100C8681" w14:textId="724319E3" w:rsidR="00382933" w:rsidRPr="003504AF" w:rsidRDefault="00382933" w:rsidP="00205AB1">
            <w:pPr>
              <w:jc w:val="both"/>
              <w:rPr>
                <w:rFonts w:cstheme="minorHAnsi"/>
              </w:rPr>
            </w:pPr>
          </w:p>
          <w:p w14:paraId="1344FE3F" w14:textId="09FBABE7" w:rsidR="00382933" w:rsidRPr="003504AF" w:rsidRDefault="00382933" w:rsidP="00205AB1">
            <w:pPr>
              <w:jc w:val="both"/>
              <w:rPr>
                <w:rFonts w:cstheme="minorHAnsi"/>
              </w:rPr>
            </w:pPr>
          </w:p>
          <w:p w14:paraId="16FE64C9" w14:textId="4FEE5B77" w:rsidR="00382933" w:rsidRPr="003504AF" w:rsidRDefault="00382933" w:rsidP="00205AB1">
            <w:pPr>
              <w:jc w:val="both"/>
              <w:rPr>
                <w:rFonts w:cstheme="minorHAnsi"/>
              </w:rPr>
            </w:pPr>
          </w:p>
          <w:p w14:paraId="0637C857" w14:textId="3E7C3CA7" w:rsidR="00382933" w:rsidRPr="003504AF" w:rsidRDefault="00382933" w:rsidP="00205AB1">
            <w:pPr>
              <w:jc w:val="both"/>
              <w:rPr>
                <w:rFonts w:cstheme="minorHAnsi"/>
              </w:rPr>
            </w:pPr>
          </w:p>
          <w:p w14:paraId="3F2F9847" w14:textId="03B1A4E3" w:rsidR="00382933" w:rsidRPr="003504AF" w:rsidRDefault="00382933" w:rsidP="00205AB1">
            <w:pPr>
              <w:jc w:val="both"/>
              <w:rPr>
                <w:rFonts w:cstheme="minorHAnsi"/>
              </w:rPr>
            </w:pPr>
          </w:p>
          <w:p w14:paraId="510F4BF1" w14:textId="3EC7778D" w:rsidR="00382933" w:rsidRPr="003504AF" w:rsidRDefault="00382933" w:rsidP="00205AB1">
            <w:pPr>
              <w:jc w:val="both"/>
              <w:rPr>
                <w:rFonts w:cstheme="minorHAnsi"/>
              </w:rPr>
            </w:pPr>
          </w:p>
          <w:p w14:paraId="05423F22" w14:textId="11444B4A" w:rsidR="00382933" w:rsidRPr="003504AF" w:rsidRDefault="00382933" w:rsidP="00205AB1">
            <w:pPr>
              <w:jc w:val="both"/>
              <w:rPr>
                <w:rFonts w:cstheme="minorHAnsi"/>
              </w:rPr>
            </w:pPr>
          </w:p>
          <w:p w14:paraId="04092097" w14:textId="3FC04D94" w:rsidR="00560591" w:rsidRPr="003504AF" w:rsidRDefault="00560591" w:rsidP="00205AB1">
            <w:pPr>
              <w:jc w:val="both"/>
              <w:rPr>
                <w:rFonts w:cstheme="minorHAnsi"/>
              </w:rPr>
            </w:pPr>
          </w:p>
          <w:p w14:paraId="4F6CF717" w14:textId="68169616" w:rsidR="00560591" w:rsidRPr="003504AF" w:rsidRDefault="00560591" w:rsidP="00205AB1">
            <w:pPr>
              <w:jc w:val="both"/>
              <w:rPr>
                <w:rFonts w:cstheme="minorHAnsi"/>
              </w:rPr>
            </w:pPr>
          </w:p>
          <w:p w14:paraId="4588C4F3" w14:textId="534F2689" w:rsidR="00560591" w:rsidRPr="003504AF" w:rsidRDefault="00560591" w:rsidP="00205AB1">
            <w:pPr>
              <w:jc w:val="both"/>
              <w:rPr>
                <w:rFonts w:cstheme="minorHAnsi"/>
              </w:rPr>
            </w:pPr>
          </w:p>
          <w:p w14:paraId="1BD16BB5" w14:textId="0118D776" w:rsidR="002B03AD" w:rsidRPr="003504AF" w:rsidRDefault="002B03AD" w:rsidP="00382933">
            <w:pPr>
              <w:jc w:val="both"/>
              <w:rPr>
                <w:rFonts w:cstheme="minorHAnsi"/>
              </w:rPr>
            </w:pPr>
            <w:r w:rsidRPr="003504AF">
              <w:rPr>
                <w:rFonts w:cstheme="minorHAnsi"/>
              </w:rPr>
              <w:t>Create a terms of reference for the group</w:t>
            </w:r>
            <w:r w:rsidR="00D9734E">
              <w:rPr>
                <w:rFonts w:cstheme="minorHAnsi"/>
              </w:rPr>
              <w:t>(s) going forward</w:t>
            </w:r>
          </w:p>
          <w:p w14:paraId="481141E0" w14:textId="77777777" w:rsidR="00382933" w:rsidRPr="003504AF" w:rsidRDefault="00382933" w:rsidP="00205AB1">
            <w:pPr>
              <w:jc w:val="both"/>
              <w:rPr>
                <w:rFonts w:cstheme="minorHAnsi"/>
              </w:rPr>
            </w:pPr>
          </w:p>
          <w:p w14:paraId="3135AFE2" w14:textId="1D48FC56" w:rsidR="00BF400C" w:rsidRPr="003504AF" w:rsidRDefault="00BF400C" w:rsidP="00205AB1">
            <w:pPr>
              <w:jc w:val="both"/>
              <w:rPr>
                <w:rFonts w:cstheme="minorHAnsi"/>
              </w:rPr>
            </w:pPr>
          </w:p>
        </w:tc>
      </w:tr>
      <w:tr w:rsidR="00DF5238" w:rsidRPr="003504AF" w14:paraId="587CF452" w14:textId="77777777" w:rsidTr="00EE4536">
        <w:trPr>
          <w:trHeight w:val="752"/>
        </w:trPr>
        <w:tc>
          <w:tcPr>
            <w:tcW w:w="1560" w:type="dxa"/>
            <w:shd w:val="clear" w:color="auto" w:fill="auto"/>
          </w:tcPr>
          <w:p w14:paraId="1E1B57D0" w14:textId="2B8DDBA0" w:rsidR="00DF5238" w:rsidRPr="003504AF" w:rsidRDefault="00DF5238" w:rsidP="002A3211">
            <w:pPr>
              <w:rPr>
                <w:rFonts w:cstheme="minorHAnsi"/>
                <w:b/>
              </w:rPr>
            </w:pPr>
            <w:r w:rsidRPr="003504AF">
              <w:rPr>
                <w:rFonts w:cstheme="minorHAnsi"/>
                <w:b/>
              </w:rPr>
              <w:lastRenderedPageBreak/>
              <w:t>Support organisations for rural homes</w:t>
            </w:r>
          </w:p>
        </w:tc>
        <w:tc>
          <w:tcPr>
            <w:tcW w:w="9214" w:type="dxa"/>
            <w:shd w:val="clear" w:color="auto" w:fill="auto"/>
          </w:tcPr>
          <w:p w14:paraId="3B798697" w14:textId="276D2C0D" w:rsidR="00DF5238" w:rsidRPr="003504AF" w:rsidRDefault="00DF5238" w:rsidP="00D028F5">
            <w:pPr>
              <w:jc w:val="both"/>
              <w:rPr>
                <w:rFonts w:cstheme="minorHAnsi"/>
              </w:rPr>
            </w:pPr>
            <w:r w:rsidRPr="003504AF">
              <w:rPr>
                <w:rFonts w:cstheme="minorHAnsi"/>
              </w:rPr>
              <w:t xml:space="preserve">Mark James provided a proposal that was circulated with the agenda. </w:t>
            </w:r>
            <w:r w:rsidR="006F721A" w:rsidRPr="003504AF">
              <w:rPr>
                <w:rFonts w:cstheme="minorHAnsi"/>
              </w:rPr>
              <w:t>He</w:t>
            </w:r>
            <w:r w:rsidR="002B03AD" w:rsidRPr="003504AF">
              <w:rPr>
                <w:rFonts w:cstheme="minorHAnsi"/>
              </w:rPr>
              <w:t xml:space="preserve"> explained that ACRK provided local housing needs surveys helping pave the way for rural exception sites. The member</w:t>
            </w:r>
            <w:r w:rsidR="00F32D11" w:rsidRPr="003504AF">
              <w:rPr>
                <w:rFonts w:cstheme="minorHAnsi"/>
              </w:rPr>
              <w:t>s</w:t>
            </w:r>
            <w:r w:rsidR="002B03AD" w:rsidRPr="003504AF">
              <w:rPr>
                <w:rFonts w:cstheme="minorHAnsi"/>
              </w:rPr>
              <w:t xml:space="preserve"> of staff provided significant expertise to LAs, RPs and parish councils. The community led housing also brings forward rural housing. The ACRK organisation has</w:t>
            </w:r>
            <w:r w:rsidR="006F721A" w:rsidRPr="003504AF">
              <w:rPr>
                <w:rFonts w:cstheme="minorHAnsi"/>
              </w:rPr>
              <w:t xml:space="preserve"> </w:t>
            </w:r>
            <w:r w:rsidR="003F6FA8" w:rsidRPr="003504AF">
              <w:rPr>
                <w:rFonts w:cstheme="minorHAnsi"/>
              </w:rPr>
              <w:t>now finished</w:t>
            </w:r>
            <w:r w:rsidR="006F721A" w:rsidRPr="003504AF">
              <w:rPr>
                <w:rFonts w:cstheme="minorHAnsi"/>
              </w:rPr>
              <w:t xml:space="preserve"> so this service is not available</w:t>
            </w:r>
            <w:r w:rsidR="002B03AD" w:rsidRPr="003504AF">
              <w:rPr>
                <w:rFonts w:cstheme="minorHAnsi"/>
              </w:rPr>
              <w:t xml:space="preserve">. </w:t>
            </w:r>
          </w:p>
          <w:p w14:paraId="1A96BABA" w14:textId="5ABC7392" w:rsidR="002B03AD" w:rsidRPr="003504AF" w:rsidRDefault="002B03AD" w:rsidP="00D028F5">
            <w:pPr>
              <w:jc w:val="both"/>
              <w:rPr>
                <w:rFonts w:cstheme="minorHAnsi"/>
              </w:rPr>
            </w:pPr>
            <w:r w:rsidRPr="003504AF">
              <w:rPr>
                <w:rFonts w:cstheme="minorHAnsi"/>
              </w:rPr>
              <w:t>MJ, LC and AT have worked to create a proposal</w:t>
            </w:r>
            <w:r w:rsidR="00F32D11" w:rsidRPr="003504AF">
              <w:rPr>
                <w:rFonts w:cstheme="minorHAnsi"/>
              </w:rPr>
              <w:t xml:space="preserve"> to provide an option for</w:t>
            </w:r>
            <w:r w:rsidRPr="003504AF">
              <w:rPr>
                <w:rFonts w:cstheme="minorHAnsi"/>
              </w:rPr>
              <w:t xml:space="preserve"> a service. They’ve worked with HR to take advice on costs and oncosts </w:t>
            </w:r>
            <w:r w:rsidR="006F721A" w:rsidRPr="003504AF">
              <w:rPr>
                <w:rFonts w:cstheme="minorHAnsi"/>
              </w:rPr>
              <w:t>and were advised it would be</w:t>
            </w:r>
            <w:r w:rsidRPr="003504AF">
              <w:rPr>
                <w:rFonts w:cstheme="minorHAnsi"/>
              </w:rPr>
              <w:t xml:space="preserve"> £130k for 23</w:t>
            </w:r>
            <w:r w:rsidR="00F32D11" w:rsidRPr="003504AF">
              <w:rPr>
                <w:rFonts w:cstheme="minorHAnsi"/>
              </w:rPr>
              <w:t xml:space="preserve"> </w:t>
            </w:r>
            <w:r w:rsidRPr="003504AF">
              <w:rPr>
                <w:rFonts w:cstheme="minorHAnsi"/>
              </w:rPr>
              <w:t>month period. If KHG agreed</w:t>
            </w:r>
            <w:r w:rsidR="00F32D11" w:rsidRPr="003504AF">
              <w:rPr>
                <w:rFonts w:cstheme="minorHAnsi"/>
              </w:rPr>
              <w:t xml:space="preserve"> to have a service under </w:t>
            </w:r>
            <w:proofErr w:type="gramStart"/>
            <w:r w:rsidR="00F32D11" w:rsidRPr="003504AF">
              <w:rPr>
                <w:rFonts w:cstheme="minorHAnsi"/>
              </w:rPr>
              <w:t>it’s</w:t>
            </w:r>
            <w:proofErr w:type="gramEnd"/>
            <w:r w:rsidR="006C6EE7" w:rsidRPr="003504AF">
              <w:rPr>
                <w:rFonts w:cstheme="minorHAnsi"/>
              </w:rPr>
              <w:t xml:space="preserve"> banner services could be main</w:t>
            </w:r>
            <w:r w:rsidR="006F721A" w:rsidRPr="003504AF">
              <w:rPr>
                <w:rFonts w:cstheme="minorHAnsi"/>
              </w:rPr>
              <w:t>tained via payments from LAs with</w:t>
            </w:r>
            <w:r w:rsidR="006C6EE7" w:rsidRPr="003504AF">
              <w:rPr>
                <w:rFonts w:cstheme="minorHAnsi"/>
              </w:rPr>
              <w:t xml:space="preserve"> KHG being the employing body for the staff.</w:t>
            </w:r>
          </w:p>
          <w:p w14:paraId="29C03C71" w14:textId="6980DA74" w:rsidR="006C6EE7" w:rsidRPr="003504AF" w:rsidRDefault="006C6EE7" w:rsidP="00D028F5">
            <w:pPr>
              <w:jc w:val="both"/>
              <w:rPr>
                <w:rFonts w:cstheme="minorHAnsi"/>
              </w:rPr>
            </w:pPr>
            <w:r w:rsidRPr="003504AF">
              <w:rPr>
                <w:rFonts w:cstheme="minorHAnsi"/>
              </w:rPr>
              <w:t xml:space="preserve">SW </w:t>
            </w:r>
            <w:r w:rsidR="006F721A" w:rsidRPr="003504AF">
              <w:rPr>
                <w:rFonts w:cstheme="minorHAnsi"/>
              </w:rPr>
              <w:t>advised as treasurer, and on behalf of ABC who will host the role</w:t>
            </w:r>
            <w:r w:rsidR="00F32D11" w:rsidRPr="003504AF">
              <w:rPr>
                <w:rFonts w:cstheme="minorHAnsi"/>
              </w:rPr>
              <w:t>,</w:t>
            </w:r>
            <w:r w:rsidR="006F721A" w:rsidRPr="003504AF">
              <w:rPr>
                <w:rFonts w:cstheme="minorHAnsi"/>
              </w:rPr>
              <w:t xml:space="preserve"> that</w:t>
            </w:r>
            <w:r w:rsidR="00D9734E">
              <w:rPr>
                <w:rFonts w:cstheme="minorHAnsi"/>
              </w:rPr>
              <w:t xml:space="preserve"> for </w:t>
            </w:r>
            <w:r w:rsidR="006F721A" w:rsidRPr="003504AF">
              <w:rPr>
                <w:rFonts w:cstheme="minorHAnsi"/>
              </w:rPr>
              <w:t>23 months,</w:t>
            </w:r>
            <w:r w:rsidRPr="003504AF">
              <w:rPr>
                <w:rFonts w:cstheme="minorHAnsi"/>
              </w:rPr>
              <w:t xml:space="preserve"> we should support this</w:t>
            </w:r>
            <w:r w:rsidR="00F102B9" w:rsidRPr="003504AF">
              <w:rPr>
                <w:rFonts w:cstheme="minorHAnsi"/>
              </w:rPr>
              <w:t xml:space="preserve"> proposal</w:t>
            </w:r>
            <w:r w:rsidRPr="003504AF">
              <w:rPr>
                <w:rFonts w:cstheme="minorHAnsi"/>
              </w:rPr>
              <w:t xml:space="preserve">. SW has </w:t>
            </w:r>
            <w:r w:rsidR="00D9734E">
              <w:rPr>
                <w:rFonts w:cstheme="minorHAnsi"/>
              </w:rPr>
              <w:t>suggested that the interests</w:t>
            </w:r>
            <w:r w:rsidR="006F721A" w:rsidRPr="003504AF">
              <w:rPr>
                <w:rFonts w:cstheme="minorHAnsi"/>
              </w:rPr>
              <w:t xml:space="preserve"> of</w:t>
            </w:r>
            <w:r w:rsidRPr="003504AF">
              <w:rPr>
                <w:rFonts w:cstheme="minorHAnsi"/>
              </w:rPr>
              <w:t xml:space="preserve"> KHG and ABC are protected by having a SLA signed by all who are contributing to funding the project. Also there needs to be a commitment in the SLA for the level of funding for the 23</w:t>
            </w:r>
            <w:r w:rsidR="006F721A" w:rsidRPr="003504AF">
              <w:rPr>
                <w:rFonts w:cstheme="minorHAnsi"/>
              </w:rPr>
              <w:t xml:space="preserve"> month period and </w:t>
            </w:r>
            <w:r w:rsidRPr="003504AF">
              <w:rPr>
                <w:rFonts w:cstheme="minorHAnsi"/>
              </w:rPr>
              <w:t>be provision for any redundancy matters. SW proposes that funding is obtained by the KHG partnership ma</w:t>
            </w:r>
            <w:r w:rsidR="00D9734E">
              <w:rPr>
                <w:rFonts w:cstheme="minorHAnsi"/>
              </w:rPr>
              <w:t>nager b</w:t>
            </w:r>
            <w:r w:rsidR="00F102B9" w:rsidRPr="003504AF">
              <w:rPr>
                <w:rFonts w:cstheme="minorHAnsi"/>
              </w:rPr>
              <w:t>y</w:t>
            </w:r>
            <w:r w:rsidRPr="003504AF">
              <w:rPr>
                <w:rFonts w:cstheme="minorHAnsi"/>
              </w:rPr>
              <w:t xml:space="preserve"> get</w:t>
            </w:r>
            <w:r w:rsidR="00F102B9" w:rsidRPr="003504AF">
              <w:rPr>
                <w:rFonts w:cstheme="minorHAnsi"/>
              </w:rPr>
              <w:t>ting</w:t>
            </w:r>
            <w:r w:rsidRPr="003504AF">
              <w:rPr>
                <w:rFonts w:cstheme="minorHAnsi"/>
              </w:rPr>
              <w:t xml:space="preserve"> a PO from th</w:t>
            </w:r>
            <w:r w:rsidR="00F102B9" w:rsidRPr="003504AF">
              <w:rPr>
                <w:rFonts w:cstheme="minorHAnsi"/>
              </w:rPr>
              <w:t>e organisations and then invoicing</w:t>
            </w:r>
            <w:r w:rsidRPr="003504AF">
              <w:rPr>
                <w:rFonts w:cstheme="minorHAnsi"/>
              </w:rPr>
              <w:t xml:space="preserve"> them. This can be done once the SLAs are done then the financial part can begin as that ensures no financial implication for KHG or ABC.</w:t>
            </w:r>
          </w:p>
          <w:p w14:paraId="3D69AAF7" w14:textId="71795A6E" w:rsidR="006C6EE7" w:rsidRPr="003504AF" w:rsidRDefault="006F721A" w:rsidP="00D028F5">
            <w:pPr>
              <w:jc w:val="both"/>
              <w:rPr>
                <w:rFonts w:cstheme="minorHAnsi"/>
                <w:b/>
              </w:rPr>
            </w:pPr>
            <w:r w:rsidRPr="003504AF">
              <w:rPr>
                <w:rFonts w:cstheme="minorHAnsi"/>
                <w:b/>
              </w:rPr>
              <w:t>Decision; all members supported this approach</w:t>
            </w:r>
            <w:r w:rsidR="006C6EE7" w:rsidRPr="003504AF">
              <w:rPr>
                <w:rFonts w:cstheme="minorHAnsi"/>
                <w:b/>
              </w:rPr>
              <w:t xml:space="preserve">. </w:t>
            </w:r>
          </w:p>
          <w:p w14:paraId="15BB00D3" w14:textId="3525B7CC" w:rsidR="006C6EE7" w:rsidRPr="003504AF" w:rsidRDefault="006C6EE7" w:rsidP="00D028F5">
            <w:pPr>
              <w:jc w:val="both"/>
              <w:rPr>
                <w:rFonts w:cstheme="minorHAnsi"/>
              </w:rPr>
            </w:pPr>
            <w:r w:rsidRPr="003504AF">
              <w:rPr>
                <w:rFonts w:cstheme="minorHAnsi"/>
              </w:rPr>
              <w:t>MJ get th</w:t>
            </w:r>
            <w:r w:rsidR="00F102B9" w:rsidRPr="003504AF">
              <w:rPr>
                <w:rFonts w:cstheme="minorHAnsi"/>
              </w:rPr>
              <w:t>e SLA to all payees and signed</w:t>
            </w:r>
            <w:r w:rsidRPr="003504AF">
              <w:rPr>
                <w:rFonts w:cstheme="minorHAnsi"/>
              </w:rPr>
              <w:t>.</w:t>
            </w:r>
          </w:p>
          <w:p w14:paraId="426F3544" w14:textId="5CE4C429" w:rsidR="006C6EE7" w:rsidRPr="003504AF" w:rsidRDefault="00D9734E" w:rsidP="00D028F5">
            <w:pPr>
              <w:jc w:val="both"/>
              <w:rPr>
                <w:rFonts w:cstheme="minorHAnsi"/>
              </w:rPr>
            </w:pPr>
            <w:r>
              <w:rPr>
                <w:rFonts w:cstheme="minorHAnsi"/>
              </w:rPr>
              <w:t xml:space="preserve">When advised by MJ HM </w:t>
            </w:r>
            <w:r w:rsidR="006C6EE7" w:rsidRPr="003504AF">
              <w:rPr>
                <w:rFonts w:cstheme="minorHAnsi"/>
              </w:rPr>
              <w:t xml:space="preserve">to seek POs on this. </w:t>
            </w:r>
          </w:p>
          <w:p w14:paraId="2693A980" w14:textId="1E2B079B" w:rsidR="006C6EE7" w:rsidRPr="003504AF" w:rsidRDefault="006C6EE7" w:rsidP="00D028F5">
            <w:pPr>
              <w:jc w:val="both"/>
              <w:rPr>
                <w:rFonts w:cstheme="minorHAnsi"/>
              </w:rPr>
            </w:pPr>
            <w:r w:rsidRPr="003504AF">
              <w:rPr>
                <w:rFonts w:cstheme="minorHAnsi"/>
              </w:rPr>
              <w:lastRenderedPageBreak/>
              <w:t xml:space="preserve">So far LAs have pledged what they will provide and this should be sought in one payment for each LA, not a payment for each year. This provides certainty for the service. </w:t>
            </w:r>
          </w:p>
          <w:p w14:paraId="73CF83CC" w14:textId="2A8637F4" w:rsidR="006C6EE7" w:rsidRPr="003504AF" w:rsidRDefault="00D9734E" w:rsidP="00D028F5">
            <w:pPr>
              <w:jc w:val="both"/>
              <w:rPr>
                <w:rFonts w:cstheme="minorHAnsi"/>
              </w:rPr>
            </w:pPr>
            <w:r>
              <w:rPr>
                <w:rFonts w:cstheme="minorHAnsi"/>
              </w:rPr>
              <w:t>We</w:t>
            </w:r>
            <w:r w:rsidR="006C6EE7" w:rsidRPr="003504AF">
              <w:rPr>
                <w:rFonts w:cstheme="minorHAnsi"/>
              </w:rPr>
              <w:t xml:space="preserve"> can</w:t>
            </w:r>
            <w:r>
              <w:rPr>
                <w:rFonts w:cstheme="minorHAnsi"/>
              </w:rPr>
              <w:t>’t</w:t>
            </w:r>
            <w:r w:rsidR="006C6EE7" w:rsidRPr="003504AF">
              <w:rPr>
                <w:rFonts w:cstheme="minorHAnsi"/>
              </w:rPr>
              <w:t xml:space="preserve"> appoint until we have signed SLAs and the POs from each organisation. Need a separate</w:t>
            </w:r>
            <w:r>
              <w:rPr>
                <w:rFonts w:cstheme="minorHAnsi"/>
              </w:rPr>
              <w:t xml:space="preserve"> tab for this on KHG finances or a</w:t>
            </w:r>
            <w:r w:rsidR="006C6EE7" w:rsidRPr="003504AF">
              <w:rPr>
                <w:rFonts w:cstheme="minorHAnsi"/>
              </w:rPr>
              <w:t xml:space="preserve"> separate spreadsheet.</w:t>
            </w:r>
          </w:p>
          <w:p w14:paraId="7DEA4B62" w14:textId="77777777" w:rsidR="006F721A" w:rsidRPr="003504AF" w:rsidRDefault="006F721A" w:rsidP="00D028F5">
            <w:pPr>
              <w:jc w:val="both"/>
              <w:rPr>
                <w:rFonts w:cstheme="minorHAnsi"/>
              </w:rPr>
            </w:pPr>
          </w:p>
          <w:p w14:paraId="7FB31E99" w14:textId="10261758" w:rsidR="006C6EE7" w:rsidRPr="003504AF" w:rsidRDefault="006C6EE7" w:rsidP="00D028F5">
            <w:pPr>
              <w:jc w:val="both"/>
              <w:rPr>
                <w:rFonts w:cstheme="minorHAnsi"/>
              </w:rPr>
            </w:pPr>
            <w:r w:rsidRPr="003504AF">
              <w:rPr>
                <w:rFonts w:cstheme="minorHAnsi"/>
              </w:rPr>
              <w:t xml:space="preserve">KHG can decide how to recruit. SW is happy to make the case </w:t>
            </w:r>
            <w:r w:rsidR="00D9734E">
              <w:rPr>
                <w:rFonts w:cstheme="minorHAnsi"/>
              </w:rPr>
              <w:t xml:space="preserve">to ABC HR </w:t>
            </w:r>
            <w:r w:rsidRPr="003504AF">
              <w:rPr>
                <w:rFonts w:cstheme="minorHAnsi"/>
              </w:rPr>
              <w:t xml:space="preserve">for the two current individuals are moved into the post. If HR does not accept that then advertise across KHG for a week. </w:t>
            </w:r>
          </w:p>
          <w:p w14:paraId="7FEB9637" w14:textId="1BC5A15E" w:rsidR="006C6EE7" w:rsidRPr="003504AF" w:rsidRDefault="006C6EE7" w:rsidP="00D028F5">
            <w:pPr>
              <w:jc w:val="both"/>
              <w:rPr>
                <w:rFonts w:cstheme="minorHAnsi"/>
              </w:rPr>
            </w:pPr>
            <w:r w:rsidRPr="003504AF">
              <w:rPr>
                <w:rFonts w:cstheme="minorHAnsi"/>
              </w:rPr>
              <w:t xml:space="preserve">MJ </w:t>
            </w:r>
            <w:r w:rsidR="007A13AF" w:rsidRPr="003504AF">
              <w:rPr>
                <w:rFonts w:cstheme="minorHAnsi"/>
              </w:rPr>
              <w:t xml:space="preserve">hopes we can get this working by May 2023. </w:t>
            </w:r>
          </w:p>
          <w:p w14:paraId="07CC54DD" w14:textId="03E082D6" w:rsidR="007A13AF" w:rsidRPr="003504AF" w:rsidRDefault="007A13AF" w:rsidP="00D028F5">
            <w:pPr>
              <w:jc w:val="both"/>
              <w:rPr>
                <w:rFonts w:cstheme="minorHAnsi"/>
              </w:rPr>
            </w:pPr>
          </w:p>
          <w:p w14:paraId="1A048847" w14:textId="4F5A3446" w:rsidR="006C6EE7" w:rsidRPr="003504AF" w:rsidRDefault="007A13AF" w:rsidP="00D028F5">
            <w:pPr>
              <w:jc w:val="both"/>
              <w:rPr>
                <w:rFonts w:cstheme="minorHAnsi"/>
              </w:rPr>
            </w:pPr>
            <w:r w:rsidRPr="003504AF">
              <w:rPr>
                <w:rFonts w:cstheme="minorHAnsi"/>
              </w:rPr>
              <w:t xml:space="preserve">The Board agreed Mark James and Sharon Williams should progress this matter. BH asked MJ to keep the potential </w:t>
            </w:r>
            <w:r w:rsidR="00FD4E06" w:rsidRPr="003504AF">
              <w:rPr>
                <w:rFonts w:cstheme="minorHAnsi"/>
              </w:rPr>
              <w:t xml:space="preserve">post holders updated honestly. </w:t>
            </w:r>
          </w:p>
        </w:tc>
        <w:tc>
          <w:tcPr>
            <w:tcW w:w="992" w:type="dxa"/>
            <w:shd w:val="clear" w:color="auto" w:fill="auto"/>
          </w:tcPr>
          <w:p w14:paraId="63D5C6F9" w14:textId="77777777" w:rsidR="00DF5238" w:rsidRPr="003504AF" w:rsidRDefault="00DF5238" w:rsidP="009F047F">
            <w:pPr>
              <w:jc w:val="center"/>
              <w:rPr>
                <w:rFonts w:cstheme="minorHAnsi"/>
              </w:rPr>
            </w:pPr>
          </w:p>
          <w:p w14:paraId="5992B7C4" w14:textId="77777777" w:rsidR="006F721A" w:rsidRPr="003504AF" w:rsidRDefault="006F721A" w:rsidP="009F047F">
            <w:pPr>
              <w:jc w:val="center"/>
              <w:rPr>
                <w:rFonts w:cstheme="minorHAnsi"/>
              </w:rPr>
            </w:pPr>
          </w:p>
          <w:p w14:paraId="0CED988E" w14:textId="77777777" w:rsidR="006F721A" w:rsidRPr="003504AF" w:rsidRDefault="006F721A" w:rsidP="009F047F">
            <w:pPr>
              <w:jc w:val="center"/>
              <w:rPr>
                <w:rFonts w:cstheme="minorHAnsi"/>
              </w:rPr>
            </w:pPr>
          </w:p>
          <w:p w14:paraId="32BBC007" w14:textId="77777777" w:rsidR="006F721A" w:rsidRPr="003504AF" w:rsidRDefault="006F721A" w:rsidP="009F047F">
            <w:pPr>
              <w:jc w:val="center"/>
              <w:rPr>
                <w:rFonts w:cstheme="minorHAnsi"/>
              </w:rPr>
            </w:pPr>
          </w:p>
          <w:p w14:paraId="28F20372" w14:textId="77777777" w:rsidR="006F721A" w:rsidRPr="003504AF" w:rsidRDefault="006F721A" w:rsidP="009F047F">
            <w:pPr>
              <w:jc w:val="center"/>
              <w:rPr>
                <w:rFonts w:cstheme="minorHAnsi"/>
              </w:rPr>
            </w:pPr>
          </w:p>
          <w:p w14:paraId="44F2A9CF" w14:textId="77777777" w:rsidR="006F721A" w:rsidRPr="003504AF" w:rsidRDefault="006F721A" w:rsidP="009F047F">
            <w:pPr>
              <w:jc w:val="center"/>
              <w:rPr>
                <w:rFonts w:cstheme="minorHAnsi"/>
              </w:rPr>
            </w:pPr>
          </w:p>
          <w:p w14:paraId="5C9992CB" w14:textId="77777777" w:rsidR="006F721A" w:rsidRPr="003504AF" w:rsidRDefault="006F721A" w:rsidP="009F047F">
            <w:pPr>
              <w:jc w:val="center"/>
              <w:rPr>
                <w:rFonts w:cstheme="minorHAnsi"/>
              </w:rPr>
            </w:pPr>
          </w:p>
          <w:p w14:paraId="624649B7" w14:textId="77777777" w:rsidR="006F721A" w:rsidRPr="003504AF" w:rsidRDefault="006F721A" w:rsidP="009F047F">
            <w:pPr>
              <w:jc w:val="center"/>
              <w:rPr>
                <w:rFonts w:cstheme="minorHAnsi"/>
              </w:rPr>
            </w:pPr>
          </w:p>
          <w:p w14:paraId="46759C4C" w14:textId="77777777" w:rsidR="006F721A" w:rsidRPr="003504AF" w:rsidRDefault="006F721A" w:rsidP="009F047F">
            <w:pPr>
              <w:jc w:val="center"/>
              <w:rPr>
                <w:rFonts w:cstheme="minorHAnsi"/>
              </w:rPr>
            </w:pPr>
          </w:p>
          <w:p w14:paraId="2A4A66B7" w14:textId="77777777" w:rsidR="006F721A" w:rsidRPr="003504AF" w:rsidRDefault="006F721A" w:rsidP="009F047F">
            <w:pPr>
              <w:jc w:val="center"/>
              <w:rPr>
                <w:rFonts w:cstheme="minorHAnsi"/>
              </w:rPr>
            </w:pPr>
          </w:p>
          <w:p w14:paraId="70ECFF59" w14:textId="77777777" w:rsidR="006F721A" w:rsidRPr="003504AF" w:rsidRDefault="006F721A" w:rsidP="009F047F">
            <w:pPr>
              <w:jc w:val="center"/>
              <w:rPr>
                <w:rFonts w:cstheme="minorHAnsi"/>
              </w:rPr>
            </w:pPr>
          </w:p>
          <w:p w14:paraId="03C06B76" w14:textId="77777777" w:rsidR="006F721A" w:rsidRPr="003504AF" w:rsidRDefault="006F721A" w:rsidP="009F047F">
            <w:pPr>
              <w:jc w:val="center"/>
              <w:rPr>
                <w:rFonts w:cstheme="minorHAnsi"/>
              </w:rPr>
            </w:pPr>
          </w:p>
          <w:p w14:paraId="68A091FE" w14:textId="77777777" w:rsidR="006F721A" w:rsidRPr="003504AF" w:rsidRDefault="006F721A" w:rsidP="009F047F">
            <w:pPr>
              <w:jc w:val="center"/>
              <w:rPr>
                <w:rFonts w:cstheme="minorHAnsi"/>
              </w:rPr>
            </w:pPr>
          </w:p>
          <w:p w14:paraId="63228916" w14:textId="77777777" w:rsidR="006F721A" w:rsidRPr="003504AF" w:rsidRDefault="006F721A" w:rsidP="009F047F">
            <w:pPr>
              <w:jc w:val="center"/>
              <w:rPr>
                <w:rFonts w:cstheme="minorHAnsi"/>
              </w:rPr>
            </w:pPr>
          </w:p>
          <w:p w14:paraId="4374BE13" w14:textId="77777777" w:rsidR="006F721A" w:rsidRPr="003504AF" w:rsidRDefault="006F721A" w:rsidP="009F047F">
            <w:pPr>
              <w:jc w:val="center"/>
              <w:rPr>
                <w:rFonts w:cstheme="minorHAnsi"/>
              </w:rPr>
            </w:pPr>
          </w:p>
          <w:p w14:paraId="5B064F3E" w14:textId="77777777" w:rsidR="006F721A" w:rsidRPr="003504AF" w:rsidRDefault="006F721A" w:rsidP="009F047F">
            <w:pPr>
              <w:jc w:val="center"/>
              <w:rPr>
                <w:rFonts w:cstheme="minorHAnsi"/>
              </w:rPr>
            </w:pPr>
          </w:p>
          <w:p w14:paraId="563C48CF" w14:textId="0037EFC7" w:rsidR="006F721A" w:rsidRPr="003504AF" w:rsidRDefault="006F721A" w:rsidP="00D9734E">
            <w:pPr>
              <w:rPr>
                <w:rFonts w:cstheme="minorHAnsi"/>
              </w:rPr>
            </w:pPr>
            <w:r w:rsidRPr="003504AF">
              <w:rPr>
                <w:rFonts w:cstheme="minorHAnsi"/>
              </w:rPr>
              <w:t>MJ</w:t>
            </w:r>
          </w:p>
          <w:p w14:paraId="6BD2375D" w14:textId="0CC8CC8E" w:rsidR="006F721A" w:rsidRPr="003504AF" w:rsidRDefault="006F721A" w:rsidP="009F047F">
            <w:pPr>
              <w:jc w:val="center"/>
              <w:rPr>
                <w:rFonts w:cstheme="minorHAnsi"/>
              </w:rPr>
            </w:pPr>
          </w:p>
          <w:p w14:paraId="089CF1D1" w14:textId="6860269A" w:rsidR="006F721A" w:rsidRPr="003504AF" w:rsidRDefault="006F721A" w:rsidP="00D9734E">
            <w:pPr>
              <w:jc w:val="center"/>
              <w:rPr>
                <w:rFonts w:cstheme="minorHAnsi"/>
              </w:rPr>
            </w:pPr>
            <w:r w:rsidRPr="003504AF">
              <w:rPr>
                <w:rFonts w:cstheme="minorHAnsi"/>
              </w:rPr>
              <w:lastRenderedPageBreak/>
              <w:t>HM</w:t>
            </w:r>
          </w:p>
          <w:p w14:paraId="4F0FAA88" w14:textId="00ACA3B4" w:rsidR="006F721A" w:rsidRPr="003504AF" w:rsidRDefault="006F721A" w:rsidP="009F047F">
            <w:pPr>
              <w:jc w:val="center"/>
              <w:rPr>
                <w:rFonts w:cstheme="minorHAnsi"/>
              </w:rPr>
            </w:pPr>
          </w:p>
          <w:p w14:paraId="7A10E330" w14:textId="56B7E83F" w:rsidR="006F721A" w:rsidRPr="003504AF" w:rsidRDefault="006F721A" w:rsidP="009F047F">
            <w:pPr>
              <w:jc w:val="center"/>
              <w:rPr>
                <w:rFonts w:cstheme="minorHAnsi"/>
              </w:rPr>
            </w:pPr>
          </w:p>
          <w:p w14:paraId="6855A18F" w14:textId="276A6A7D" w:rsidR="006F721A" w:rsidRPr="003504AF" w:rsidRDefault="006F721A" w:rsidP="009F047F">
            <w:pPr>
              <w:jc w:val="center"/>
              <w:rPr>
                <w:rFonts w:cstheme="minorHAnsi"/>
              </w:rPr>
            </w:pPr>
          </w:p>
          <w:p w14:paraId="26B50EE1" w14:textId="77777777" w:rsidR="00D9734E" w:rsidRDefault="00D9734E" w:rsidP="003504AF">
            <w:pPr>
              <w:jc w:val="center"/>
              <w:rPr>
                <w:rFonts w:cstheme="minorHAnsi"/>
              </w:rPr>
            </w:pPr>
          </w:p>
          <w:p w14:paraId="75E78F98" w14:textId="40B2CED1" w:rsidR="006F721A" w:rsidRPr="003504AF" w:rsidRDefault="006F721A" w:rsidP="003504AF">
            <w:pPr>
              <w:jc w:val="center"/>
              <w:rPr>
                <w:rFonts w:cstheme="minorHAnsi"/>
              </w:rPr>
            </w:pPr>
            <w:r w:rsidRPr="003504AF">
              <w:rPr>
                <w:rFonts w:cstheme="minorHAnsi"/>
              </w:rPr>
              <w:t>SW</w:t>
            </w:r>
          </w:p>
          <w:p w14:paraId="06D269DF" w14:textId="77777777" w:rsidR="006F721A" w:rsidRPr="003504AF" w:rsidRDefault="006F721A" w:rsidP="009F047F">
            <w:pPr>
              <w:jc w:val="center"/>
              <w:rPr>
                <w:rFonts w:cstheme="minorHAnsi"/>
              </w:rPr>
            </w:pPr>
          </w:p>
          <w:p w14:paraId="7272ED9E" w14:textId="071898F3" w:rsidR="006F721A" w:rsidRPr="003504AF" w:rsidRDefault="006F721A" w:rsidP="00F102B9">
            <w:pPr>
              <w:rPr>
                <w:rFonts w:cstheme="minorHAnsi"/>
              </w:rPr>
            </w:pPr>
          </w:p>
          <w:p w14:paraId="1F55809C" w14:textId="77777777" w:rsidR="00D9734E" w:rsidRDefault="00D9734E" w:rsidP="009F047F">
            <w:pPr>
              <w:jc w:val="center"/>
              <w:rPr>
                <w:rFonts w:cstheme="minorHAnsi"/>
              </w:rPr>
            </w:pPr>
          </w:p>
          <w:p w14:paraId="3AECCABC" w14:textId="7EC32453" w:rsidR="006F721A" w:rsidRPr="003504AF" w:rsidRDefault="006F721A" w:rsidP="009F047F">
            <w:pPr>
              <w:jc w:val="center"/>
              <w:rPr>
                <w:rFonts w:cstheme="minorHAnsi"/>
              </w:rPr>
            </w:pPr>
            <w:r w:rsidRPr="003504AF">
              <w:rPr>
                <w:rFonts w:cstheme="minorHAnsi"/>
              </w:rPr>
              <w:t>MJ</w:t>
            </w:r>
          </w:p>
        </w:tc>
        <w:tc>
          <w:tcPr>
            <w:tcW w:w="3260" w:type="dxa"/>
            <w:shd w:val="clear" w:color="auto" w:fill="auto"/>
          </w:tcPr>
          <w:p w14:paraId="7F7323DF" w14:textId="77777777" w:rsidR="00DF5238" w:rsidRPr="003504AF" w:rsidRDefault="00DF5238" w:rsidP="00205AB1">
            <w:pPr>
              <w:jc w:val="both"/>
              <w:rPr>
                <w:rFonts w:cstheme="minorHAnsi"/>
              </w:rPr>
            </w:pPr>
          </w:p>
          <w:p w14:paraId="7E5A5081" w14:textId="77777777" w:rsidR="006F721A" w:rsidRPr="003504AF" w:rsidRDefault="006F721A" w:rsidP="00205AB1">
            <w:pPr>
              <w:jc w:val="both"/>
              <w:rPr>
                <w:rFonts w:cstheme="minorHAnsi"/>
              </w:rPr>
            </w:pPr>
          </w:p>
          <w:p w14:paraId="01F72017" w14:textId="77777777" w:rsidR="006F721A" w:rsidRPr="003504AF" w:rsidRDefault="006F721A" w:rsidP="00205AB1">
            <w:pPr>
              <w:jc w:val="both"/>
              <w:rPr>
                <w:rFonts w:cstheme="minorHAnsi"/>
              </w:rPr>
            </w:pPr>
          </w:p>
          <w:p w14:paraId="09BEF85A" w14:textId="77777777" w:rsidR="006F721A" w:rsidRPr="003504AF" w:rsidRDefault="006F721A" w:rsidP="00205AB1">
            <w:pPr>
              <w:jc w:val="both"/>
              <w:rPr>
                <w:rFonts w:cstheme="minorHAnsi"/>
              </w:rPr>
            </w:pPr>
          </w:p>
          <w:p w14:paraId="354D1279" w14:textId="77777777" w:rsidR="006F721A" w:rsidRPr="003504AF" w:rsidRDefault="006F721A" w:rsidP="00205AB1">
            <w:pPr>
              <w:jc w:val="both"/>
              <w:rPr>
                <w:rFonts w:cstheme="minorHAnsi"/>
              </w:rPr>
            </w:pPr>
          </w:p>
          <w:p w14:paraId="34DCEDDD" w14:textId="77777777" w:rsidR="006F721A" w:rsidRPr="003504AF" w:rsidRDefault="006F721A" w:rsidP="00205AB1">
            <w:pPr>
              <w:jc w:val="both"/>
              <w:rPr>
                <w:rFonts w:cstheme="minorHAnsi"/>
              </w:rPr>
            </w:pPr>
          </w:p>
          <w:p w14:paraId="0E6AAA09" w14:textId="77777777" w:rsidR="006F721A" w:rsidRPr="003504AF" w:rsidRDefault="006F721A" w:rsidP="00205AB1">
            <w:pPr>
              <w:jc w:val="both"/>
              <w:rPr>
                <w:rFonts w:cstheme="minorHAnsi"/>
              </w:rPr>
            </w:pPr>
          </w:p>
          <w:p w14:paraId="07523618" w14:textId="77777777" w:rsidR="006F721A" w:rsidRPr="003504AF" w:rsidRDefault="006F721A" w:rsidP="00205AB1">
            <w:pPr>
              <w:jc w:val="both"/>
              <w:rPr>
                <w:rFonts w:cstheme="minorHAnsi"/>
              </w:rPr>
            </w:pPr>
          </w:p>
          <w:p w14:paraId="353CE261" w14:textId="77777777" w:rsidR="006F721A" w:rsidRPr="003504AF" w:rsidRDefault="006F721A" w:rsidP="00205AB1">
            <w:pPr>
              <w:jc w:val="both"/>
              <w:rPr>
                <w:rFonts w:cstheme="minorHAnsi"/>
              </w:rPr>
            </w:pPr>
          </w:p>
          <w:p w14:paraId="38E62308" w14:textId="77777777" w:rsidR="006F721A" w:rsidRPr="003504AF" w:rsidRDefault="006F721A" w:rsidP="00205AB1">
            <w:pPr>
              <w:jc w:val="both"/>
              <w:rPr>
                <w:rFonts w:cstheme="minorHAnsi"/>
              </w:rPr>
            </w:pPr>
          </w:p>
          <w:p w14:paraId="374C81E9" w14:textId="77777777" w:rsidR="006F721A" w:rsidRPr="003504AF" w:rsidRDefault="006F721A" w:rsidP="00205AB1">
            <w:pPr>
              <w:jc w:val="both"/>
              <w:rPr>
                <w:rFonts w:cstheme="minorHAnsi"/>
              </w:rPr>
            </w:pPr>
          </w:p>
          <w:p w14:paraId="41E2B7AE" w14:textId="77777777" w:rsidR="006F721A" w:rsidRPr="003504AF" w:rsidRDefault="006F721A" w:rsidP="00205AB1">
            <w:pPr>
              <w:jc w:val="both"/>
              <w:rPr>
                <w:rFonts w:cstheme="minorHAnsi"/>
              </w:rPr>
            </w:pPr>
          </w:p>
          <w:p w14:paraId="5554A567" w14:textId="77777777" w:rsidR="006F721A" w:rsidRPr="003504AF" w:rsidRDefault="006F721A" w:rsidP="00205AB1">
            <w:pPr>
              <w:jc w:val="both"/>
              <w:rPr>
                <w:rFonts w:cstheme="minorHAnsi"/>
              </w:rPr>
            </w:pPr>
          </w:p>
          <w:p w14:paraId="54A1EED6" w14:textId="77777777" w:rsidR="006F721A" w:rsidRPr="003504AF" w:rsidRDefault="006F721A" w:rsidP="00205AB1">
            <w:pPr>
              <w:jc w:val="both"/>
              <w:rPr>
                <w:rFonts w:cstheme="minorHAnsi"/>
              </w:rPr>
            </w:pPr>
          </w:p>
          <w:p w14:paraId="752382F7" w14:textId="77777777" w:rsidR="006F721A" w:rsidRPr="003504AF" w:rsidRDefault="006F721A" w:rsidP="00205AB1">
            <w:pPr>
              <w:jc w:val="both"/>
              <w:rPr>
                <w:rFonts w:cstheme="minorHAnsi"/>
              </w:rPr>
            </w:pPr>
          </w:p>
          <w:p w14:paraId="6982E746" w14:textId="77777777" w:rsidR="006F721A" w:rsidRPr="003504AF" w:rsidRDefault="006F721A" w:rsidP="00205AB1">
            <w:pPr>
              <w:jc w:val="both"/>
              <w:rPr>
                <w:rFonts w:cstheme="minorHAnsi"/>
              </w:rPr>
            </w:pPr>
          </w:p>
          <w:p w14:paraId="7BC38581" w14:textId="1166D418" w:rsidR="006F721A" w:rsidRPr="003504AF" w:rsidRDefault="006F721A" w:rsidP="00205AB1">
            <w:pPr>
              <w:jc w:val="both"/>
              <w:rPr>
                <w:rFonts w:cstheme="minorHAnsi"/>
              </w:rPr>
            </w:pPr>
            <w:r w:rsidRPr="003504AF">
              <w:rPr>
                <w:rFonts w:cstheme="minorHAnsi"/>
              </w:rPr>
              <w:t>Finalise SLAs and get signatures from all parties.</w:t>
            </w:r>
          </w:p>
          <w:p w14:paraId="26B8C926" w14:textId="41F3697E" w:rsidR="006F721A" w:rsidRPr="003504AF" w:rsidRDefault="006F721A" w:rsidP="00205AB1">
            <w:pPr>
              <w:jc w:val="both"/>
              <w:rPr>
                <w:rFonts w:cstheme="minorHAnsi"/>
              </w:rPr>
            </w:pPr>
            <w:r w:rsidRPr="003504AF">
              <w:rPr>
                <w:rFonts w:cstheme="minorHAnsi"/>
              </w:rPr>
              <w:lastRenderedPageBreak/>
              <w:t>Once all SLAs signed get POs to cover the 23 months and liaise with accountant on how to record this area of work.</w:t>
            </w:r>
          </w:p>
          <w:p w14:paraId="627C7A07" w14:textId="77777777" w:rsidR="006F721A" w:rsidRPr="003504AF" w:rsidRDefault="006F721A" w:rsidP="00205AB1">
            <w:pPr>
              <w:jc w:val="both"/>
              <w:rPr>
                <w:rFonts w:cstheme="minorHAnsi"/>
              </w:rPr>
            </w:pPr>
          </w:p>
          <w:p w14:paraId="5C782CB4" w14:textId="72CD7288" w:rsidR="006F721A" w:rsidRPr="003504AF" w:rsidRDefault="006F721A" w:rsidP="00205AB1">
            <w:pPr>
              <w:jc w:val="both"/>
              <w:rPr>
                <w:rFonts w:cstheme="minorHAnsi"/>
              </w:rPr>
            </w:pPr>
            <w:r w:rsidRPr="003504AF">
              <w:rPr>
                <w:rFonts w:cstheme="minorHAnsi"/>
              </w:rPr>
              <w:t>Liaise with ABV recruitment on recruitment.</w:t>
            </w:r>
          </w:p>
          <w:p w14:paraId="5E632EF7" w14:textId="77777777" w:rsidR="006F721A" w:rsidRPr="003504AF" w:rsidRDefault="006F721A" w:rsidP="00205AB1">
            <w:pPr>
              <w:jc w:val="both"/>
              <w:rPr>
                <w:rFonts w:cstheme="minorHAnsi"/>
              </w:rPr>
            </w:pPr>
          </w:p>
          <w:p w14:paraId="54184D93" w14:textId="77777777" w:rsidR="00D9734E" w:rsidRDefault="00D9734E" w:rsidP="00205AB1">
            <w:pPr>
              <w:jc w:val="both"/>
              <w:rPr>
                <w:rFonts w:cstheme="minorHAnsi"/>
              </w:rPr>
            </w:pPr>
          </w:p>
          <w:p w14:paraId="292A57F4" w14:textId="37BC766F" w:rsidR="006F721A" w:rsidRPr="003504AF" w:rsidRDefault="006F721A" w:rsidP="00205AB1">
            <w:pPr>
              <w:jc w:val="both"/>
              <w:rPr>
                <w:rFonts w:cstheme="minorHAnsi"/>
              </w:rPr>
            </w:pPr>
            <w:r w:rsidRPr="003504AF">
              <w:rPr>
                <w:rFonts w:cstheme="minorHAnsi"/>
              </w:rPr>
              <w:t>Keep relevant individual updated</w:t>
            </w:r>
          </w:p>
        </w:tc>
      </w:tr>
      <w:tr w:rsidR="00D9785F" w:rsidRPr="003504AF" w14:paraId="4208239F" w14:textId="77777777" w:rsidTr="00EE4536">
        <w:trPr>
          <w:trHeight w:val="752"/>
        </w:trPr>
        <w:tc>
          <w:tcPr>
            <w:tcW w:w="1560" w:type="dxa"/>
            <w:shd w:val="clear" w:color="auto" w:fill="auto"/>
          </w:tcPr>
          <w:p w14:paraId="0E67EF1F" w14:textId="66389D21" w:rsidR="00D9785F" w:rsidRPr="003504AF" w:rsidRDefault="004F0482" w:rsidP="002A3211">
            <w:pPr>
              <w:rPr>
                <w:rFonts w:cstheme="minorHAnsi"/>
                <w:b/>
              </w:rPr>
            </w:pPr>
            <w:r w:rsidRPr="003504AF">
              <w:rPr>
                <w:rFonts w:cstheme="minorHAnsi"/>
                <w:b/>
              </w:rPr>
              <w:lastRenderedPageBreak/>
              <w:t>Matters Arising from Feb 2023</w:t>
            </w:r>
          </w:p>
        </w:tc>
        <w:tc>
          <w:tcPr>
            <w:tcW w:w="9214" w:type="dxa"/>
            <w:shd w:val="clear" w:color="auto" w:fill="auto"/>
          </w:tcPr>
          <w:p w14:paraId="6D628C8F" w14:textId="0237CA4D" w:rsidR="00D9785F" w:rsidRPr="003504AF" w:rsidRDefault="00D9785F" w:rsidP="00D9785F">
            <w:pPr>
              <w:jc w:val="both"/>
              <w:rPr>
                <w:rFonts w:cstheme="minorHAnsi"/>
              </w:rPr>
            </w:pPr>
            <w:r w:rsidRPr="003504AF">
              <w:rPr>
                <w:rFonts w:cstheme="minorHAnsi"/>
              </w:rPr>
              <w:t>JS Tell HM what is needed for links with comm</w:t>
            </w:r>
            <w:r w:rsidR="00492E4F" w:rsidRPr="003504AF">
              <w:rPr>
                <w:rFonts w:cstheme="minorHAnsi"/>
              </w:rPr>
              <w:t>unication</w:t>
            </w:r>
            <w:r w:rsidRPr="003504AF">
              <w:rPr>
                <w:rFonts w:cstheme="minorHAnsi"/>
              </w:rPr>
              <w:t>s teams from all members so contact details can be sought from members they do not have contacts with</w:t>
            </w:r>
            <w:r w:rsidR="00846E2C" w:rsidRPr="003504AF">
              <w:rPr>
                <w:rFonts w:cstheme="minorHAnsi"/>
              </w:rPr>
              <w:t xml:space="preserve">. </w:t>
            </w:r>
            <w:r w:rsidR="006F721A" w:rsidRPr="003504AF">
              <w:rPr>
                <w:rFonts w:cstheme="minorHAnsi"/>
              </w:rPr>
              <w:t>DONE</w:t>
            </w:r>
          </w:p>
          <w:p w14:paraId="58E6C991" w14:textId="71A83B2F" w:rsidR="00D9785F" w:rsidRPr="003504AF" w:rsidRDefault="00D9785F" w:rsidP="00D9785F">
            <w:pPr>
              <w:jc w:val="both"/>
              <w:rPr>
                <w:rFonts w:cstheme="minorHAnsi"/>
              </w:rPr>
            </w:pPr>
          </w:p>
          <w:p w14:paraId="5DF3813E" w14:textId="374A83FF" w:rsidR="00D9785F" w:rsidRPr="003504AF" w:rsidRDefault="004F0482" w:rsidP="00D9785F">
            <w:pPr>
              <w:jc w:val="both"/>
              <w:rPr>
                <w:rFonts w:cstheme="minorHAnsi"/>
              </w:rPr>
            </w:pPr>
            <w:r w:rsidRPr="003504AF">
              <w:rPr>
                <w:rFonts w:cstheme="minorHAnsi"/>
              </w:rPr>
              <w:t>BH &amp; HM Send EDI letter to all members of KHG – sent and reps for each organisation sought.</w:t>
            </w:r>
            <w:r w:rsidR="00F62AA7" w:rsidRPr="003504AF">
              <w:rPr>
                <w:rFonts w:cstheme="minorHAnsi"/>
              </w:rPr>
              <w:t xml:space="preserve"> </w:t>
            </w:r>
            <w:r w:rsidR="006F721A" w:rsidRPr="003504AF">
              <w:rPr>
                <w:rFonts w:cstheme="minorHAnsi"/>
              </w:rPr>
              <w:t xml:space="preserve">Done </w:t>
            </w:r>
            <w:r w:rsidR="00F62AA7" w:rsidRPr="003504AF">
              <w:rPr>
                <w:rFonts w:cstheme="minorHAnsi"/>
              </w:rPr>
              <w:t>Availability for the first meeting being sought.</w:t>
            </w:r>
            <w:r w:rsidRPr="003504AF">
              <w:rPr>
                <w:rFonts w:cstheme="minorHAnsi"/>
              </w:rPr>
              <w:t xml:space="preserve"> </w:t>
            </w:r>
          </w:p>
          <w:p w14:paraId="50267A61" w14:textId="77777777" w:rsidR="004F0482" w:rsidRPr="003504AF" w:rsidRDefault="004F0482" w:rsidP="00D9785F">
            <w:pPr>
              <w:jc w:val="both"/>
              <w:rPr>
                <w:rFonts w:cstheme="minorHAnsi"/>
              </w:rPr>
            </w:pPr>
          </w:p>
          <w:p w14:paraId="080C3359" w14:textId="022681ED" w:rsidR="004F0482" w:rsidRPr="003504AF" w:rsidRDefault="004F0482" w:rsidP="00D9785F">
            <w:pPr>
              <w:jc w:val="both"/>
              <w:rPr>
                <w:rFonts w:cstheme="minorHAnsi"/>
              </w:rPr>
            </w:pPr>
            <w:r w:rsidRPr="003504AF">
              <w:rPr>
                <w:rFonts w:cstheme="minorHAnsi"/>
              </w:rPr>
              <w:t>BH, LC, MJ, TW and SW Work up proposal on ACRK.</w:t>
            </w:r>
            <w:r w:rsidR="006F721A" w:rsidRPr="003504AF">
              <w:rPr>
                <w:rFonts w:cstheme="minorHAnsi"/>
              </w:rPr>
              <w:t xml:space="preserve"> DONE</w:t>
            </w:r>
          </w:p>
          <w:p w14:paraId="7207E938" w14:textId="3FF69304" w:rsidR="00DF5238" w:rsidRPr="003504AF" w:rsidRDefault="00DF5238" w:rsidP="00D9785F">
            <w:pPr>
              <w:jc w:val="both"/>
              <w:rPr>
                <w:rFonts w:cstheme="minorHAnsi"/>
              </w:rPr>
            </w:pPr>
          </w:p>
          <w:p w14:paraId="7172E454" w14:textId="21CC0969" w:rsidR="00DF5238" w:rsidRPr="003504AF" w:rsidRDefault="00DF5238" w:rsidP="00D9785F">
            <w:pPr>
              <w:jc w:val="both"/>
              <w:rPr>
                <w:rFonts w:cstheme="minorHAnsi"/>
              </w:rPr>
            </w:pPr>
            <w:r w:rsidRPr="003504AF">
              <w:rPr>
                <w:rFonts w:cstheme="minorHAnsi"/>
              </w:rPr>
              <w:t xml:space="preserve">Budget decisions; </w:t>
            </w:r>
          </w:p>
          <w:p w14:paraId="58E4B47E" w14:textId="30B8A4EF" w:rsidR="00DF5238" w:rsidRPr="003504AF" w:rsidRDefault="00DF5238" w:rsidP="00DF5238">
            <w:pPr>
              <w:pStyle w:val="ListParagraph"/>
              <w:numPr>
                <w:ilvl w:val="0"/>
                <w:numId w:val="19"/>
              </w:numPr>
              <w:spacing w:after="200" w:line="276" w:lineRule="auto"/>
              <w:rPr>
                <w:rFonts w:cstheme="minorHAnsi"/>
              </w:rPr>
            </w:pPr>
            <w:r w:rsidRPr="003504AF">
              <w:rPr>
                <w:rFonts w:cstheme="minorHAnsi"/>
              </w:rPr>
              <w:t>Recruit to the partnership assistant role</w:t>
            </w:r>
            <w:r w:rsidR="006F721A" w:rsidRPr="003504AF">
              <w:rPr>
                <w:rFonts w:cstheme="minorHAnsi"/>
              </w:rPr>
              <w:t xml:space="preserve"> – D</w:t>
            </w:r>
            <w:r w:rsidRPr="003504AF">
              <w:rPr>
                <w:rFonts w:cstheme="minorHAnsi"/>
              </w:rPr>
              <w:t>one and started on 14</w:t>
            </w:r>
            <w:r w:rsidRPr="003504AF">
              <w:rPr>
                <w:rFonts w:cstheme="minorHAnsi"/>
                <w:vertAlign w:val="superscript"/>
              </w:rPr>
              <w:t>th</w:t>
            </w:r>
            <w:r w:rsidRPr="003504AF">
              <w:rPr>
                <w:rFonts w:cstheme="minorHAnsi"/>
              </w:rPr>
              <w:t xml:space="preserve"> March</w:t>
            </w:r>
          </w:p>
          <w:p w14:paraId="58ED36C4" w14:textId="4D327447" w:rsidR="00DF5238" w:rsidRPr="003504AF" w:rsidRDefault="00DF5238" w:rsidP="00DF5238">
            <w:pPr>
              <w:pStyle w:val="ListParagraph"/>
              <w:numPr>
                <w:ilvl w:val="0"/>
                <w:numId w:val="19"/>
              </w:numPr>
              <w:spacing w:after="200" w:line="276" w:lineRule="auto"/>
              <w:rPr>
                <w:rFonts w:cstheme="minorHAnsi"/>
              </w:rPr>
            </w:pPr>
            <w:r w:rsidRPr="003504AF">
              <w:rPr>
                <w:rFonts w:cstheme="minorHAnsi"/>
              </w:rPr>
              <w:t>Explore how to put on one day conference and get sponsorship – further guidance needed on what is desired so can liaise with providers</w:t>
            </w:r>
          </w:p>
          <w:p w14:paraId="1F5AD3BF" w14:textId="2A61CEBF" w:rsidR="00DF5238" w:rsidRPr="003504AF" w:rsidRDefault="00DF5238" w:rsidP="00DF5238">
            <w:pPr>
              <w:pStyle w:val="ListParagraph"/>
              <w:numPr>
                <w:ilvl w:val="0"/>
                <w:numId w:val="19"/>
              </w:numPr>
              <w:spacing w:after="200" w:line="276" w:lineRule="auto"/>
              <w:rPr>
                <w:rFonts w:cstheme="minorHAnsi"/>
              </w:rPr>
            </w:pPr>
            <w:r w:rsidRPr="003504AF">
              <w:rPr>
                <w:rFonts w:cstheme="minorHAnsi"/>
              </w:rPr>
              <w:t>BH to liaise with Sevenoaks on hosting HHSC post – in progress</w:t>
            </w:r>
          </w:p>
          <w:p w14:paraId="7A7A185B" w14:textId="0B2641A1" w:rsidR="00DF5238" w:rsidRPr="003504AF" w:rsidRDefault="00DF5238" w:rsidP="00DF5238">
            <w:pPr>
              <w:pStyle w:val="ListParagraph"/>
              <w:numPr>
                <w:ilvl w:val="0"/>
                <w:numId w:val="19"/>
              </w:numPr>
              <w:spacing w:after="200" w:line="276" w:lineRule="auto"/>
              <w:rPr>
                <w:rFonts w:cstheme="minorHAnsi"/>
              </w:rPr>
            </w:pPr>
            <w:r w:rsidRPr="003504AF">
              <w:rPr>
                <w:rFonts w:cstheme="minorHAnsi"/>
              </w:rPr>
              <w:t>We will take shortfall from reserves if needed – Accountant notified</w:t>
            </w:r>
          </w:p>
          <w:p w14:paraId="39055052" w14:textId="12FC7678" w:rsidR="00DF5238" w:rsidRPr="003504AF" w:rsidRDefault="00DF5238" w:rsidP="00DF5238">
            <w:pPr>
              <w:pStyle w:val="ListParagraph"/>
              <w:numPr>
                <w:ilvl w:val="0"/>
                <w:numId w:val="19"/>
              </w:numPr>
              <w:spacing w:after="200" w:line="276" w:lineRule="auto"/>
              <w:rPr>
                <w:rFonts w:cstheme="minorHAnsi"/>
              </w:rPr>
            </w:pPr>
            <w:r w:rsidRPr="003504AF">
              <w:rPr>
                <w:rFonts w:cstheme="minorHAnsi"/>
              </w:rPr>
              <w:t>HM sent budget sheet to accountant - Accountant notified</w:t>
            </w:r>
          </w:p>
          <w:p w14:paraId="2B91CC4D" w14:textId="499AC236" w:rsidR="00DF5238" w:rsidRPr="003504AF" w:rsidRDefault="00DF5238" w:rsidP="00D9785F">
            <w:pPr>
              <w:jc w:val="both"/>
              <w:rPr>
                <w:rFonts w:cstheme="minorHAnsi"/>
              </w:rPr>
            </w:pPr>
            <w:r w:rsidRPr="003504AF">
              <w:rPr>
                <w:rFonts w:cstheme="minorHAnsi"/>
              </w:rPr>
              <w:t>JS attended the Events Group meeting as requested.</w:t>
            </w:r>
          </w:p>
          <w:p w14:paraId="51197B57" w14:textId="6A5BAFFE" w:rsidR="00DF5238" w:rsidRPr="003504AF" w:rsidRDefault="00DF5238" w:rsidP="00D9785F">
            <w:pPr>
              <w:jc w:val="both"/>
              <w:rPr>
                <w:rFonts w:cstheme="minorHAnsi"/>
              </w:rPr>
            </w:pPr>
          </w:p>
          <w:p w14:paraId="5A7B9550" w14:textId="65568DB9" w:rsidR="00DF5238" w:rsidRPr="003504AF" w:rsidRDefault="00DF5238" w:rsidP="00D9785F">
            <w:pPr>
              <w:jc w:val="both"/>
              <w:rPr>
                <w:rFonts w:cstheme="minorHAnsi"/>
              </w:rPr>
            </w:pPr>
            <w:r w:rsidRPr="003504AF">
              <w:rPr>
                <w:rFonts w:cstheme="minorHAnsi"/>
              </w:rPr>
              <w:t>CH to liaise with TW if need help making connections with Kent Public Health so can act as rep for Kent Public Health Strategic Board</w:t>
            </w:r>
            <w:r w:rsidR="006F721A" w:rsidRPr="003504AF">
              <w:rPr>
                <w:rFonts w:cstheme="minorHAnsi"/>
              </w:rPr>
              <w:t xml:space="preserve"> – CH’s update circulated.</w:t>
            </w:r>
          </w:p>
          <w:p w14:paraId="444D3F72" w14:textId="062EC49D" w:rsidR="00D9785F" w:rsidRPr="003504AF" w:rsidRDefault="00D9785F" w:rsidP="0004371E">
            <w:pPr>
              <w:jc w:val="both"/>
              <w:rPr>
                <w:rFonts w:cstheme="minorHAnsi"/>
              </w:rPr>
            </w:pPr>
          </w:p>
        </w:tc>
        <w:tc>
          <w:tcPr>
            <w:tcW w:w="992" w:type="dxa"/>
            <w:shd w:val="clear" w:color="auto" w:fill="auto"/>
          </w:tcPr>
          <w:p w14:paraId="21AA6F46" w14:textId="77777777" w:rsidR="00D9785F" w:rsidRPr="003504AF" w:rsidRDefault="00D9785F" w:rsidP="009F047F">
            <w:pPr>
              <w:jc w:val="center"/>
              <w:rPr>
                <w:rFonts w:cstheme="minorHAnsi"/>
              </w:rPr>
            </w:pPr>
          </w:p>
          <w:p w14:paraId="4E3F08A8" w14:textId="77777777" w:rsidR="000D16EE" w:rsidRPr="003504AF" w:rsidRDefault="000D16EE" w:rsidP="009F047F">
            <w:pPr>
              <w:jc w:val="center"/>
              <w:rPr>
                <w:rFonts w:cstheme="minorHAnsi"/>
              </w:rPr>
            </w:pPr>
          </w:p>
          <w:p w14:paraId="5D5ACE83" w14:textId="77777777" w:rsidR="000D16EE" w:rsidRPr="003504AF" w:rsidRDefault="000D16EE" w:rsidP="009F047F">
            <w:pPr>
              <w:jc w:val="center"/>
              <w:rPr>
                <w:rFonts w:cstheme="minorHAnsi"/>
              </w:rPr>
            </w:pPr>
          </w:p>
          <w:p w14:paraId="75E01382" w14:textId="286C169E" w:rsidR="000D16EE" w:rsidRPr="003504AF" w:rsidRDefault="000D16EE" w:rsidP="009F047F">
            <w:pPr>
              <w:jc w:val="center"/>
              <w:rPr>
                <w:rFonts w:cstheme="minorHAnsi"/>
              </w:rPr>
            </w:pPr>
          </w:p>
          <w:p w14:paraId="60C823B4" w14:textId="77777777" w:rsidR="000D16EE" w:rsidRPr="003504AF" w:rsidRDefault="000D16EE" w:rsidP="009F047F">
            <w:pPr>
              <w:jc w:val="center"/>
              <w:rPr>
                <w:rFonts w:cstheme="minorHAnsi"/>
              </w:rPr>
            </w:pPr>
          </w:p>
          <w:p w14:paraId="19AFC8E1" w14:textId="77777777" w:rsidR="000D16EE" w:rsidRPr="003504AF" w:rsidRDefault="000D16EE" w:rsidP="009F047F">
            <w:pPr>
              <w:jc w:val="center"/>
              <w:rPr>
                <w:rFonts w:cstheme="minorHAnsi"/>
              </w:rPr>
            </w:pPr>
          </w:p>
          <w:p w14:paraId="42A68B52" w14:textId="77777777" w:rsidR="000D16EE" w:rsidRPr="003504AF" w:rsidRDefault="000D16EE" w:rsidP="009F047F">
            <w:pPr>
              <w:jc w:val="center"/>
              <w:rPr>
                <w:rFonts w:cstheme="minorHAnsi"/>
              </w:rPr>
            </w:pPr>
          </w:p>
          <w:p w14:paraId="2CF03C11" w14:textId="77777777" w:rsidR="000D16EE" w:rsidRPr="003504AF" w:rsidRDefault="000D16EE" w:rsidP="009F047F">
            <w:pPr>
              <w:jc w:val="center"/>
              <w:rPr>
                <w:rFonts w:cstheme="minorHAnsi"/>
              </w:rPr>
            </w:pPr>
          </w:p>
          <w:p w14:paraId="55273CB1" w14:textId="77777777" w:rsidR="000D16EE" w:rsidRPr="003504AF" w:rsidRDefault="000D16EE" w:rsidP="009F047F">
            <w:pPr>
              <w:jc w:val="center"/>
              <w:rPr>
                <w:rFonts w:cstheme="minorHAnsi"/>
              </w:rPr>
            </w:pPr>
          </w:p>
          <w:p w14:paraId="09C92101" w14:textId="77777777" w:rsidR="000D16EE" w:rsidRPr="003504AF" w:rsidRDefault="000D16EE" w:rsidP="009F047F">
            <w:pPr>
              <w:jc w:val="center"/>
              <w:rPr>
                <w:rFonts w:cstheme="minorHAnsi"/>
              </w:rPr>
            </w:pPr>
          </w:p>
          <w:p w14:paraId="4D87A25B" w14:textId="77777777" w:rsidR="000D16EE" w:rsidRPr="003504AF" w:rsidRDefault="000D16EE" w:rsidP="009F047F">
            <w:pPr>
              <w:jc w:val="center"/>
              <w:rPr>
                <w:rFonts w:cstheme="minorHAnsi"/>
              </w:rPr>
            </w:pPr>
          </w:p>
          <w:p w14:paraId="16DC840C" w14:textId="77777777" w:rsidR="000D16EE" w:rsidRPr="003504AF" w:rsidRDefault="000D16EE" w:rsidP="009F047F">
            <w:pPr>
              <w:jc w:val="center"/>
              <w:rPr>
                <w:rFonts w:cstheme="minorHAnsi"/>
              </w:rPr>
            </w:pPr>
          </w:p>
          <w:p w14:paraId="768EF135" w14:textId="77777777" w:rsidR="000D16EE" w:rsidRPr="003504AF" w:rsidRDefault="000D16EE" w:rsidP="009F047F">
            <w:pPr>
              <w:jc w:val="center"/>
              <w:rPr>
                <w:rFonts w:cstheme="minorHAnsi"/>
              </w:rPr>
            </w:pPr>
          </w:p>
          <w:p w14:paraId="02668FCE" w14:textId="77777777" w:rsidR="000D16EE" w:rsidRPr="003504AF" w:rsidRDefault="000D16EE" w:rsidP="009F047F">
            <w:pPr>
              <w:jc w:val="center"/>
              <w:rPr>
                <w:rFonts w:cstheme="minorHAnsi"/>
              </w:rPr>
            </w:pPr>
          </w:p>
          <w:p w14:paraId="0064EAFE" w14:textId="77777777" w:rsidR="000D16EE" w:rsidRPr="003504AF" w:rsidRDefault="000D16EE" w:rsidP="009F047F">
            <w:pPr>
              <w:jc w:val="center"/>
              <w:rPr>
                <w:rFonts w:cstheme="minorHAnsi"/>
              </w:rPr>
            </w:pPr>
          </w:p>
          <w:p w14:paraId="2BD9DECE" w14:textId="074B5057" w:rsidR="000D16EE" w:rsidRPr="003504AF" w:rsidRDefault="000D16EE" w:rsidP="004F0482">
            <w:pPr>
              <w:rPr>
                <w:rFonts w:cstheme="minorHAnsi"/>
              </w:rPr>
            </w:pPr>
          </w:p>
          <w:p w14:paraId="6287C151" w14:textId="5C89C1BA" w:rsidR="000D16EE" w:rsidRPr="003504AF" w:rsidRDefault="000D16EE" w:rsidP="009F047F">
            <w:pPr>
              <w:jc w:val="center"/>
              <w:rPr>
                <w:rFonts w:cstheme="minorHAnsi"/>
              </w:rPr>
            </w:pPr>
          </w:p>
        </w:tc>
        <w:tc>
          <w:tcPr>
            <w:tcW w:w="3260" w:type="dxa"/>
            <w:shd w:val="clear" w:color="auto" w:fill="auto"/>
          </w:tcPr>
          <w:p w14:paraId="0D103684" w14:textId="34773AD4" w:rsidR="000D16EE" w:rsidRPr="003504AF" w:rsidRDefault="000D16EE" w:rsidP="00205AB1">
            <w:pPr>
              <w:jc w:val="both"/>
              <w:rPr>
                <w:rFonts w:cstheme="minorHAnsi"/>
              </w:rPr>
            </w:pPr>
          </w:p>
        </w:tc>
      </w:tr>
      <w:tr w:rsidR="0004371E" w:rsidRPr="003504AF" w14:paraId="5529723C" w14:textId="77777777" w:rsidTr="00EE4536">
        <w:trPr>
          <w:trHeight w:val="752"/>
        </w:trPr>
        <w:tc>
          <w:tcPr>
            <w:tcW w:w="1560" w:type="dxa"/>
            <w:shd w:val="clear" w:color="auto" w:fill="auto"/>
          </w:tcPr>
          <w:p w14:paraId="34118929" w14:textId="1D490B1F" w:rsidR="0004371E" w:rsidRPr="003504AF" w:rsidRDefault="00DF5238" w:rsidP="002A3211">
            <w:pPr>
              <w:rPr>
                <w:rFonts w:cstheme="minorHAnsi"/>
                <w:b/>
              </w:rPr>
            </w:pPr>
            <w:r w:rsidRPr="003504AF">
              <w:rPr>
                <w:rFonts w:cstheme="minorHAnsi"/>
                <w:b/>
              </w:rPr>
              <w:t>Update on membership</w:t>
            </w:r>
          </w:p>
        </w:tc>
        <w:tc>
          <w:tcPr>
            <w:tcW w:w="9214" w:type="dxa"/>
            <w:shd w:val="clear" w:color="auto" w:fill="auto"/>
          </w:tcPr>
          <w:p w14:paraId="0C131028" w14:textId="72DD16AC" w:rsidR="00846E2C" w:rsidRPr="003504AF" w:rsidRDefault="00DF5238" w:rsidP="0004371E">
            <w:pPr>
              <w:jc w:val="both"/>
              <w:rPr>
                <w:rFonts w:cstheme="minorHAnsi"/>
              </w:rPr>
            </w:pPr>
            <w:r w:rsidRPr="003504AF">
              <w:rPr>
                <w:rFonts w:cstheme="minorHAnsi"/>
              </w:rPr>
              <w:t xml:space="preserve">HM emailed all Housing Associations who do not currently have a seat on the Board to seek volunteers </w:t>
            </w:r>
            <w:r w:rsidR="001A2C5F" w:rsidRPr="003504AF">
              <w:rPr>
                <w:rFonts w:cstheme="minorHAnsi"/>
              </w:rPr>
              <w:t>to join the Board. We’ve had 2</w:t>
            </w:r>
            <w:r w:rsidR="003029EA" w:rsidRPr="003504AF">
              <w:rPr>
                <w:rFonts w:cstheme="minorHAnsi"/>
              </w:rPr>
              <w:t xml:space="preserve"> volunteer</w:t>
            </w:r>
            <w:r w:rsidR="006F721A" w:rsidRPr="003504AF">
              <w:rPr>
                <w:rFonts w:cstheme="minorHAnsi"/>
              </w:rPr>
              <w:t>s</w:t>
            </w:r>
            <w:r w:rsidR="003029EA" w:rsidRPr="003504AF">
              <w:rPr>
                <w:rFonts w:cstheme="minorHAnsi"/>
              </w:rPr>
              <w:t xml:space="preserve">, Stuart Ilsley from T&amp;CH and Amy Cheswick from MHS. </w:t>
            </w:r>
            <w:r w:rsidR="004F7B55" w:rsidRPr="003504AF">
              <w:rPr>
                <w:rFonts w:cstheme="minorHAnsi"/>
              </w:rPr>
              <w:t>HAs sometime</w:t>
            </w:r>
            <w:r w:rsidR="006F721A" w:rsidRPr="003504AF">
              <w:rPr>
                <w:rFonts w:cstheme="minorHAnsi"/>
              </w:rPr>
              <w:t>s</w:t>
            </w:r>
            <w:r w:rsidR="004F7B55" w:rsidRPr="003504AF">
              <w:rPr>
                <w:rFonts w:cstheme="minorHAnsi"/>
              </w:rPr>
              <w:t xml:space="preserve"> say we have more of a focus on LA than HA</w:t>
            </w:r>
            <w:r w:rsidR="003D771D" w:rsidRPr="003504AF">
              <w:rPr>
                <w:rFonts w:cstheme="minorHAnsi"/>
              </w:rPr>
              <w:t xml:space="preserve"> and with Sharon as treasurer we could be said </w:t>
            </w:r>
            <w:r w:rsidR="003D771D" w:rsidRPr="003504AF">
              <w:rPr>
                <w:rFonts w:cstheme="minorHAnsi"/>
              </w:rPr>
              <w:lastRenderedPageBreak/>
              <w:t>to have 4 LA representatives</w:t>
            </w:r>
            <w:r w:rsidR="004F7B55" w:rsidRPr="003504AF">
              <w:rPr>
                <w:rFonts w:cstheme="minorHAnsi"/>
              </w:rPr>
              <w:t xml:space="preserve">. BH suggested that </w:t>
            </w:r>
            <w:r w:rsidR="006F721A" w:rsidRPr="003504AF">
              <w:rPr>
                <w:rFonts w:cstheme="minorHAnsi"/>
              </w:rPr>
              <w:t xml:space="preserve">we </w:t>
            </w:r>
            <w:r w:rsidR="004F7B55" w:rsidRPr="003504AF">
              <w:rPr>
                <w:rFonts w:cstheme="minorHAnsi"/>
              </w:rPr>
              <w:t xml:space="preserve">invite both </w:t>
            </w:r>
            <w:r w:rsidR="00F102B9" w:rsidRPr="003504AF">
              <w:rPr>
                <w:rFonts w:cstheme="minorHAnsi"/>
              </w:rPr>
              <w:t xml:space="preserve">volunteers </w:t>
            </w:r>
            <w:r w:rsidR="004F7B55" w:rsidRPr="003504AF">
              <w:rPr>
                <w:rFonts w:cstheme="minorHAnsi"/>
              </w:rPr>
              <w:t xml:space="preserve">onto the Board. </w:t>
            </w:r>
            <w:r w:rsidR="003D771D" w:rsidRPr="003504AF">
              <w:rPr>
                <w:rFonts w:cstheme="minorHAnsi"/>
              </w:rPr>
              <w:t>MBr, TW, and SW support bringing both people in.</w:t>
            </w:r>
          </w:p>
          <w:p w14:paraId="5220A07C" w14:textId="79A15D16" w:rsidR="00DF5238" w:rsidRPr="003504AF" w:rsidRDefault="00DF5238" w:rsidP="0004371E">
            <w:pPr>
              <w:jc w:val="both"/>
              <w:rPr>
                <w:rFonts w:cstheme="minorHAnsi"/>
              </w:rPr>
            </w:pPr>
          </w:p>
          <w:p w14:paraId="3E7D072F" w14:textId="65F4D0BA" w:rsidR="00DF5238" w:rsidRPr="003504AF" w:rsidRDefault="00DF5238" w:rsidP="0004371E">
            <w:pPr>
              <w:jc w:val="both"/>
              <w:rPr>
                <w:rFonts w:cstheme="minorHAnsi"/>
              </w:rPr>
            </w:pPr>
            <w:r w:rsidRPr="003504AF">
              <w:rPr>
                <w:rFonts w:cstheme="minorHAnsi"/>
              </w:rPr>
              <w:t>HM emailed Clare Maynard to ask who KCC would like to propose for thei</w:t>
            </w:r>
            <w:r w:rsidR="003D771D" w:rsidRPr="003504AF">
              <w:rPr>
                <w:rFonts w:cstheme="minorHAnsi"/>
              </w:rPr>
              <w:t xml:space="preserve">r second seat on the KHG Board. SW supports KCC commissioning to have two commissioning seats. </w:t>
            </w:r>
          </w:p>
          <w:p w14:paraId="1FC7A7A3" w14:textId="763D3192" w:rsidR="00DF5238" w:rsidRPr="003504AF" w:rsidRDefault="00DF5238" w:rsidP="0004371E">
            <w:pPr>
              <w:jc w:val="both"/>
              <w:rPr>
                <w:rFonts w:cstheme="minorHAnsi"/>
              </w:rPr>
            </w:pPr>
          </w:p>
        </w:tc>
        <w:tc>
          <w:tcPr>
            <w:tcW w:w="992" w:type="dxa"/>
            <w:shd w:val="clear" w:color="auto" w:fill="auto"/>
          </w:tcPr>
          <w:p w14:paraId="4A613755" w14:textId="11EC0E05" w:rsidR="003D771D" w:rsidRPr="003504AF" w:rsidRDefault="003D771D" w:rsidP="00F35D2D">
            <w:pPr>
              <w:rPr>
                <w:rFonts w:cstheme="minorHAnsi"/>
              </w:rPr>
            </w:pPr>
            <w:r w:rsidRPr="003504AF">
              <w:rPr>
                <w:rFonts w:cstheme="minorHAnsi"/>
              </w:rPr>
              <w:lastRenderedPageBreak/>
              <w:t>HM</w:t>
            </w:r>
          </w:p>
          <w:p w14:paraId="1BC6CD38" w14:textId="77777777" w:rsidR="003D771D" w:rsidRPr="003504AF" w:rsidRDefault="003D771D" w:rsidP="00F35D2D">
            <w:pPr>
              <w:rPr>
                <w:rFonts w:cstheme="minorHAnsi"/>
              </w:rPr>
            </w:pPr>
          </w:p>
          <w:p w14:paraId="38751FC4" w14:textId="77777777" w:rsidR="003D771D" w:rsidRPr="003504AF" w:rsidRDefault="003D771D" w:rsidP="00F35D2D">
            <w:pPr>
              <w:rPr>
                <w:rFonts w:cstheme="minorHAnsi"/>
              </w:rPr>
            </w:pPr>
          </w:p>
          <w:p w14:paraId="53DE32B8" w14:textId="77777777" w:rsidR="003D771D" w:rsidRPr="003504AF" w:rsidRDefault="003D771D" w:rsidP="00F35D2D">
            <w:pPr>
              <w:rPr>
                <w:rFonts w:cstheme="minorHAnsi"/>
              </w:rPr>
            </w:pPr>
            <w:r w:rsidRPr="003504AF">
              <w:rPr>
                <w:rFonts w:cstheme="minorHAnsi"/>
              </w:rPr>
              <w:t>HM</w:t>
            </w:r>
          </w:p>
          <w:p w14:paraId="6EDBCC20" w14:textId="11C31FDC" w:rsidR="003D771D" w:rsidRPr="003504AF" w:rsidRDefault="003D771D" w:rsidP="00F35D2D">
            <w:pPr>
              <w:rPr>
                <w:rFonts w:cstheme="minorHAnsi"/>
              </w:rPr>
            </w:pPr>
          </w:p>
          <w:p w14:paraId="05A9F84B" w14:textId="77777777" w:rsidR="00C3005C" w:rsidRPr="003504AF" w:rsidRDefault="00C3005C" w:rsidP="00F35D2D">
            <w:pPr>
              <w:rPr>
                <w:rFonts w:cstheme="minorHAnsi"/>
              </w:rPr>
            </w:pPr>
          </w:p>
          <w:p w14:paraId="170F33FF" w14:textId="77777777" w:rsidR="003D771D" w:rsidRPr="003504AF" w:rsidRDefault="003D771D" w:rsidP="00F35D2D">
            <w:pPr>
              <w:rPr>
                <w:rFonts w:cstheme="minorHAnsi"/>
              </w:rPr>
            </w:pPr>
          </w:p>
          <w:p w14:paraId="4976E577" w14:textId="6B10CB87" w:rsidR="003D771D" w:rsidRPr="003504AF" w:rsidRDefault="003D771D" w:rsidP="00F35D2D">
            <w:pPr>
              <w:rPr>
                <w:rFonts w:cstheme="minorHAnsi"/>
              </w:rPr>
            </w:pPr>
            <w:r w:rsidRPr="003504AF">
              <w:rPr>
                <w:rFonts w:cstheme="minorHAnsi"/>
              </w:rPr>
              <w:t>TW</w:t>
            </w:r>
          </w:p>
        </w:tc>
        <w:tc>
          <w:tcPr>
            <w:tcW w:w="3260" w:type="dxa"/>
            <w:shd w:val="clear" w:color="auto" w:fill="auto"/>
          </w:tcPr>
          <w:p w14:paraId="77531A5A" w14:textId="28073830" w:rsidR="003D771D" w:rsidRPr="003504AF" w:rsidRDefault="003D771D" w:rsidP="00205AB1">
            <w:pPr>
              <w:jc w:val="both"/>
              <w:rPr>
                <w:rFonts w:cstheme="minorHAnsi"/>
              </w:rPr>
            </w:pPr>
            <w:r w:rsidRPr="003504AF">
              <w:rPr>
                <w:rFonts w:cstheme="minorHAnsi"/>
              </w:rPr>
              <w:lastRenderedPageBreak/>
              <w:t>Update ToR to show 4 HA seats</w:t>
            </w:r>
          </w:p>
          <w:p w14:paraId="0C21CAEC" w14:textId="77777777" w:rsidR="003D771D" w:rsidRPr="003504AF" w:rsidRDefault="003D771D" w:rsidP="00205AB1">
            <w:pPr>
              <w:jc w:val="both"/>
              <w:rPr>
                <w:rFonts w:cstheme="minorHAnsi"/>
              </w:rPr>
            </w:pPr>
          </w:p>
          <w:p w14:paraId="2B2E4422" w14:textId="4279F982" w:rsidR="003D771D" w:rsidRPr="003504AF" w:rsidRDefault="003D771D" w:rsidP="00205AB1">
            <w:pPr>
              <w:jc w:val="both"/>
              <w:rPr>
                <w:rFonts w:cstheme="minorHAnsi"/>
              </w:rPr>
            </w:pPr>
            <w:r w:rsidRPr="003504AF">
              <w:rPr>
                <w:rFonts w:cstheme="minorHAnsi"/>
              </w:rPr>
              <w:t>Invite both SI and AC to join the Board and set up meeting with BH</w:t>
            </w:r>
          </w:p>
          <w:p w14:paraId="5C65C977" w14:textId="77777777" w:rsidR="00C3005C" w:rsidRPr="003504AF" w:rsidRDefault="00C3005C" w:rsidP="00205AB1">
            <w:pPr>
              <w:jc w:val="both"/>
              <w:rPr>
                <w:rFonts w:cstheme="minorHAnsi"/>
              </w:rPr>
            </w:pPr>
          </w:p>
          <w:p w14:paraId="48C5649C" w14:textId="77777777" w:rsidR="00D9734E" w:rsidRDefault="00D9734E" w:rsidP="00205AB1">
            <w:pPr>
              <w:jc w:val="both"/>
              <w:rPr>
                <w:rFonts w:cstheme="minorHAnsi"/>
              </w:rPr>
            </w:pPr>
          </w:p>
          <w:p w14:paraId="4D6CE2B0" w14:textId="77777777" w:rsidR="00D9734E" w:rsidRDefault="00D9734E" w:rsidP="00205AB1">
            <w:pPr>
              <w:jc w:val="both"/>
              <w:rPr>
                <w:rFonts w:cstheme="minorHAnsi"/>
              </w:rPr>
            </w:pPr>
          </w:p>
          <w:p w14:paraId="714DEA7B" w14:textId="75DD7F63" w:rsidR="003D771D" w:rsidRPr="003504AF" w:rsidRDefault="003D771D" w:rsidP="00205AB1">
            <w:pPr>
              <w:jc w:val="both"/>
              <w:rPr>
                <w:rFonts w:cstheme="minorHAnsi"/>
              </w:rPr>
            </w:pPr>
            <w:r w:rsidRPr="003504AF">
              <w:rPr>
                <w:rFonts w:cstheme="minorHAnsi"/>
              </w:rPr>
              <w:t>Will seek an additional person from KCC commissio</w:t>
            </w:r>
            <w:r w:rsidR="00DA7384" w:rsidRPr="003504AF">
              <w:rPr>
                <w:rFonts w:cstheme="minorHAnsi"/>
              </w:rPr>
              <w:t>n</w:t>
            </w:r>
            <w:r w:rsidRPr="003504AF">
              <w:rPr>
                <w:rFonts w:cstheme="minorHAnsi"/>
              </w:rPr>
              <w:t xml:space="preserve">ing </w:t>
            </w:r>
          </w:p>
        </w:tc>
      </w:tr>
      <w:tr w:rsidR="00D9785F" w:rsidRPr="003504AF" w14:paraId="02DCA438" w14:textId="77777777" w:rsidTr="00EE4536">
        <w:trPr>
          <w:trHeight w:val="752"/>
        </w:trPr>
        <w:tc>
          <w:tcPr>
            <w:tcW w:w="1560" w:type="dxa"/>
            <w:shd w:val="clear" w:color="auto" w:fill="auto"/>
          </w:tcPr>
          <w:p w14:paraId="1225757D" w14:textId="689DA0E3" w:rsidR="00D9785F" w:rsidRPr="003504AF" w:rsidRDefault="00E573C2" w:rsidP="00F17BE4">
            <w:pPr>
              <w:rPr>
                <w:rFonts w:cstheme="minorHAnsi"/>
                <w:b/>
              </w:rPr>
            </w:pPr>
            <w:r w:rsidRPr="003504AF">
              <w:rPr>
                <w:rFonts w:cstheme="minorHAnsi"/>
                <w:b/>
              </w:rPr>
              <w:lastRenderedPageBreak/>
              <w:t>K&amp;M Housing Strategy</w:t>
            </w:r>
          </w:p>
        </w:tc>
        <w:tc>
          <w:tcPr>
            <w:tcW w:w="9214" w:type="dxa"/>
            <w:shd w:val="clear" w:color="auto" w:fill="auto"/>
          </w:tcPr>
          <w:p w14:paraId="4218E47F" w14:textId="238CB88C" w:rsidR="007A13AF" w:rsidRPr="003504AF" w:rsidRDefault="00E573C2" w:rsidP="00F77A85">
            <w:pPr>
              <w:rPr>
                <w:rFonts w:cstheme="minorHAnsi"/>
              </w:rPr>
            </w:pPr>
            <w:r w:rsidRPr="003504AF">
              <w:rPr>
                <w:rFonts w:cstheme="minorHAnsi"/>
              </w:rPr>
              <w:t>Brian</w:t>
            </w:r>
            <w:r w:rsidR="007A13AF" w:rsidRPr="003504AF">
              <w:rPr>
                <w:rFonts w:cstheme="minorHAnsi"/>
              </w:rPr>
              <w:t xml:space="preserve"> explained there is an im</w:t>
            </w:r>
            <w:r w:rsidR="006F721A" w:rsidRPr="003504AF">
              <w:rPr>
                <w:rFonts w:cstheme="minorHAnsi"/>
              </w:rPr>
              <w:t xml:space="preserve">plementation group that he </w:t>
            </w:r>
            <w:r w:rsidR="007A13AF" w:rsidRPr="003504AF">
              <w:rPr>
                <w:rFonts w:cstheme="minorHAnsi"/>
              </w:rPr>
              <w:t>chair</w:t>
            </w:r>
            <w:r w:rsidR="006F721A" w:rsidRPr="003504AF">
              <w:rPr>
                <w:rFonts w:cstheme="minorHAnsi"/>
              </w:rPr>
              <w:t>s</w:t>
            </w:r>
            <w:r w:rsidR="007A13AF" w:rsidRPr="003504AF">
              <w:rPr>
                <w:rFonts w:cstheme="minorHAnsi"/>
              </w:rPr>
              <w:t>. Sharon Ir</w:t>
            </w:r>
            <w:r w:rsidR="006F721A" w:rsidRPr="003504AF">
              <w:rPr>
                <w:rFonts w:cstheme="minorHAnsi"/>
              </w:rPr>
              <w:t>vine will support this group. It</w:t>
            </w:r>
            <w:r w:rsidR="007A13AF" w:rsidRPr="003504AF">
              <w:rPr>
                <w:rFonts w:cstheme="minorHAnsi"/>
              </w:rPr>
              <w:t xml:space="preserve"> will look at whether a dashboard is the good way to show progress</w:t>
            </w:r>
            <w:r w:rsidR="00FD4E06" w:rsidRPr="003504AF">
              <w:rPr>
                <w:rFonts w:cstheme="minorHAnsi"/>
              </w:rPr>
              <w:t xml:space="preserve"> on this and</w:t>
            </w:r>
            <w:r w:rsidR="007A13AF" w:rsidRPr="003504AF">
              <w:rPr>
                <w:rFonts w:cstheme="minorHAnsi"/>
              </w:rPr>
              <w:t xml:space="preserve"> may need support from the research and intelligence team at KCC. The dashboard could include some key indicators. This could link to the data collection for RPs that has been floated wi</w:t>
            </w:r>
            <w:r w:rsidR="00FD4E06" w:rsidRPr="003504AF">
              <w:rPr>
                <w:rFonts w:cstheme="minorHAnsi"/>
              </w:rPr>
              <w:t>th members. The data can flag</w:t>
            </w:r>
            <w:r w:rsidR="007A13AF" w:rsidRPr="003504AF">
              <w:rPr>
                <w:rFonts w:cstheme="minorHAnsi"/>
              </w:rPr>
              <w:t xml:space="preserve"> best practice an</w:t>
            </w:r>
            <w:r w:rsidR="00FD4E06" w:rsidRPr="003504AF">
              <w:rPr>
                <w:rFonts w:cstheme="minorHAnsi"/>
              </w:rPr>
              <w:t>d support our members</w:t>
            </w:r>
            <w:r w:rsidR="007A13AF" w:rsidRPr="003504AF">
              <w:rPr>
                <w:rFonts w:cstheme="minorHAnsi"/>
              </w:rPr>
              <w:t>. T</w:t>
            </w:r>
            <w:r w:rsidR="004F7B55" w:rsidRPr="003504AF">
              <w:rPr>
                <w:rFonts w:cstheme="minorHAnsi"/>
              </w:rPr>
              <w:t>here could be a ho</w:t>
            </w:r>
            <w:r w:rsidR="007A13AF" w:rsidRPr="003504AF">
              <w:rPr>
                <w:rFonts w:cstheme="minorHAnsi"/>
              </w:rPr>
              <w:t xml:space="preserve">using item on a Leaders meeting after the elections. </w:t>
            </w:r>
          </w:p>
        </w:tc>
        <w:tc>
          <w:tcPr>
            <w:tcW w:w="992" w:type="dxa"/>
            <w:shd w:val="clear" w:color="auto" w:fill="auto"/>
          </w:tcPr>
          <w:p w14:paraId="5002BCCB" w14:textId="685AC185" w:rsidR="00D9785F" w:rsidRPr="003504AF" w:rsidRDefault="00D9785F" w:rsidP="00F17BE4">
            <w:pPr>
              <w:rPr>
                <w:rFonts w:cstheme="minorHAnsi"/>
              </w:rPr>
            </w:pPr>
          </w:p>
        </w:tc>
        <w:tc>
          <w:tcPr>
            <w:tcW w:w="3260" w:type="dxa"/>
            <w:shd w:val="clear" w:color="auto" w:fill="auto"/>
          </w:tcPr>
          <w:p w14:paraId="14119DBA" w14:textId="7A60A304" w:rsidR="00D9785F" w:rsidRPr="003504AF" w:rsidRDefault="00D9785F" w:rsidP="00F17BE4">
            <w:pPr>
              <w:jc w:val="both"/>
              <w:rPr>
                <w:rFonts w:cstheme="minorHAnsi"/>
              </w:rPr>
            </w:pPr>
          </w:p>
        </w:tc>
      </w:tr>
      <w:tr w:rsidR="00D9785F" w:rsidRPr="003504AF" w14:paraId="0B600C90" w14:textId="77777777" w:rsidTr="00EE4536">
        <w:trPr>
          <w:trHeight w:val="752"/>
        </w:trPr>
        <w:tc>
          <w:tcPr>
            <w:tcW w:w="1560" w:type="dxa"/>
            <w:shd w:val="clear" w:color="auto" w:fill="auto"/>
          </w:tcPr>
          <w:p w14:paraId="0430E895" w14:textId="573D2A54" w:rsidR="00D9785F" w:rsidRPr="003504AF" w:rsidRDefault="00E573C2" w:rsidP="00F17BE4">
            <w:pPr>
              <w:rPr>
                <w:rFonts w:cstheme="minorHAnsi"/>
                <w:b/>
              </w:rPr>
            </w:pPr>
            <w:r w:rsidRPr="003504AF">
              <w:rPr>
                <w:rFonts w:cstheme="minorHAnsi"/>
                <w:b/>
              </w:rPr>
              <w:t>KHG Budget</w:t>
            </w:r>
          </w:p>
        </w:tc>
        <w:tc>
          <w:tcPr>
            <w:tcW w:w="9214" w:type="dxa"/>
            <w:shd w:val="clear" w:color="auto" w:fill="auto"/>
          </w:tcPr>
          <w:p w14:paraId="390117FE" w14:textId="77777777" w:rsidR="00FD4E06" w:rsidRPr="003504AF" w:rsidRDefault="00E573C2" w:rsidP="006A0111">
            <w:pPr>
              <w:rPr>
                <w:rFonts w:cstheme="minorHAnsi"/>
              </w:rPr>
            </w:pPr>
            <w:r w:rsidRPr="003504AF">
              <w:rPr>
                <w:rFonts w:cstheme="minorHAnsi"/>
              </w:rPr>
              <w:t>The budget spreadsheet and paper we</w:t>
            </w:r>
            <w:r w:rsidR="007A13AF" w:rsidRPr="003504AF">
              <w:rPr>
                <w:rFonts w:cstheme="minorHAnsi"/>
              </w:rPr>
              <w:t xml:space="preserve">re circulated in advance. We are seeking sponsorship for 2023 awards so if you know of organisations who may sponsor please let BH now. </w:t>
            </w:r>
          </w:p>
          <w:p w14:paraId="45C05E4A" w14:textId="63D94FC0" w:rsidR="006A0111" w:rsidRPr="003504AF" w:rsidRDefault="004F7B55" w:rsidP="006A0111">
            <w:pPr>
              <w:rPr>
                <w:rFonts w:cstheme="minorHAnsi"/>
              </w:rPr>
            </w:pPr>
            <w:r w:rsidRPr="003504AF">
              <w:rPr>
                <w:rFonts w:cstheme="minorHAnsi"/>
              </w:rPr>
              <w:t xml:space="preserve">SW highlighted the shortfall in income from Kent Public Health and the amount we pay for this role. There are discussions on hosting that post that should address this. </w:t>
            </w:r>
          </w:p>
          <w:p w14:paraId="63574DBB" w14:textId="10F298A3" w:rsidR="007A13AF" w:rsidRPr="003504AF" w:rsidRDefault="004F7B55" w:rsidP="006A0111">
            <w:pPr>
              <w:rPr>
                <w:rFonts w:cstheme="minorHAnsi"/>
              </w:rPr>
            </w:pPr>
            <w:r w:rsidRPr="003504AF">
              <w:rPr>
                <w:rFonts w:cstheme="minorHAnsi"/>
              </w:rPr>
              <w:t>BH will reflect on fees in 2023</w:t>
            </w:r>
            <w:r w:rsidR="00FD4E06" w:rsidRPr="003504AF">
              <w:rPr>
                <w:rFonts w:cstheme="minorHAnsi"/>
              </w:rPr>
              <w:t xml:space="preserve"> and highlight any suggested changes.</w:t>
            </w:r>
          </w:p>
        </w:tc>
        <w:tc>
          <w:tcPr>
            <w:tcW w:w="992" w:type="dxa"/>
            <w:shd w:val="clear" w:color="auto" w:fill="auto"/>
          </w:tcPr>
          <w:p w14:paraId="1F9687D4" w14:textId="77777777" w:rsidR="00E423E9" w:rsidRDefault="00FD4E06" w:rsidP="00F17BE4">
            <w:pPr>
              <w:rPr>
                <w:rFonts w:cstheme="minorHAnsi"/>
              </w:rPr>
            </w:pPr>
            <w:r w:rsidRPr="003504AF">
              <w:rPr>
                <w:rFonts w:cstheme="minorHAnsi"/>
              </w:rPr>
              <w:t>All</w:t>
            </w:r>
          </w:p>
          <w:p w14:paraId="2A4FD55A" w14:textId="77777777" w:rsidR="00D9734E" w:rsidRDefault="00D9734E" w:rsidP="00F17BE4">
            <w:pPr>
              <w:rPr>
                <w:rFonts w:cstheme="minorHAnsi"/>
              </w:rPr>
            </w:pPr>
          </w:p>
          <w:p w14:paraId="7415FACA" w14:textId="77777777" w:rsidR="00D9734E" w:rsidRDefault="00D9734E" w:rsidP="00F17BE4">
            <w:pPr>
              <w:rPr>
                <w:rFonts w:cstheme="minorHAnsi"/>
              </w:rPr>
            </w:pPr>
          </w:p>
          <w:p w14:paraId="274DE237" w14:textId="383C7938" w:rsidR="00D9734E" w:rsidRPr="003504AF" w:rsidRDefault="00D9734E" w:rsidP="00F17BE4">
            <w:pPr>
              <w:rPr>
                <w:rFonts w:cstheme="minorHAnsi"/>
              </w:rPr>
            </w:pPr>
            <w:r>
              <w:rPr>
                <w:rFonts w:cstheme="minorHAnsi"/>
              </w:rPr>
              <w:t>BH</w:t>
            </w:r>
          </w:p>
        </w:tc>
        <w:tc>
          <w:tcPr>
            <w:tcW w:w="3260" w:type="dxa"/>
            <w:shd w:val="clear" w:color="auto" w:fill="auto"/>
          </w:tcPr>
          <w:p w14:paraId="7F03B84E" w14:textId="77777777" w:rsidR="00E423E9" w:rsidRDefault="00FD4E06" w:rsidP="00F17BE4">
            <w:pPr>
              <w:jc w:val="both"/>
              <w:rPr>
                <w:rFonts w:cstheme="minorHAnsi"/>
              </w:rPr>
            </w:pPr>
            <w:r w:rsidRPr="003504AF">
              <w:rPr>
                <w:rFonts w:cstheme="minorHAnsi"/>
              </w:rPr>
              <w:t>Please flag organisations we can approach for sponsorship</w:t>
            </w:r>
            <w:r w:rsidR="00D9734E">
              <w:rPr>
                <w:rFonts w:cstheme="minorHAnsi"/>
              </w:rPr>
              <w:t xml:space="preserve"> to BH</w:t>
            </w:r>
          </w:p>
          <w:p w14:paraId="52E5FE57" w14:textId="77777777" w:rsidR="00D9734E" w:rsidRDefault="00D9734E" w:rsidP="00F17BE4">
            <w:pPr>
              <w:jc w:val="both"/>
              <w:rPr>
                <w:rFonts w:cstheme="minorHAnsi"/>
              </w:rPr>
            </w:pPr>
          </w:p>
          <w:p w14:paraId="71EC254E" w14:textId="11F93D04" w:rsidR="00D9734E" w:rsidRPr="003504AF" w:rsidRDefault="00D9734E" w:rsidP="00F17BE4">
            <w:pPr>
              <w:jc w:val="both"/>
              <w:rPr>
                <w:rFonts w:cstheme="minorHAnsi"/>
              </w:rPr>
            </w:pPr>
            <w:r>
              <w:rPr>
                <w:rFonts w:cstheme="minorHAnsi"/>
              </w:rPr>
              <w:t>Reflect on fees for 2024-25</w:t>
            </w:r>
          </w:p>
        </w:tc>
      </w:tr>
      <w:tr w:rsidR="00F17BE4" w:rsidRPr="003504AF" w14:paraId="5E32989F" w14:textId="77777777" w:rsidTr="00EE4536">
        <w:trPr>
          <w:trHeight w:val="752"/>
        </w:trPr>
        <w:tc>
          <w:tcPr>
            <w:tcW w:w="1560" w:type="dxa"/>
            <w:shd w:val="clear" w:color="auto" w:fill="auto"/>
          </w:tcPr>
          <w:p w14:paraId="3672A96C" w14:textId="79C90BF4" w:rsidR="00F17BE4" w:rsidRPr="003504AF" w:rsidRDefault="00F17BE4" w:rsidP="00F17BE4">
            <w:pPr>
              <w:rPr>
                <w:rFonts w:cstheme="minorHAnsi"/>
                <w:b/>
              </w:rPr>
            </w:pPr>
            <w:r w:rsidRPr="003504AF">
              <w:rPr>
                <w:rFonts w:cstheme="minorHAnsi"/>
                <w:b/>
              </w:rPr>
              <w:t>Regular Updates</w:t>
            </w:r>
          </w:p>
        </w:tc>
        <w:tc>
          <w:tcPr>
            <w:tcW w:w="9214" w:type="dxa"/>
            <w:shd w:val="clear" w:color="auto" w:fill="auto"/>
          </w:tcPr>
          <w:p w14:paraId="4F34852D" w14:textId="69F5D52C" w:rsidR="00E573C2" w:rsidRPr="003504AF" w:rsidRDefault="00E573C2" w:rsidP="00E573C2">
            <w:pPr>
              <w:rPr>
                <w:rFonts w:eastAsia="Batang" w:cstheme="minorHAnsi"/>
              </w:rPr>
            </w:pPr>
            <w:r w:rsidRPr="003504AF">
              <w:rPr>
                <w:rFonts w:eastAsia="Batang" w:cstheme="minorHAnsi"/>
              </w:rPr>
              <w:t>Commissioning Update – Clare Maynard</w:t>
            </w:r>
            <w:r w:rsidR="00660F14" w:rsidRPr="003504AF">
              <w:rPr>
                <w:rFonts w:eastAsia="Batang" w:cstheme="minorHAnsi"/>
              </w:rPr>
              <w:t xml:space="preserve"> (</w:t>
            </w:r>
            <w:r w:rsidR="003F6FA8" w:rsidRPr="003504AF">
              <w:rPr>
                <w:rFonts w:eastAsia="Batang" w:cstheme="minorHAnsi"/>
              </w:rPr>
              <w:t>PowerPoint</w:t>
            </w:r>
            <w:r w:rsidR="00660F14" w:rsidRPr="003504AF">
              <w:rPr>
                <w:rFonts w:eastAsia="Batang" w:cstheme="minorHAnsi"/>
              </w:rPr>
              <w:t xml:space="preserve"> update provided by email on 13 March) </w:t>
            </w:r>
          </w:p>
          <w:p w14:paraId="0A2A7000" w14:textId="77777777" w:rsidR="00E573C2" w:rsidRPr="003504AF" w:rsidRDefault="00E573C2" w:rsidP="00E573C2">
            <w:pPr>
              <w:rPr>
                <w:rFonts w:eastAsia="Batang" w:cstheme="minorHAnsi"/>
              </w:rPr>
            </w:pPr>
          </w:p>
          <w:p w14:paraId="2CE5F9AC" w14:textId="6AE8B32B" w:rsidR="00E573C2" w:rsidRPr="003504AF" w:rsidRDefault="00E573C2" w:rsidP="00E573C2">
            <w:pPr>
              <w:rPr>
                <w:rFonts w:eastAsia="Batang" w:cstheme="minorHAnsi"/>
              </w:rPr>
            </w:pPr>
            <w:r w:rsidRPr="003504AF">
              <w:rPr>
                <w:rFonts w:eastAsia="Batang" w:cstheme="minorHAnsi"/>
              </w:rPr>
              <w:t>SELEP – Brian Horton</w:t>
            </w:r>
            <w:r w:rsidR="003D771D" w:rsidRPr="003504AF">
              <w:rPr>
                <w:rFonts w:eastAsia="Batang" w:cstheme="minorHAnsi"/>
              </w:rPr>
              <w:t xml:space="preserve"> – please ask BH if </w:t>
            </w:r>
            <w:r w:rsidR="00FD4E06" w:rsidRPr="003504AF">
              <w:rPr>
                <w:rFonts w:eastAsia="Batang" w:cstheme="minorHAnsi"/>
              </w:rPr>
              <w:t xml:space="preserve">you </w:t>
            </w:r>
            <w:r w:rsidR="003D771D" w:rsidRPr="003504AF">
              <w:rPr>
                <w:rFonts w:eastAsia="Batang" w:cstheme="minorHAnsi"/>
              </w:rPr>
              <w:t>have any questions.</w:t>
            </w:r>
          </w:p>
          <w:p w14:paraId="50AFC5FC" w14:textId="77777777" w:rsidR="00E573C2" w:rsidRPr="003504AF" w:rsidRDefault="00E573C2" w:rsidP="00E573C2">
            <w:pPr>
              <w:rPr>
                <w:rFonts w:eastAsia="Batang" w:cstheme="minorHAnsi"/>
              </w:rPr>
            </w:pPr>
          </w:p>
          <w:p w14:paraId="0DA80BA9" w14:textId="6E4603A0" w:rsidR="00E573C2" w:rsidRPr="003504AF" w:rsidRDefault="00E573C2" w:rsidP="00E573C2">
            <w:pPr>
              <w:rPr>
                <w:rFonts w:eastAsia="Batang" w:cstheme="minorHAnsi"/>
              </w:rPr>
            </w:pPr>
            <w:r w:rsidRPr="003504AF">
              <w:rPr>
                <w:rFonts w:eastAsia="Batang" w:cstheme="minorHAnsi"/>
              </w:rPr>
              <w:t>Medway Council – Mark Breathwick</w:t>
            </w:r>
            <w:r w:rsidR="00DA7384" w:rsidRPr="003504AF">
              <w:rPr>
                <w:rFonts w:eastAsia="Batang" w:cstheme="minorHAnsi"/>
              </w:rPr>
              <w:t>. Richard Hicks is now the Chief Execut</w:t>
            </w:r>
            <w:r w:rsidR="00D9734E">
              <w:rPr>
                <w:rFonts w:eastAsia="Batang" w:cstheme="minorHAnsi"/>
              </w:rPr>
              <w:t xml:space="preserve">ive at Medway. </w:t>
            </w:r>
            <w:proofErr w:type="gramStart"/>
            <w:r w:rsidR="00D9734E">
              <w:rPr>
                <w:rFonts w:eastAsia="Batang" w:cstheme="minorHAnsi"/>
              </w:rPr>
              <w:t xml:space="preserve">Housing </w:t>
            </w:r>
            <w:r w:rsidR="00DA7384" w:rsidRPr="003504AF">
              <w:rPr>
                <w:rFonts w:eastAsia="Batang" w:cstheme="minorHAnsi"/>
              </w:rPr>
              <w:t xml:space="preserve"> has</w:t>
            </w:r>
            <w:proofErr w:type="gramEnd"/>
            <w:r w:rsidR="00DA7384" w:rsidRPr="003504AF">
              <w:rPr>
                <w:rFonts w:eastAsia="Batang" w:cstheme="minorHAnsi"/>
              </w:rPr>
              <w:t xml:space="preserve"> been restructured and there is some recruitment at Medway. </w:t>
            </w:r>
          </w:p>
          <w:p w14:paraId="3E67C3EA" w14:textId="77777777" w:rsidR="00E573C2" w:rsidRPr="003504AF" w:rsidRDefault="00E573C2" w:rsidP="00E573C2">
            <w:pPr>
              <w:rPr>
                <w:rFonts w:eastAsia="Batang" w:cstheme="minorHAnsi"/>
              </w:rPr>
            </w:pPr>
          </w:p>
          <w:p w14:paraId="02D41383" w14:textId="46559DAF" w:rsidR="00E573C2" w:rsidRPr="003504AF" w:rsidRDefault="00E573C2" w:rsidP="00E573C2">
            <w:pPr>
              <w:rPr>
                <w:rFonts w:eastAsia="Batang" w:cstheme="minorHAnsi"/>
              </w:rPr>
            </w:pPr>
            <w:r w:rsidRPr="003504AF">
              <w:rPr>
                <w:rFonts w:eastAsia="Batang" w:cstheme="minorHAnsi"/>
              </w:rPr>
              <w:t>COMF - Helen Miller (this short paper was circulated with the agenda)</w:t>
            </w:r>
          </w:p>
          <w:p w14:paraId="7D40C9EE" w14:textId="77777777" w:rsidR="00E573C2" w:rsidRPr="003504AF" w:rsidRDefault="00E573C2" w:rsidP="00E573C2">
            <w:pPr>
              <w:rPr>
                <w:rFonts w:eastAsia="Batang" w:cstheme="minorHAnsi"/>
              </w:rPr>
            </w:pPr>
          </w:p>
          <w:p w14:paraId="2C623B1A" w14:textId="4478E219" w:rsidR="00E573C2" w:rsidRPr="003504AF" w:rsidRDefault="00E573C2" w:rsidP="00E573C2">
            <w:pPr>
              <w:rPr>
                <w:rFonts w:eastAsia="Batang" w:cstheme="minorHAnsi"/>
              </w:rPr>
            </w:pPr>
            <w:r w:rsidRPr="003504AF">
              <w:rPr>
                <w:rFonts w:eastAsia="Batang" w:cstheme="minorHAnsi"/>
              </w:rPr>
              <w:t>Marketing – Jeff Sims (this short paper was circulated with the agenda)</w:t>
            </w:r>
          </w:p>
          <w:p w14:paraId="4C50EF42" w14:textId="553B50B8" w:rsidR="00E573C2" w:rsidRPr="003504AF" w:rsidRDefault="00E573C2" w:rsidP="00E573C2">
            <w:pPr>
              <w:rPr>
                <w:rFonts w:eastAsia="Batang" w:cstheme="minorHAnsi"/>
              </w:rPr>
            </w:pPr>
          </w:p>
          <w:p w14:paraId="39131411" w14:textId="078B3937" w:rsidR="00E573C2" w:rsidRPr="003504AF" w:rsidRDefault="00E573C2" w:rsidP="00E573C2">
            <w:pPr>
              <w:rPr>
                <w:rFonts w:eastAsia="Batang" w:cstheme="minorHAnsi"/>
              </w:rPr>
            </w:pPr>
            <w:r w:rsidRPr="003504AF">
              <w:rPr>
                <w:rFonts w:eastAsia="Batang" w:cstheme="minorHAnsi"/>
              </w:rPr>
              <w:t>Kent Public Health Strategic Board – Charlotte Hudson</w:t>
            </w:r>
            <w:r w:rsidR="00133AE5" w:rsidRPr="003504AF">
              <w:rPr>
                <w:rFonts w:eastAsia="Batang" w:cstheme="minorHAnsi"/>
              </w:rPr>
              <w:t xml:space="preserve"> (this email was circulated 14</w:t>
            </w:r>
            <w:r w:rsidR="00133AE5" w:rsidRPr="003504AF">
              <w:rPr>
                <w:rFonts w:eastAsia="Batang" w:cstheme="minorHAnsi"/>
                <w:vertAlign w:val="superscript"/>
              </w:rPr>
              <w:t>th</w:t>
            </w:r>
            <w:r w:rsidR="00133AE5" w:rsidRPr="003504AF">
              <w:rPr>
                <w:rFonts w:eastAsia="Batang" w:cstheme="minorHAnsi"/>
              </w:rPr>
              <w:t xml:space="preserve"> March)</w:t>
            </w:r>
            <w:r w:rsidR="00DA7384" w:rsidRPr="003504AF">
              <w:rPr>
                <w:rFonts w:eastAsia="Batang" w:cstheme="minorHAnsi"/>
              </w:rPr>
              <w:t xml:space="preserve">. Board agreed that Mike Gogarty should be invited to present at 2023 meeting. </w:t>
            </w:r>
          </w:p>
          <w:p w14:paraId="4972BA78" w14:textId="77777777" w:rsidR="00E573C2" w:rsidRPr="003504AF" w:rsidRDefault="00E573C2" w:rsidP="00E573C2">
            <w:pPr>
              <w:rPr>
                <w:rFonts w:eastAsia="Batang" w:cstheme="minorHAnsi"/>
              </w:rPr>
            </w:pPr>
          </w:p>
          <w:p w14:paraId="67DA73D7" w14:textId="38F41A0D" w:rsidR="0011129E" w:rsidRPr="003504AF" w:rsidRDefault="00E573C2" w:rsidP="00066932">
            <w:pPr>
              <w:rPr>
                <w:rFonts w:eastAsia="Batang" w:cstheme="minorHAnsi"/>
              </w:rPr>
            </w:pPr>
            <w:r w:rsidRPr="003504AF">
              <w:rPr>
                <w:rFonts w:eastAsia="Batang" w:cstheme="minorHAnsi"/>
              </w:rPr>
              <w:t>Home Choice – Vicky May</w:t>
            </w:r>
            <w:r w:rsidR="009010FF" w:rsidRPr="003504AF">
              <w:rPr>
                <w:rFonts w:eastAsia="Batang" w:cstheme="minorHAnsi"/>
              </w:rPr>
              <w:t xml:space="preserve"> (this short paper was circulated with the agenda)</w:t>
            </w:r>
          </w:p>
        </w:tc>
        <w:tc>
          <w:tcPr>
            <w:tcW w:w="992" w:type="dxa"/>
            <w:shd w:val="clear" w:color="auto" w:fill="auto"/>
          </w:tcPr>
          <w:p w14:paraId="7ADCA4E7" w14:textId="77777777" w:rsidR="006B588C" w:rsidRPr="003504AF" w:rsidRDefault="006B588C" w:rsidP="00F17BE4">
            <w:pPr>
              <w:rPr>
                <w:rFonts w:cstheme="minorHAnsi"/>
              </w:rPr>
            </w:pPr>
          </w:p>
          <w:p w14:paraId="66BDE280" w14:textId="77777777" w:rsidR="00DA7384" w:rsidRPr="003504AF" w:rsidRDefault="00DA7384" w:rsidP="00F17BE4">
            <w:pPr>
              <w:rPr>
                <w:rFonts w:cstheme="minorHAnsi"/>
              </w:rPr>
            </w:pPr>
          </w:p>
          <w:p w14:paraId="33CAA744" w14:textId="77777777" w:rsidR="00DA7384" w:rsidRPr="003504AF" w:rsidRDefault="00DA7384" w:rsidP="00F17BE4">
            <w:pPr>
              <w:rPr>
                <w:rFonts w:cstheme="minorHAnsi"/>
              </w:rPr>
            </w:pPr>
          </w:p>
          <w:p w14:paraId="2FE36641" w14:textId="77777777" w:rsidR="00DA7384" w:rsidRPr="003504AF" w:rsidRDefault="00DA7384" w:rsidP="00F17BE4">
            <w:pPr>
              <w:rPr>
                <w:rFonts w:cstheme="minorHAnsi"/>
              </w:rPr>
            </w:pPr>
          </w:p>
          <w:p w14:paraId="6B6E2C2B" w14:textId="77777777" w:rsidR="00DA7384" w:rsidRPr="003504AF" w:rsidRDefault="00DA7384" w:rsidP="00F17BE4">
            <w:pPr>
              <w:rPr>
                <w:rFonts w:cstheme="minorHAnsi"/>
              </w:rPr>
            </w:pPr>
          </w:p>
          <w:p w14:paraId="0638A2FB" w14:textId="77777777" w:rsidR="00DA7384" w:rsidRPr="003504AF" w:rsidRDefault="00DA7384" w:rsidP="00F17BE4">
            <w:pPr>
              <w:rPr>
                <w:rFonts w:cstheme="minorHAnsi"/>
              </w:rPr>
            </w:pPr>
          </w:p>
          <w:p w14:paraId="0F12343A" w14:textId="77777777" w:rsidR="00DA7384" w:rsidRPr="003504AF" w:rsidRDefault="00DA7384" w:rsidP="00F17BE4">
            <w:pPr>
              <w:rPr>
                <w:rFonts w:cstheme="minorHAnsi"/>
              </w:rPr>
            </w:pPr>
          </w:p>
          <w:p w14:paraId="65373B82" w14:textId="77777777" w:rsidR="00DA7384" w:rsidRPr="003504AF" w:rsidRDefault="00DA7384" w:rsidP="00F17BE4">
            <w:pPr>
              <w:rPr>
                <w:rFonts w:cstheme="minorHAnsi"/>
              </w:rPr>
            </w:pPr>
          </w:p>
          <w:p w14:paraId="47A21CCC" w14:textId="77777777" w:rsidR="00DA7384" w:rsidRPr="003504AF" w:rsidRDefault="00DA7384" w:rsidP="00F17BE4">
            <w:pPr>
              <w:rPr>
                <w:rFonts w:cstheme="minorHAnsi"/>
              </w:rPr>
            </w:pPr>
          </w:p>
          <w:p w14:paraId="0887459C" w14:textId="77777777" w:rsidR="00DA7384" w:rsidRPr="003504AF" w:rsidRDefault="00DA7384" w:rsidP="00F17BE4">
            <w:pPr>
              <w:rPr>
                <w:rFonts w:cstheme="minorHAnsi"/>
              </w:rPr>
            </w:pPr>
          </w:p>
          <w:p w14:paraId="22869A04" w14:textId="3DDA90B8" w:rsidR="00DA7384" w:rsidRPr="003504AF" w:rsidRDefault="00DA7384" w:rsidP="00F17BE4">
            <w:pPr>
              <w:rPr>
                <w:rFonts w:cstheme="minorHAnsi"/>
              </w:rPr>
            </w:pPr>
          </w:p>
          <w:p w14:paraId="4DF3DA5F" w14:textId="5FCD1DFD" w:rsidR="00DA7384" w:rsidRPr="003504AF" w:rsidRDefault="00DA7384" w:rsidP="00F17BE4">
            <w:pPr>
              <w:rPr>
                <w:rFonts w:cstheme="minorHAnsi"/>
              </w:rPr>
            </w:pPr>
            <w:r w:rsidRPr="003504AF">
              <w:rPr>
                <w:rFonts w:cstheme="minorHAnsi"/>
              </w:rPr>
              <w:t>HM</w:t>
            </w:r>
          </w:p>
        </w:tc>
        <w:tc>
          <w:tcPr>
            <w:tcW w:w="3260" w:type="dxa"/>
            <w:shd w:val="clear" w:color="auto" w:fill="auto"/>
          </w:tcPr>
          <w:p w14:paraId="3CEBFD3F" w14:textId="77777777" w:rsidR="00492E4F" w:rsidRPr="003504AF" w:rsidRDefault="00492E4F" w:rsidP="00F17BE4">
            <w:pPr>
              <w:jc w:val="both"/>
              <w:rPr>
                <w:rFonts w:cstheme="minorHAnsi"/>
              </w:rPr>
            </w:pPr>
          </w:p>
          <w:p w14:paraId="1344C853" w14:textId="77777777" w:rsidR="00DA7384" w:rsidRPr="003504AF" w:rsidRDefault="00DA7384" w:rsidP="00F17BE4">
            <w:pPr>
              <w:jc w:val="both"/>
              <w:rPr>
                <w:rFonts w:cstheme="minorHAnsi"/>
              </w:rPr>
            </w:pPr>
          </w:p>
          <w:p w14:paraId="7D0D5FF9" w14:textId="77777777" w:rsidR="00DA7384" w:rsidRPr="003504AF" w:rsidRDefault="00DA7384" w:rsidP="00F17BE4">
            <w:pPr>
              <w:jc w:val="both"/>
              <w:rPr>
                <w:rFonts w:cstheme="minorHAnsi"/>
              </w:rPr>
            </w:pPr>
          </w:p>
          <w:p w14:paraId="6C0F9B98" w14:textId="77777777" w:rsidR="00DA7384" w:rsidRPr="003504AF" w:rsidRDefault="00DA7384" w:rsidP="00F17BE4">
            <w:pPr>
              <w:jc w:val="both"/>
              <w:rPr>
                <w:rFonts w:cstheme="minorHAnsi"/>
              </w:rPr>
            </w:pPr>
          </w:p>
          <w:p w14:paraId="6CB9BFDE" w14:textId="77777777" w:rsidR="00DA7384" w:rsidRPr="003504AF" w:rsidRDefault="00DA7384" w:rsidP="00F17BE4">
            <w:pPr>
              <w:jc w:val="both"/>
              <w:rPr>
                <w:rFonts w:cstheme="minorHAnsi"/>
              </w:rPr>
            </w:pPr>
          </w:p>
          <w:p w14:paraId="354FFB6E" w14:textId="77777777" w:rsidR="00DA7384" w:rsidRPr="003504AF" w:rsidRDefault="00DA7384" w:rsidP="00F17BE4">
            <w:pPr>
              <w:jc w:val="both"/>
              <w:rPr>
                <w:rFonts w:cstheme="minorHAnsi"/>
              </w:rPr>
            </w:pPr>
          </w:p>
          <w:p w14:paraId="594BCD30" w14:textId="77777777" w:rsidR="00DA7384" w:rsidRPr="003504AF" w:rsidRDefault="00DA7384" w:rsidP="00F17BE4">
            <w:pPr>
              <w:jc w:val="both"/>
              <w:rPr>
                <w:rFonts w:cstheme="minorHAnsi"/>
              </w:rPr>
            </w:pPr>
          </w:p>
          <w:p w14:paraId="52439C15" w14:textId="77777777" w:rsidR="00DA7384" w:rsidRPr="003504AF" w:rsidRDefault="00DA7384" w:rsidP="00F17BE4">
            <w:pPr>
              <w:jc w:val="both"/>
              <w:rPr>
                <w:rFonts w:cstheme="minorHAnsi"/>
              </w:rPr>
            </w:pPr>
          </w:p>
          <w:p w14:paraId="4FBCC135" w14:textId="77777777" w:rsidR="00DA7384" w:rsidRPr="003504AF" w:rsidRDefault="00DA7384" w:rsidP="00F17BE4">
            <w:pPr>
              <w:jc w:val="both"/>
              <w:rPr>
                <w:rFonts w:cstheme="minorHAnsi"/>
              </w:rPr>
            </w:pPr>
          </w:p>
          <w:p w14:paraId="45BCD965" w14:textId="77777777" w:rsidR="00DA7384" w:rsidRPr="003504AF" w:rsidRDefault="00DA7384" w:rsidP="00F17BE4">
            <w:pPr>
              <w:jc w:val="both"/>
              <w:rPr>
                <w:rFonts w:cstheme="minorHAnsi"/>
              </w:rPr>
            </w:pPr>
          </w:p>
          <w:p w14:paraId="0EA336FF" w14:textId="243AED22" w:rsidR="00DA7384" w:rsidRPr="003504AF" w:rsidRDefault="00DA7384" w:rsidP="00F17BE4">
            <w:pPr>
              <w:jc w:val="both"/>
              <w:rPr>
                <w:rFonts w:cstheme="minorHAnsi"/>
              </w:rPr>
            </w:pPr>
          </w:p>
          <w:p w14:paraId="1F0D5996" w14:textId="4E9121B8" w:rsidR="00DA7384" w:rsidRPr="003504AF" w:rsidRDefault="00DA7384" w:rsidP="00F17BE4">
            <w:pPr>
              <w:jc w:val="both"/>
              <w:rPr>
                <w:rFonts w:cstheme="minorHAnsi"/>
              </w:rPr>
            </w:pPr>
            <w:bookmarkStart w:id="0" w:name="_GoBack"/>
            <w:bookmarkEnd w:id="0"/>
            <w:r w:rsidRPr="003504AF">
              <w:rPr>
                <w:rFonts w:cstheme="minorHAnsi"/>
              </w:rPr>
              <w:t>Invite Mike Gogarty from Kent Public Health to present in 2023.</w:t>
            </w:r>
          </w:p>
        </w:tc>
      </w:tr>
      <w:tr w:rsidR="00F17BE4" w:rsidRPr="003504AF" w14:paraId="2F67975D" w14:textId="77777777" w:rsidTr="00EE4536">
        <w:trPr>
          <w:trHeight w:val="752"/>
        </w:trPr>
        <w:tc>
          <w:tcPr>
            <w:tcW w:w="1560" w:type="dxa"/>
            <w:shd w:val="clear" w:color="auto" w:fill="auto"/>
          </w:tcPr>
          <w:p w14:paraId="3B20C403" w14:textId="3A3534EA" w:rsidR="0004371E" w:rsidRPr="003504AF" w:rsidRDefault="0004371E" w:rsidP="00F17BE4">
            <w:pPr>
              <w:rPr>
                <w:rFonts w:cstheme="minorHAnsi"/>
                <w:b/>
              </w:rPr>
            </w:pPr>
            <w:r w:rsidRPr="003504AF">
              <w:rPr>
                <w:rFonts w:cstheme="minorHAnsi"/>
                <w:b/>
              </w:rPr>
              <w:t>AOB</w:t>
            </w:r>
          </w:p>
          <w:p w14:paraId="22C810C2" w14:textId="77777777" w:rsidR="00F17BE4" w:rsidRPr="003504AF" w:rsidRDefault="00F17BE4" w:rsidP="0004371E">
            <w:pPr>
              <w:jc w:val="center"/>
              <w:rPr>
                <w:rFonts w:cstheme="minorHAnsi"/>
              </w:rPr>
            </w:pPr>
          </w:p>
        </w:tc>
        <w:tc>
          <w:tcPr>
            <w:tcW w:w="9214" w:type="dxa"/>
            <w:shd w:val="clear" w:color="auto" w:fill="auto"/>
          </w:tcPr>
          <w:p w14:paraId="730C71DE" w14:textId="1609F757" w:rsidR="0004371E" w:rsidRPr="003504AF" w:rsidRDefault="00DF5238" w:rsidP="00F17BE4">
            <w:pPr>
              <w:rPr>
                <w:rFonts w:eastAsia="Batang" w:cstheme="minorHAnsi"/>
              </w:rPr>
            </w:pPr>
            <w:r w:rsidRPr="003504AF">
              <w:rPr>
                <w:rFonts w:eastAsia="Batang" w:cstheme="minorHAnsi"/>
              </w:rPr>
              <w:t>Dates of 2023 KHG Board meetings; 17</w:t>
            </w:r>
            <w:r w:rsidRPr="003504AF">
              <w:rPr>
                <w:rFonts w:eastAsia="Batang" w:cstheme="minorHAnsi"/>
                <w:vertAlign w:val="superscript"/>
              </w:rPr>
              <w:t>th</w:t>
            </w:r>
            <w:r w:rsidRPr="003504AF">
              <w:rPr>
                <w:rFonts w:eastAsia="Batang" w:cstheme="minorHAnsi"/>
              </w:rPr>
              <w:t xml:space="preserve"> May 9.30-11, 12</w:t>
            </w:r>
            <w:r w:rsidRPr="003504AF">
              <w:rPr>
                <w:rFonts w:eastAsia="Batang" w:cstheme="minorHAnsi"/>
                <w:vertAlign w:val="superscript"/>
              </w:rPr>
              <w:t>th</w:t>
            </w:r>
            <w:r w:rsidRPr="003504AF">
              <w:rPr>
                <w:rFonts w:eastAsia="Batang" w:cstheme="minorHAnsi"/>
              </w:rPr>
              <w:t xml:space="preserve"> Jul 1.30-2.45, 11</w:t>
            </w:r>
            <w:r w:rsidRPr="003504AF">
              <w:rPr>
                <w:rFonts w:eastAsia="Batang" w:cstheme="minorHAnsi"/>
                <w:vertAlign w:val="superscript"/>
              </w:rPr>
              <w:t>th</w:t>
            </w:r>
            <w:r w:rsidRPr="003504AF">
              <w:rPr>
                <w:rFonts w:eastAsia="Batang" w:cstheme="minorHAnsi"/>
              </w:rPr>
              <w:t xml:space="preserve"> Oct 9.30-11.30, 29</w:t>
            </w:r>
            <w:r w:rsidRPr="003504AF">
              <w:rPr>
                <w:rFonts w:eastAsia="Batang" w:cstheme="minorHAnsi"/>
                <w:vertAlign w:val="superscript"/>
              </w:rPr>
              <w:t>th</w:t>
            </w:r>
            <w:r w:rsidRPr="003504AF">
              <w:rPr>
                <w:rFonts w:eastAsia="Batang" w:cstheme="minorHAnsi"/>
              </w:rPr>
              <w:t xml:space="preserve"> Nov 1.30-2.45.</w:t>
            </w:r>
          </w:p>
        </w:tc>
        <w:tc>
          <w:tcPr>
            <w:tcW w:w="992" w:type="dxa"/>
            <w:shd w:val="clear" w:color="auto" w:fill="auto"/>
          </w:tcPr>
          <w:p w14:paraId="3F793621" w14:textId="72E5BFBD" w:rsidR="00621087" w:rsidRPr="003504AF" w:rsidRDefault="00621087" w:rsidP="00F17BE4">
            <w:pPr>
              <w:rPr>
                <w:rFonts w:cstheme="minorHAnsi"/>
              </w:rPr>
            </w:pPr>
          </w:p>
        </w:tc>
        <w:tc>
          <w:tcPr>
            <w:tcW w:w="3260" w:type="dxa"/>
            <w:shd w:val="clear" w:color="auto" w:fill="auto"/>
          </w:tcPr>
          <w:p w14:paraId="281E59CB" w14:textId="78C9DB0F" w:rsidR="00621087" w:rsidRPr="003504AF" w:rsidRDefault="00621087" w:rsidP="00F17BE4">
            <w:pPr>
              <w:jc w:val="both"/>
              <w:rPr>
                <w:rFonts w:cstheme="minorHAnsi"/>
              </w:rPr>
            </w:pPr>
          </w:p>
        </w:tc>
      </w:tr>
    </w:tbl>
    <w:p w14:paraId="0FB78278" w14:textId="77777777" w:rsidR="00F418B5" w:rsidRPr="0011129E" w:rsidRDefault="00F418B5" w:rsidP="00E21560">
      <w:pPr>
        <w:rPr>
          <w:rFonts w:ascii="Arial" w:hAnsi="Arial" w:cs="Arial"/>
          <w:b/>
        </w:rPr>
      </w:pPr>
    </w:p>
    <w:sectPr w:rsidR="00F418B5" w:rsidRPr="0011129E"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733099" w:rsidRDefault="00733099" w:rsidP="001D0582">
      <w:pPr>
        <w:spacing w:after="0" w:line="240" w:lineRule="auto"/>
      </w:pPr>
      <w:r>
        <w:separator/>
      </w:r>
    </w:p>
  </w:endnote>
  <w:endnote w:type="continuationSeparator" w:id="0">
    <w:p w14:paraId="62EBF3C5" w14:textId="77777777" w:rsidR="00733099" w:rsidRDefault="0073309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0977854" w:rsidR="00733099" w:rsidRDefault="00733099">
        <w:pPr>
          <w:pStyle w:val="Footer"/>
          <w:jc w:val="center"/>
        </w:pPr>
        <w:r>
          <w:fldChar w:fldCharType="begin"/>
        </w:r>
        <w:r>
          <w:instrText xml:space="preserve"> PAGE   \* MERGEFORMAT </w:instrText>
        </w:r>
        <w:r>
          <w:fldChar w:fldCharType="separate"/>
        </w:r>
        <w:r w:rsidR="00D9734E">
          <w:rPr>
            <w:noProof/>
          </w:rPr>
          <w:t>5</w:t>
        </w:r>
        <w:r>
          <w:rPr>
            <w:noProof/>
          </w:rPr>
          <w:fldChar w:fldCharType="end"/>
        </w:r>
      </w:p>
    </w:sdtContent>
  </w:sdt>
  <w:p w14:paraId="110FFD37" w14:textId="77777777" w:rsidR="00733099" w:rsidRDefault="0073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733099" w:rsidRDefault="00733099" w:rsidP="001D0582">
      <w:pPr>
        <w:spacing w:after="0" w:line="240" w:lineRule="auto"/>
      </w:pPr>
      <w:r>
        <w:separator/>
      </w:r>
    </w:p>
  </w:footnote>
  <w:footnote w:type="continuationSeparator" w:id="0">
    <w:p w14:paraId="5997CC1D" w14:textId="77777777" w:rsidR="00733099" w:rsidRDefault="00733099"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4E125A"/>
    <w:multiLevelType w:val="hybridMultilevel"/>
    <w:tmpl w:val="954C135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8"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19"/>
  </w:num>
  <w:num w:numId="5">
    <w:abstractNumId w:val="4"/>
  </w:num>
  <w:num w:numId="6">
    <w:abstractNumId w:val="16"/>
  </w:num>
  <w:num w:numId="7">
    <w:abstractNumId w:val="2"/>
  </w:num>
  <w:num w:numId="8">
    <w:abstractNumId w:val="18"/>
  </w:num>
  <w:num w:numId="9">
    <w:abstractNumId w:val="8"/>
  </w:num>
  <w:num w:numId="10">
    <w:abstractNumId w:val="6"/>
  </w:num>
  <w:num w:numId="11">
    <w:abstractNumId w:val="10"/>
  </w:num>
  <w:num w:numId="12">
    <w:abstractNumId w:val="5"/>
  </w:num>
  <w:num w:numId="13">
    <w:abstractNumId w:val="14"/>
  </w:num>
  <w:num w:numId="14">
    <w:abstractNumId w:val="11"/>
  </w:num>
  <w:num w:numId="15">
    <w:abstractNumId w:val="12"/>
  </w:num>
  <w:num w:numId="16">
    <w:abstractNumId w:val="3"/>
  </w:num>
  <w:num w:numId="17">
    <w:abstractNumId w:val="13"/>
  </w:num>
  <w:num w:numId="18">
    <w:abstractNumId w:val="1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29B1"/>
    <w:rsid w:val="0004320B"/>
    <w:rsid w:val="0004371E"/>
    <w:rsid w:val="00047ECB"/>
    <w:rsid w:val="00051D05"/>
    <w:rsid w:val="00052289"/>
    <w:rsid w:val="000564F4"/>
    <w:rsid w:val="0006018C"/>
    <w:rsid w:val="00061235"/>
    <w:rsid w:val="00061BD1"/>
    <w:rsid w:val="00061DD8"/>
    <w:rsid w:val="000624FA"/>
    <w:rsid w:val="00062F79"/>
    <w:rsid w:val="00064A20"/>
    <w:rsid w:val="00066932"/>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556"/>
    <w:rsid w:val="00095852"/>
    <w:rsid w:val="0009691C"/>
    <w:rsid w:val="000A08C6"/>
    <w:rsid w:val="000A4EFA"/>
    <w:rsid w:val="000A7D77"/>
    <w:rsid w:val="000A7E2C"/>
    <w:rsid w:val="000B0479"/>
    <w:rsid w:val="000B222C"/>
    <w:rsid w:val="000B4C89"/>
    <w:rsid w:val="000B54B8"/>
    <w:rsid w:val="000B5B47"/>
    <w:rsid w:val="000C31B1"/>
    <w:rsid w:val="000C5D16"/>
    <w:rsid w:val="000C680D"/>
    <w:rsid w:val="000C69C0"/>
    <w:rsid w:val="000C6D92"/>
    <w:rsid w:val="000D1026"/>
    <w:rsid w:val="000D16EE"/>
    <w:rsid w:val="000D2F8E"/>
    <w:rsid w:val="000D3173"/>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2497"/>
    <w:rsid w:val="00122697"/>
    <w:rsid w:val="00124F1C"/>
    <w:rsid w:val="00125D4C"/>
    <w:rsid w:val="001262F3"/>
    <w:rsid w:val="0012715A"/>
    <w:rsid w:val="00130227"/>
    <w:rsid w:val="00130B92"/>
    <w:rsid w:val="001325F9"/>
    <w:rsid w:val="00133AE5"/>
    <w:rsid w:val="00136005"/>
    <w:rsid w:val="00141109"/>
    <w:rsid w:val="00141F0F"/>
    <w:rsid w:val="00141F91"/>
    <w:rsid w:val="00142F77"/>
    <w:rsid w:val="001430AD"/>
    <w:rsid w:val="001434FC"/>
    <w:rsid w:val="00146945"/>
    <w:rsid w:val="00147F95"/>
    <w:rsid w:val="00150D2E"/>
    <w:rsid w:val="00150D91"/>
    <w:rsid w:val="0015139D"/>
    <w:rsid w:val="00153DEF"/>
    <w:rsid w:val="00156EA5"/>
    <w:rsid w:val="00160B13"/>
    <w:rsid w:val="00161154"/>
    <w:rsid w:val="00161B9E"/>
    <w:rsid w:val="0016325A"/>
    <w:rsid w:val="00163C0C"/>
    <w:rsid w:val="00164913"/>
    <w:rsid w:val="00165673"/>
    <w:rsid w:val="001679F0"/>
    <w:rsid w:val="0017074F"/>
    <w:rsid w:val="00171525"/>
    <w:rsid w:val="00174083"/>
    <w:rsid w:val="00176801"/>
    <w:rsid w:val="0018042B"/>
    <w:rsid w:val="00181B39"/>
    <w:rsid w:val="00181F41"/>
    <w:rsid w:val="00182B57"/>
    <w:rsid w:val="00182CF3"/>
    <w:rsid w:val="001847F6"/>
    <w:rsid w:val="00185168"/>
    <w:rsid w:val="00187F84"/>
    <w:rsid w:val="001910FE"/>
    <w:rsid w:val="0019726F"/>
    <w:rsid w:val="00197BCD"/>
    <w:rsid w:val="001A0526"/>
    <w:rsid w:val="001A1975"/>
    <w:rsid w:val="001A2367"/>
    <w:rsid w:val="001A2C5F"/>
    <w:rsid w:val="001B10AF"/>
    <w:rsid w:val="001B142B"/>
    <w:rsid w:val="001B38F1"/>
    <w:rsid w:val="001B4C9F"/>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435F"/>
    <w:rsid w:val="00224F1D"/>
    <w:rsid w:val="00225B30"/>
    <w:rsid w:val="00231434"/>
    <w:rsid w:val="00235BE7"/>
    <w:rsid w:val="0023737F"/>
    <w:rsid w:val="00241199"/>
    <w:rsid w:val="00243F41"/>
    <w:rsid w:val="0025109E"/>
    <w:rsid w:val="00251460"/>
    <w:rsid w:val="00251DE6"/>
    <w:rsid w:val="00252846"/>
    <w:rsid w:val="00252D55"/>
    <w:rsid w:val="00254C98"/>
    <w:rsid w:val="002550E8"/>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C1B"/>
    <w:rsid w:val="00285E0B"/>
    <w:rsid w:val="00293C7B"/>
    <w:rsid w:val="0029660B"/>
    <w:rsid w:val="00297B77"/>
    <w:rsid w:val="002A04A7"/>
    <w:rsid w:val="002A0D5F"/>
    <w:rsid w:val="002A3211"/>
    <w:rsid w:val="002A366D"/>
    <w:rsid w:val="002B03AD"/>
    <w:rsid w:val="002B04EC"/>
    <w:rsid w:val="002B0598"/>
    <w:rsid w:val="002B0736"/>
    <w:rsid w:val="002B184E"/>
    <w:rsid w:val="002B5DFA"/>
    <w:rsid w:val="002B6889"/>
    <w:rsid w:val="002C0F02"/>
    <w:rsid w:val="002C3447"/>
    <w:rsid w:val="002C3981"/>
    <w:rsid w:val="002C467D"/>
    <w:rsid w:val="002C4971"/>
    <w:rsid w:val="002C5424"/>
    <w:rsid w:val="002D03A5"/>
    <w:rsid w:val="002D0D5E"/>
    <w:rsid w:val="002D12E3"/>
    <w:rsid w:val="002D175E"/>
    <w:rsid w:val="002D4076"/>
    <w:rsid w:val="002D7698"/>
    <w:rsid w:val="002E25B0"/>
    <w:rsid w:val="002E4E2D"/>
    <w:rsid w:val="002F3E48"/>
    <w:rsid w:val="002F5226"/>
    <w:rsid w:val="002F602F"/>
    <w:rsid w:val="003029EA"/>
    <w:rsid w:val="00304B83"/>
    <w:rsid w:val="0031116C"/>
    <w:rsid w:val="00311C62"/>
    <w:rsid w:val="00313019"/>
    <w:rsid w:val="003144E8"/>
    <w:rsid w:val="00315121"/>
    <w:rsid w:val="00317326"/>
    <w:rsid w:val="00317834"/>
    <w:rsid w:val="003205E8"/>
    <w:rsid w:val="00321BA4"/>
    <w:rsid w:val="00322901"/>
    <w:rsid w:val="00323A19"/>
    <w:rsid w:val="003251FA"/>
    <w:rsid w:val="003325D8"/>
    <w:rsid w:val="0033294D"/>
    <w:rsid w:val="00333541"/>
    <w:rsid w:val="003354F5"/>
    <w:rsid w:val="00337E7B"/>
    <w:rsid w:val="0034074E"/>
    <w:rsid w:val="00342159"/>
    <w:rsid w:val="00343371"/>
    <w:rsid w:val="00345950"/>
    <w:rsid w:val="00345FBB"/>
    <w:rsid w:val="00347063"/>
    <w:rsid w:val="0034724C"/>
    <w:rsid w:val="00347D3D"/>
    <w:rsid w:val="00347FF5"/>
    <w:rsid w:val="003502C4"/>
    <w:rsid w:val="003504AF"/>
    <w:rsid w:val="0035138E"/>
    <w:rsid w:val="00353AF7"/>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2933"/>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6981"/>
    <w:rsid w:val="003C1133"/>
    <w:rsid w:val="003C17C2"/>
    <w:rsid w:val="003C24E2"/>
    <w:rsid w:val="003C2892"/>
    <w:rsid w:val="003C3BFF"/>
    <w:rsid w:val="003C4CAA"/>
    <w:rsid w:val="003C4E1E"/>
    <w:rsid w:val="003C5FDA"/>
    <w:rsid w:val="003D03C9"/>
    <w:rsid w:val="003D3980"/>
    <w:rsid w:val="003D6CCC"/>
    <w:rsid w:val="003D771D"/>
    <w:rsid w:val="003D7D3A"/>
    <w:rsid w:val="003E0F6D"/>
    <w:rsid w:val="003E1F7A"/>
    <w:rsid w:val="003E3984"/>
    <w:rsid w:val="003E5797"/>
    <w:rsid w:val="003F0CF8"/>
    <w:rsid w:val="003F23F6"/>
    <w:rsid w:val="003F5CB0"/>
    <w:rsid w:val="003F6FA8"/>
    <w:rsid w:val="003F71BA"/>
    <w:rsid w:val="003F7458"/>
    <w:rsid w:val="004000CA"/>
    <w:rsid w:val="00401453"/>
    <w:rsid w:val="00406594"/>
    <w:rsid w:val="00407092"/>
    <w:rsid w:val="004112A9"/>
    <w:rsid w:val="00413580"/>
    <w:rsid w:val="004140BD"/>
    <w:rsid w:val="00414678"/>
    <w:rsid w:val="00416416"/>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2B1D"/>
    <w:rsid w:val="00470A1C"/>
    <w:rsid w:val="00471DD9"/>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A5C"/>
    <w:rsid w:val="004E5798"/>
    <w:rsid w:val="004F0482"/>
    <w:rsid w:val="004F0FE0"/>
    <w:rsid w:val="004F12C7"/>
    <w:rsid w:val="004F3279"/>
    <w:rsid w:val="004F77BC"/>
    <w:rsid w:val="004F7B55"/>
    <w:rsid w:val="004F7EE3"/>
    <w:rsid w:val="00503CA6"/>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DC7"/>
    <w:rsid w:val="005427B0"/>
    <w:rsid w:val="00542B70"/>
    <w:rsid w:val="00542E6F"/>
    <w:rsid w:val="00542E92"/>
    <w:rsid w:val="00542FA6"/>
    <w:rsid w:val="00543109"/>
    <w:rsid w:val="00543D2C"/>
    <w:rsid w:val="005462D1"/>
    <w:rsid w:val="005474AB"/>
    <w:rsid w:val="00552F8D"/>
    <w:rsid w:val="00560591"/>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01E9"/>
    <w:rsid w:val="005E1CF9"/>
    <w:rsid w:val="005E2C7E"/>
    <w:rsid w:val="005F02A1"/>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1087"/>
    <w:rsid w:val="006267AD"/>
    <w:rsid w:val="00630238"/>
    <w:rsid w:val="00630500"/>
    <w:rsid w:val="00631572"/>
    <w:rsid w:val="00632AE4"/>
    <w:rsid w:val="00633F20"/>
    <w:rsid w:val="0063582E"/>
    <w:rsid w:val="00641215"/>
    <w:rsid w:val="00641D7C"/>
    <w:rsid w:val="00644EA6"/>
    <w:rsid w:val="0064548E"/>
    <w:rsid w:val="00647CA0"/>
    <w:rsid w:val="00647DCD"/>
    <w:rsid w:val="00651D7A"/>
    <w:rsid w:val="006556BA"/>
    <w:rsid w:val="006573EE"/>
    <w:rsid w:val="00660F14"/>
    <w:rsid w:val="00663CCF"/>
    <w:rsid w:val="00665893"/>
    <w:rsid w:val="006668AE"/>
    <w:rsid w:val="00667FB8"/>
    <w:rsid w:val="0067090E"/>
    <w:rsid w:val="00672200"/>
    <w:rsid w:val="0067369A"/>
    <w:rsid w:val="00674E7B"/>
    <w:rsid w:val="006775AA"/>
    <w:rsid w:val="00681A69"/>
    <w:rsid w:val="0068214F"/>
    <w:rsid w:val="00685554"/>
    <w:rsid w:val="00686325"/>
    <w:rsid w:val="0068650A"/>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C6EE7"/>
    <w:rsid w:val="006D23B7"/>
    <w:rsid w:val="006D52CE"/>
    <w:rsid w:val="006D5504"/>
    <w:rsid w:val="006D63F8"/>
    <w:rsid w:val="006D6D36"/>
    <w:rsid w:val="006E189C"/>
    <w:rsid w:val="006E2643"/>
    <w:rsid w:val="006E7F9D"/>
    <w:rsid w:val="006F055A"/>
    <w:rsid w:val="006F190F"/>
    <w:rsid w:val="006F1BA4"/>
    <w:rsid w:val="006F33CE"/>
    <w:rsid w:val="006F3D35"/>
    <w:rsid w:val="006F41D3"/>
    <w:rsid w:val="006F721A"/>
    <w:rsid w:val="006F74B8"/>
    <w:rsid w:val="006F7B7C"/>
    <w:rsid w:val="00700BEB"/>
    <w:rsid w:val="007029C8"/>
    <w:rsid w:val="00702ADD"/>
    <w:rsid w:val="0070304C"/>
    <w:rsid w:val="00703F6D"/>
    <w:rsid w:val="007071FB"/>
    <w:rsid w:val="007076AF"/>
    <w:rsid w:val="00707E57"/>
    <w:rsid w:val="00710536"/>
    <w:rsid w:val="0071159B"/>
    <w:rsid w:val="00712973"/>
    <w:rsid w:val="00713D5A"/>
    <w:rsid w:val="00714B07"/>
    <w:rsid w:val="007156DF"/>
    <w:rsid w:val="00717518"/>
    <w:rsid w:val="0071751C"/>
    <w:rsid w:val="0071764F"/>
    <w:rsid w:val="00717AEF"/>
    <w:rsid w:val="00720F24"/>
    <w:rsid w:val="00723A9C"/>
    <w:rsid w:val="00723C6C"/>
    <w:rsid w:val="00724DF5"/>
    <w:rsid w:val="00725DF9"/>
    <w:rsid w:val="00732ACE"/>
    <w:rsid w:val="00733099"/>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5E78"/>
    <w:rsid w:val="0075752D"/>
    <w:rsid w:val="007612AF"/>
    <w:rsid w:val="007634E0"/>
    <w:rsid w:val="0076363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5F9"/>
    <w:rsid w:val="007968BA"/>
    <w:rsid w:val="00796AB2"/>
    <w:rsid w:val="00797CC0"/>
    <w:rsid w:val="007A13AF"/>
    <w:rsid w:val="007A1475"/>
    <w:rsid w:val="007A2E9A"/>
    <w:rsid w:val="007A5545"/>
    <w:rsid w:val="007A6841"/>
    <w:rsid w:val="007A7E26"/>
    <w:rsid w:val="007B17A7"/>
    <w:rsid w:val="007B1A6D"/>
    <w:rsid w:val="007B2603"/>
    <w:rsid w:val="007B323F"/>
    <w:rsid w:val="007B37E2"/>
    <w:rsid w:val="007B4DEB"/>
    <w:rsid w:val="007B67F9"/>
    <w:rsid w:val="007C2A71"/>
    <w:rsid w:val="007C3470"/>
    <w:rsid w:val="007C47C8"/>
    <w:rsid w:val="007C4BFC"/>
    <w:rsid w:val="007C5DFA"/>
    <w:rsid w:val="007C6822"/>
    <w:rsid w:val="007D12F2"/>
    <w:rsid w:val="007D3984"/>
    <w:rsid w:val="007D4AD6"/>
    <w:rsid w:val="007D68B3"/>
    <w:rsid w:val="007D7095"/>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BA8"/>
    <w:rsid w:val="008146CD"/>
    <w:rsid w:val="00817160"/>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6E2C"/>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D9A"/>
    <w:rsid w:val="00892E14"/>
    <w:rsid w:val="0089332E"/>
    <w:rsid w:val="0089337E"/>
    <w:rsid w:val="008937E0"/>
    <w:rsid w:val="00895424"/>
    <w:rsid w:val="00897E70"/>
    <w:rsid w:val="008A04F2"/>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54F8"/>
    <w:rsid w:val="008E711F"/>
    <w:rsid w:val="008E7E63"/>
    <w:rsid w:val="008F1C98"/>
    <w:rsid w:val="008F2A5E"/>
    <w:rsid w:val="008F4007"/>
    <w:rsid w:val="008F426C"/>
    <w:rsid w:val="008F58E7"/>
    <w:rsid w:val="008F621A"/>
    <w:rsid w:val="008F7807"/>
    <w:rsid w:val="008F7F4C"/>
    <w:rsid w:val="0090027D"/>
    <w:rsid w:val="009010A3"/>
    <w:rsid w:val="009010FF"/>
    <w:rsid w:val="00905C95"/>
    <w:rsid w:val="00907685"/>
    <w:rsid w:val="00911690"/>
    <w:rsid w:val="0091433B"/>
    <w:rsid w:val="00915066"/>
    <w:rsid w:val="00916B76"/>
    <w:rsid w:val="009179A4"/>
    <w:rsid w:val="00921F5E"/>
    <w:rsid w:val="009231EE"/>
    <w:rsid w:val="009234E6"/>
    <w:rsid w:val="009245BE"/>
    <w:rsid w:val="00924923"/>
    <w:rsid w:val="009252D5"/>
    <w:rsid w:val="0092624C"/>
    <w:rsid w:val="00927ECC"/>
    <w:rsid w:val="0093116D"/>
    <w:rsid w:val="009318D1"/>
    <w:rsid w:val="00935404"/>
    <w:rsid w:val="009371B1"/>
    <w:rsid w:val="00937E6C"/>
    <w:rsid w:val="00941248"/>
    <w:rsid w:val="009420AC"/>
    <w:rsid w:val="00943115"/>
    <w:rsid w:val="009433A2"/>
    <w:rsid w:val="0094414E"/>
    <w:rsid w:val="009548D8"/>
    <w:rsid w:val="00954AE9"/>
    <w:rsid w:val="00960571"/>
    <w:rsid w:val="00964A13"/>
    <w:rsid w:val="00965254"/>
    <w:rsid w:val="00965E14"/>
    <w:rsid w:val="00967D9D"/>
    <w:rsid w:val="009746F8"/>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B03DB"/>
    <w:rsid w:val="009B60B4"/>
    <w:rsid w:val="009B72BF"/>
    <w:rsid w:val="009C1436"/>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2937"/>
    <w:rsid w:val="009E4726"/>
    <w:rsid w:val="009E49FB"/>
    <w:rsid w:val="009E716A"/>
    <w:rsid w:val="009E732B"/>
    <w:rsid w:val="009F047F"/>
    <w:rsid w:val="009F2480"/>
    <w:rsid w:val="009F37C0"/>
    <w:rsid w:val="00A01750"/>
    <w:rsid w:val="00A02477"/>
    <w:rsid w:val="00A041DA"/>
    <w:rsid w:val="00A059D0"/>
    <w:rsid w:val="00A05E24"/>
    <w:rsid w:val="00A105B0"/>
    <w:rsid w:val="00A1338E"/>
    <w:rsid w:val="00A14FE8"/>
    <w:rsid w:val="00A22F9C"/>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376"/>
    <w:rsid w:val="00A67D6B"/>
    <w:rsid w:val="00A73F3E"/>
    <w:rsid w:val="00A74FDB"/>
    <w:rsid w:val="00A75068"/>
    <w:rsid w:val="00A75210"/>
    <w:rsid w:val="00A77391"/>
    <w:rsid w:val="00A77F5E"/>
    <w:rsid w:val="00A8140D"/>
    <w:rsid w:val="00A8721B"/>
    <w:rsid w:val="00A87BCE"/>
    <w:rsid w:val="00A87C6C"/>
    <w:rsid w:val="00A91826"/>
    <w:rsid w:val="00A91E04"/>
    <w:rsid w:val="00A9440C"/>
    <w:rsid w:val="00A94617"/>
    <w:rsid w:val="00A965F5"/>
    <w:rsid w:val="00A96EDB"/>
    <w:rsid w:val="00A97F57"/>
    <w:rsid w:val="00AA01F4"/>
    <w:rsid w:val="00AA0992"/>
    <w:rsid w:val="00AA3F5E"/>
    <w:rsid w:val="00AA3FD7"/>
    <w:rsid w:val="00AA45A1"/>
    <w:rsid w:val="00AA49A4"/>
    <w:rsid w:val="00AA5681"/>
    <w:rsid w:val="00AA6047"/>
    <w:rsid w:val="00AA6FEA"/>
    <w:rsid w:val="00AA743D"/>
    <w:rsid w:val="00AA754C"/>
    <w:rsid w:val="00AB2F61"/>
    <w:rsid w:val="00AB362D"/>
    <w:rsid w:val="00AB413A"/>
    <w:rsid w:val="00AB704F"/>
    <w:rsid w:val="00AB73A7"/>
    <w:rsid w:val="00AC029A"/>
    <w:rsid w:val="00AC0D99"/>
    <w:rsid w:val="00AC1B39"/>
    <w:rsid w:val="00AC2608"/>
    <w:rsid w:val="00AC328A"/>
    <w:rsid w:val="00AC7B23"/>
    <w:rsid w:val="00AD3713"/>
    <w:rsid w:val="00AD494F"/>
    <w:rsid w:val="00AD5B09"/>
    <w:rsid w:val="00AD719D"/>
    <w:rsid w:val="00AD71FE"/>
    <w:rsid w:val="00AD79ED"/>
    <w:rsid w:val="00AE13BF"/>
    <w:rsid w:val="00AE5827"/>
    <w:rsid w:val="00AE5C38"/>
    <w:rsid w:val="00AE7410"/>
    <w:rsid w:val="00AF537A"/>
    <w:rsid w:val="00AF5388"/>
    <w:rsid w:val="00B01AF2"/>
    <w:rsid w:val="00B037EB"/>
    <w:rsid w:val="00B046AB"/>
    <w:rsid w:val="00B12065"/>
    <w:rsid w:val="00B173EA"/>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2E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C69"/>
    <w:rsid w:val="00B96E62"/>
    <w:rsid w:val="00BA05FC"/>
    <w:rsid w:val="00BA235C"/>
    <w:rsid w:val="00BA2E14"/>
    <w:rsid w:val="00BA3231"/>
    <w:rsid w:val="00BA3847"/>
    <w:rsid w:val="00BA3D16"/>
    <w:rsid w:val="00BA46D6"/>
    <w:rsid w:val="00BA4E86"/>
    <w:rsid w:val="00BA61F1"/>
    <w:rsid w:val="00BA7C08"/>
    <w:rsid w:val="00BB0F15"/>
    <w:rsid w:val="00BB1648"/>
    <w:rsid w:val="00BB3A3B"/>
    <w:rsid w:val="00BB3B11"/>
    <w:rsid w:val="00BB3C27"/>
    <w:rsid w:val="00BB652C"/>
    <w:rsid w:val="00BB7E25"/>
    <w:rsid w:val="00BC08AA"/>
    <w:rsid w:val="00BC1657"/>
    <w:rsid w:val="00BC3ACF"/>
    <w:rsid w:val="00BC4225"/>
    <w:rsid w:val="00BC448D"/>
    <w:rsid w:val="00BC4E81"/>
    <w:rsid w:val="00BC7803"/>
    <w:rsid w:val="00BD14A6"/>
    <w:rsid w:val="00BD3127"/>
    <w:rsid w:val="00BD315C"/>
    <w:rsid w:val="00BD74E2"/>
    <w:rsid w:val="00BE1A47"/>
    <w:rsid w:val="00BE1A78"/>
    <w:rsid w:val="00BE50F9"/>
    <w:rsid w:val="00BE5D7D"/>
    <w:rsid w:val="00BE750C"/>
    <w:rsid w:val="00BE7D80"/>
    <w:rsid w:val="00BF07DA"/>
    <w:rsid w:val="00BF0E96"/>
    <w:rsid w:val="00BF31E9"/>
    <w:rsid w:val="00BF400C"/>
    <w:rsid w:val="00BF428B"/>
    <w:rsid w:val="00BF4F68"/>
    <w:rsid w:val="00BF546C"/>
    <w:rsid w:val="00C01161"/>
    <w:rsid w:val="00C0154C"/>
    <w:rsid w:val="00C01896"/>
    <w:rsid w:val="00C02218"/>
    <w:rsid w:val="00C039B7"/>
    <w:rsid w:val="00C04B33"/>
    <w:rsid w:val="00C14B63"/>
    <w:rsid w:val="00C166F9"/>
    <w:rsid w:val="00C167DC"/>
    <w:rsid w:val="00C168E8"/>
    <w:rsid w:val="00C170E4"/>
    <w:rsid w:val="00C22AE3"/>
    <w:rsid w:val="00C25259"/>
    <w:rsid w:val="00C263A9"/>
    <w:rsid w:val="00C26706"/>
    <w:rsid w:val="00C274BB"/>
    <w:rsid w:val="00C3005C"/>
    <w:rsid w:val="00C308F6"/>
    <w:rsid w:val="00C3127E"/>
    <w:rsid w:val="00C35551"/>
    <w:rsid w:val="00C359A0"/>
    <w:rsid w:val="00C42029"/>
    <w:rsid w:val="00C42CFA"/>
    <w:rsid w:val="00C44FC7"/>
    <w:rsid w:val="00C4590A"/>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D27"/>
    <w:rsid w:val="00C74662"/>
    <w:rsid w:val="00C775CC"/>
    <w:rsid w:val="00C778CC"/>
    <w:rsid w:val="00C86BD6"/>
    <w:rsid w:val="00C873FB"/>
    <w:rsid w:val="00C87A6C"/>
    <w:rsid w:val="00C90A7B"/>
    <w:rsid w:val="00C90DF1"/>
    <w:rsid w:val="00C91A4B"/>
    <w:rsid w:val="00C9343B"/>
    <w:rsid w:val="00C9401D"/>
    <w:rsid w:val="00C94895"/>
    <w:rsid w:val="00C97E4B"/>
    <w:rsid w:val="00CA0F94"/>
    <w:rsid w:val="00CA27E0"/>
    <w:rsid w:val="00CA3430"/>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9AE"/>
    <w:rsid w:val="00CD148F"/>
    <w:rsid w:val="00CD1EC5"/>
    <w:rsid w:val="00CD3142"/>
    <w:rsid w:val="00CD3996"/>
    <w:rsid w:val="00CD42B4"/>
    <w:rsid w:val="00CD5130"/>
    <w:rsid w:val="00CD7C6D"/>
    <w:rsid w:val="00CE335C"/>
    <w:rsid w:val="00CE394E"/>
    <w:rsid w:val="00CE4595"/>
    <w:rsid w:val="00CE7FD3"/>
    <w:rsid w:val="00CF071E"/>
    <w:rsid w:val="00CF0830"/>
    <w:rsid w:val="00CF109C"/>
    <w:rsid w:val="00CF1557"/>
    <w:rsid w:val="00CF1FBA"/>
    <w:rsid w:val="00CF2167"/>
    <w:rsid w:val="00CF2FE4"/>
    <w:rsid w:val="00CF49BF"/>
    <w:rsid w:val="00CF5694"/>
    <w:rsid w:val="00CF620D"/>
    <w:rsid w:val="00CF693D"/>
    <w:rsid w:val="00CF7190"/>
    <w:rsid w:val="00D013F9"/>
    <w:rsid w:val="00D028F5"/>
    <w:rsid w:val="00D03209"/>
    <w:rsid w:val="00D03CE7"/>
    <w:rsid w:val="00D06ACE"/>
    <w:rsid w:val="00D103B4"/>
    <w:rsid w:val="00D110D6"/>
    <w:rsid w:val="00D120B5"/>
    <w:rsid w:val="00D1654B"/>
    <w:rsid w:val="00D17D37"/>
    <w:rsid w:val="00D22FFF"/>
    <w:rsid w:val="00D26C95"/>
    <w:rsid w:val="00D2761A"/>
    <w:rsid w:val="00D31709"/>
    <w:rsid w:val="00D32623"/>
    <w:rsid w:val="00D3313F"/>
    <w:rsid w:val="00D34035"/>
    <w:rsid w:val="00D34CC5"/>
    <w:rsid w:val="00D35390"/>
    <w:rsid w:val="00D37FE4"/>
    <w:rsid w:val="00D40934"/>
    <w:rsid w:val="00D40BB6"/>
    <w:rsid w:val="00D41820"/>
    <w:rsid w:val="00D42118"/>
    <w:rsid w:val="00D43968"/>
    <w:rsid w:val="00D45219"/>
    <w:rsid w:val="00D45F60"/>
    <w:rsid w:val="00D46623"/>
    <w:rsid w:val="00D46BA6"/>
    <w:rsid w:val="00D4715B"/>
    <w:rsid w:val="00D51F63"/>
    <w:rsid w:val="00D546D5"/>
    <w:rsid w:val="00D5513D"/>
    <w:rsid w:val="00D55EE3"/>
    <w:rsid w:val="00D60298"/>
    <w:rsid w:val="00D60CC5"/>
    <w:rsid w:val="00D62542"/>
    <w:rsid w:val="00D630CF"/>
    <w:rsid w:val="00D67388"/>
    <w:rsid w:val="00D75843"/>
    <w:rsid w:val="00D768A0"/>
    <w:rsid w:val="00D8069A"/>
    <w:rsid w:val="00D81E16"/>
    <w:rsid w:val="00D8399B"/>
    <w:rsid w:val="00D84120"/>
    <w:rsid w:val="00D84EA9"/>
    <w:rsid w:val="00D8711F"/>
    <w:rsid w:val="00D871E0"/>
    <w:rsid w:val="00D87693"/>
    <w:rsid w:val="00D87E91"/>
    <w:rsid w:val="00D90E15"/>
    <w:rsid w:val="00D9188B"/>
    <w:rsid w:val="00D91A32"/>
    <w:rsid w:val="00D91E19"/>
    <w:rsid w:val="00D94421"/>
    <w:rsid w:val="00D94C92"/>
    <w:rsid w:val="00D95B8C"/>
    <w:rsid w:val="00D96F1E"/>
    <w:rsid w:val="00D9734E"/>
    <w:rsid w:val="00D9785F"/>
    <w:rsid w:val="00D97BB3"/>
    <w:rsid w:val="00DA085E"/>
    <w:rsid w:val="00DA1229"/>
    <w:rsid w:val="00DA1D4D"/>
    <w:rsid w:val="00DA51C5"/>
    <w:rsid w:val="00DA5DAF"/>
    <w:rsid w:val="00DA7384"/>
    <w:rsid w:val="00DB1DA3"/>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238"/>
    <w:rsid w:val="00DF5A67"/>
    <w:rsid w:val="00E02FF5"/>
    <w:rsid w:val="00E128D7"/>
    <w:rsid w:val="00E132A6"/>
    <w:rsid w:val="00E143E8"/>
    <w:rsid w:val="00E15A5F"/>
    <w:rsid w:val="00E15B10"/>
    <w:rsid w:val="00E207C1"/>
    <w:rsid w:val="00E21560"/>
    <w:rsid w:val="00E22385"/>
    <w:rsid w:val="00E238E9"/>
    <w:rsid w:val="00E2406E"/>
    <w:rsid w:val="00E25036"/>
    <w:rsid w:val="00E25DAC"/>
    <w:rsid w:val="00E26344"/>
    <w:rsid w:val="00E30D1D"/>
    <w:rsid w:val="00E32181"/>
    <w:rsid w:val="00E32EFB"/>
    <w:rsid w:val="00E3745B"/>
    <w:rsid w:val="00E412F2"/>
    <w:rsid w:val="00E423E9"/>
    <w:rsid w:val="00E42A2D"/>
    <w:rsid w:val="00E45720"/>
    <w:rsid w:val="00E45FCF"/>
    <w:rsid w:val="00E462BB"/>
    <w:rsid w:val="00E46AA3"/>
    <w:rsid w:val="00E46ACC"/>
    <w:rsid w:val="00E46F1B"/>
    <w:rsid w:val="00E47E30"/>
    <w:rsid w:val="00E510EA"/>
    <w:rsid w:val="00E51CC8"/>
    <w:rsid w:val="00E522C4"/>
    <w:rsid w:val="00E54B9E"/>
    <w:rsid w:val="00E573C2"/>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C1"/>
    <w:rsid w:val="00EB1CF0"/>
    <w:rsid w:val="00EB1E4E"/>
    <w:rsid w:val="00EB22FF"/>
    <w:rsid w:val="00EB5229"/>
    <w:rsid w:val="00EB594A"/>
    <w:rsid w:val="00EC1DA4"/>
    <w:rsid w:val="00EC4B03"/>
    <w:rsid w:val="00EC4ED7"/>
    <w:rsid w:val="00EC75DE"/>
    <w:rsid w:val="00ED12D0"/>
    <w:rsid w:val="00ED2E82"/>
    <w:rsid w:val="00ED2FEC"/>
    <w:rsid w:val="00ED37D8"/>
    <w:rsid w:val="00ED5C0C"/>
    <w:rsid w:val="00ED5DE0"/>
    <w:rsid w:val="00EE4536"/>
    <w:rsid w:val="00EE4DF0"/>
    <w:rsid w:val="00EE5333"/>
    <w:rsid w:val="00EE552B"/>
    <w:rsid w:val="00EE5676"/>
    <w:rsid w:val="00EE6850"/>
    <w:rsid w:val="00EF1965"/>
    <w:rsid w:val="00EF7D4A"/>
    <w:rsid w:val="00F02A64"/>
    <w:rsid w:val="00F03221"/>
    <w:rsid w:val="00F04F04"/>
    <w:rsid w:val="00F05EE6"/>
    <w:rsid w:val="00F102B9"/>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2D11"/>
    <w:rsid w:val="00F332C5"/>
    <w:rsid w:val="00F355B9"/>
    <w:rsid w:val="00F35D2D"/>
    <w:rsid w:val="00F361D4"/>
    <w:rsid w:val="00F37E24"/>
    <w:rsid w:val="00F40C2A"/>
    <w:rsid w:val="00F4148D"/>
    <w:rsid w:val="00F418B5"/>
    <w:rsid w:val="00F42F94"/>
    <w:rsid w:val="00F43D11"/>
    <w:rsid w:val="00F442B1"/>
    <w:rsid w:val="00F4518C"/>
    <w:rsid w:val="00F4544C"/>
    <w:rsid w:val="00F4695A"/>
    <w:rsid w:val="00F51148"/>
    <w:rsid w:val="00F513B0"/>
    <w:rsid w:val="00F521A5"/>
    <w:rsid w:val="00F524F7"/>
    <w:rsid w:val="00F547D0"/>
    <w:rsid w:val="00F557F7"/>
    <w:rsid w:val="00F55B2A"/>
    <w:rsid w:val="00F613FA"/>
    <w:rsid w:val="00F6164E"/>
    <w:rsid w:val="00F6254F"/>
    <w:rsid w:val="00F62AA7"/>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073E"/>
    <w:rsid w:val="00FC11EF"/>
    <w:rsid w:val="00FC2E5D"/>
    <w:rsid w:val="00FC4C7B"/>
    <w:rsid w:val="00FC614E"/>
    <w:rsid w:val="00FC77C1"/>
    <w:rsid w:val="00FD4447"/>
    <w:rsid w:val="00FD4E06"/>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kent-housing-group-excellence-award-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statement-on-dampness-and-moul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982BED9-3D0E-4E48-B0B7-1CE30F15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25</cp:revision>
  <cp:lastPrinted>2020-01-29T14:29:00Z</cp:lastPrinted>
  <dcterms:created xsi:type="dcterms:W3CDTF">2023-03-08T11:24:00Z</dcterms:created>
  <dcterms:modified xsi:type="dcterms:W3CDTF">2023-03-16T08:49:00Z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