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04738" w:rsidRDefault="0075775F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Asset Management Group</w:t>
      </w:r>
    </w:p>
    <w:p w14:paraId="7BC48FC8" w14:textId="6E58D9FE" w:rsidR="000B7AF2" w:rsidRPr="00C04738" w:rsidRDefault="001D486C" w:rsidP="00D72DFA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9C3F94">
        <w:rPr>
          <w:rFonts w:ascii="Verdana" w:hAnsi="Verdana"/>
          <w:b/>
          <w:sz w:val="20"/>
          <w:szCs w:val="20"/>
        </w:rPr>
        <w:t>21 February 2022</w:t>
      </w:r>
      <w:r w:rsidR="000D4437">
        <w:rPr>
          <w:rFonts w:ascii="Verdana" w:hAnsi="Verdana"/>
          <w:b/>
          <w:sz w:val="20"/>
          <w:szCs w:val="20"/>
        </w:rPr>
        <w:t xml:space="preserve"> 9.30-11.00</w:t>
      </w:r>
      <w:r w:rsidR="00D72DFA">
        <w:rPr>
          <w:rFonts w:ascii="Verdana" w:hAnsi="Verdana"/>
          <w:b/>
          <w:sz w:val="20"/>
          <w:szCs w:val="20"/>
        </w:rPr>
        <w:t xml:space="preserve"> on </w:t>
      </w:r>
      <w:r w:rsidR="009F0423" w:rsidRPr="00C04738">
        <w:rPr>
          <w:rFonts w:ascii="Verdana" w:hAnsi="Verdana"/>
          <w:b/>
          <w:sz w:val="20"/>
          <w:szCs w:val="20"/>
        </w:rPr>
        <w:t xml:space="preserve">Microsoft Teams 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782AC675" w:rsidR="006C5857" w:rsidRDefault="000D4437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9.30</w:t>
      </w:r>
      <w:r w:rsidR="00975DD5" w:rsidRPr="00C0473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Introductions</w:t>
      </w:r>
    </w:p>
    <w:p w14:paraId="1C0C7F40" w14:textId="255DF429" w:rsidR="00AE1930" w:rsidRDefault="008A0C88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9.35 </w:t>
      </w:r>
      <w:r>
        <w:rPr>
          <w:rFonts w:ascii="Verdana" w:hAnsi="Verdana"/>
          <w:sz w:val="20"/>
          <w:szCs w:val="20"/>
        </w:rPr>
        <w:tab/>
      </w:r>
      <w:r w:rsidR="009C3F94">
        <w:rPr>
          <w:rFonts w:ascii="Verdana" w:hAnsi="Verdana"/>
          <w:sz w:val="20"/>
          <w:szCs w:val="20"/>
        </w:rPr>
        <w:t>Kent and Medway Energy and Low Emissions Strategy – Sarah Deakin</w:t>
      </w:r>
      <w:r w:rsidR="00F57B67">
        <w:rPr>
          <w:rFonts w:ascii="Verdana" w:hAnsi="Verdana"/>
          <w:sz w:val="20"/>
          <w:szCs w:val="20"/>
        </w:rPr>
        <w:t xml:space="preserve"> </w:t>
      </w:r>
    </w:p>
    <w:p w14:paraId="206C8D9B" w14:textId="3339C71F" w:rsidR="005374F1" w:rsidRPr="00C04738" w:rsidRDefault="005374F1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9.45</w:t>
      </w:r>
      <w:r>
        <w:rPr>
          <w:rFonts w:ascii="Verdana" w:hAnsi="Verdana"/>
          <w:sz w:val="20"/>
          <w:szCs w:val="20"/>
        </w:rPr>
        <w:tab/>
        <w:t xml:space="preserve">KCC’s building standards for its own estate – Sarah Deakin </w:t>
      </w:r>
    </w:p>
    <w:p w14:paraId="36CB1E9F" w14:textId="3511861A" w:rsidR="00C04738" w:rsidRDefault="005374F1" w:rsidP="007B16EA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9.5</w:t>
      </w:r>
      <w:r w:rsidR="005D2669">
        <w:rPr>
          <w:rFonts w:ascii="Verdana" w:hAnsi="Verdana"/>
          <w:sz w:val="20"/>
          <w:szCs w:val="20"/>
        </w:rPr>
        <w:t xml:space="preserve">5 </w:t>
      </w:r>
      <w:r w:rsidR="005D2669">
        <w:rPr>
          <w:rFonts w:ascii="Verdana" w:hAnsi="Verdana"/>
          <w:sz w:val="20"/>
          <w:szCs w:val="20"/>
        </w:rPr>
        <w:tab/>
      </w:r>
      <w:r w:rsidR="007B16EA">
        <w:rPr>
          <w:rFonts w:ascii="Verdana" w:hAnsi="Verdana"/>
          <w:sz w:val="20"/>
          <w:szCs w:val="20"/>
        </w:rPr>
        <w:t>Members questions and concerns to include;</w:t>
      </w:r>
    </w:p>
    <w:p w14:paraId="1119C9B1" w14:textId="7C52603E" w:rsidR="007B16EA" w:rsidRDefault="007B16EA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Housing Decarbonisation Fund – learning from wave 1 and planning for wave 2</w:t>
      </w:r>
    </w:p>
    <w:p w14:paraId="340B19CA" w14:textId="6E20150E" w:rsidR="007B16EA" w:rsidRDefault="007B16EA" w:rsidP="007B16EA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practice for electric vehicle charging</w:t>
      </w:r>
    </w:p>
    <w:p w14:paraId="5FD4B617" w14:textId="0C0B9451" w:rsidR="00220334" w:rsidRDefault="00220334" w:rsidP="007B16EA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Fire safety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and future impact of Fire Safety Bill</w:t>
      </w:r>
    </w:p>
    <w:p w14:paraId="7443F522" w14:textId="694BF2F0" w:rsidR="00220334" w:rsidRDefault="00220334" w:rsidP="00220334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Damp Mould and Disrepair</w:t>
      </w:r>
    </w:p>
    <w:p w14:paraId="67F826AA" w14:textId="0AEBB816" w:rsidR="00A76307" w:rsidRDefault="00A76307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10.15</w:t>
      </w:r>
      <w:r w:rsidR="000D44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update on Net Carbon Zero trial subgroup</w:t>
      </w:r>
    </w:p>
    <w:p w14:paraId="4FA3D314" w14:textId="3C5A917B" w:rsidR="00594EDA" w:rsidRDefault="00A76307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10.20</w:t>
      </w:r>
      <w:r>
        <w:rPr>
          <w:rFonts w:ascii="Verdana" w:hAnsi="Verdana"/>
          <w:sz w:val="20"/>
          <w:szCs w:val="20"/>
        </w:rPr>
        <w:tab/>
      </w:r>
      <w:r w:rsidR="00594EDA">
        <w:rPr>
          <w:rFonts w:ascii="Verdana" w:hAnsi="Verdana"/>
          <w:sz w:val="20"/>
          <w:szCs w:val="20"/>
        </w:rPr>
        <w:t>Terms of Reference</w:t>
      </w:r>
      <w:r w:rsidR="000D4437">
        <w:rPr>
          <w:rFonts w:ascii="Verdana" w:hAnsi="Verdana"/>
          <w:sz w:val="20"/>
          <w:szCs w:val="20"/>
        </w:rPr>
        <w:t xml:space="preserve"> </w:t>
      </w:r>
      <w:r w:rsidR="00F5127F">
        <w:rPr>
          <w:rFonts w:ascii="Verdana" w:hAnsi="Verdana"/>
          <w:sz w:val="20"/>
          <w:szCs w:val="20"/>
        </w:rPr>
        <w:t>– agree amended</w:t>
      </w:r>
      <w:r w:rsidR="005B7980">
        <w:rPr>
          <w:rFonts w:ascii="Verdana" w:hAnsi="Verdana"/>
          <w:sz w:val="20"/>
          <w:szCs w:val="20"/>
        </w:rPr>
        <w:t xml:space="preserve"> </w:t>
      </w:r>
      <w:proofErr w:type="spellStart"/>
      <w:r w:rsidR="005B7980">
        <w:rPr>
          <w:rFonts w:ascii="Verdana" w:hAnsi="Verdana"/>
          <w:sz w:val="20"/>
          <w:szCs w:val="20"/>
        </w:rPr>
        <w:t>ToR</w:t>
      </w:r>
      <w:proofErr w:type="spellEnd"/>
    </w:p>
    <w:p w14:paraId="590D7B9B" w14:textId="4E761BA7" w:rsidR="00F5127F" w:rsidRDefault="00F5127F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10.25</w:t>
      </w:r>
      <w:r>
        <w:rPr>
          <w:rFonts w:ascii="Verdana" w:hAnsi="Verdana"/>
          <w:sz w:val="20"/>
          <w:szCs w:val="20"/>
        </w:rPr>
        <w:tab/>
      </w:r>
      <w:r w:rsidR="001F6A0E">
        <w:rPr>
          <w:rFonts w:ascii="Verdana" w:hAnsi="Verdana"/>
          <w:sz w:val="20"/>
          <w:szCs w:val="20"/>
        </w:rPr>
        <w:t xml:space="preserve">How this group delivers parts of </w:t>
      </w:r>
      <w:hyperlink r:id="rId6" w:history="1">
        <w:r w:rsidRPr="00F5127F">
          <w:rPr>
            <w:rStyle w:val="Hyperlink"/>
            <w:rFonts w:ascii="Verdana" w:hAnsi="Verdana"/>
            <w:sz w:val="20"/>
            <w:szCs w:val="20"/>
          </w:rPr>
          <w:t>K&amp;M Housing Strategy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431A892" w14:textId="00F143C1" w:rsidR="003D34F2" w:rsidRPr="001F6A0E" w:rsidRDefault="00F5127F" w:rsidP="001F6A0E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10.50</w:t>
      </w:r>
      <w:r w:rsidR="000D4437">
        <w:rPr>
          <w:rFonts w:ascii="Verdana" w:hAnsi="Verdana"/>
          <w:sz w:val="20"/>
          <w:szCs w:val="20"/>
        </w:rPr>
        <w:tab/>
      </w:r>
      <w:r w:rsidR="005B7980" w:rsidRPr="00C04738">
        <w:rPr>
          <w:rFonts w:ascii="Verdana" w:hAnsi="Verdana"/>
          <w:sz w:val="20"/>
          <w:szCs w:val="20"/>
        </w:rPr>
        <w:t xml:space="preserve">AOB </w:t>
      </w:r>
      <w:r w:rsidR="005B7980">
        <w:rPr>
          <w:rFonts w:ascii="Verdana" w:hAnsi="Verdana"/>
          <w:sz w:val="20"/>
          <w:szCs w:val="20"/>
        </w:rPr>
        <w:t>and topics for next meeting</w:t>
      </w:r>
      <w:r w:rsidR="003D34F2">
        <w:rPr>
          <w:rFonts w:ascii="Verdana" w:hAnsi="Verdana"/>
          <w:sz w:val="18"/>
          <w:szCs w:val="18"/>
        </w:rPr>
        <w:t xml:space="preserve"> </w:t>
      </w:r>
    </w:p>
    <w:p w14:paraId="201CA788" w14:textId="41303EBF" w:rsidR="00483F81" w:rsidRPr="003B5074" w:rsidRDefault="00503D14" w:rsidP="000D4437">
      <w:pPr>
        <w:pStyle w:val="ListParagraph"/>
        <w:ind w:left="1418" w:hanging="720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8A0C88">
        <w:rPr>
          <w:rFonts w:ascii="Verdana" w:hAnsi="Verdana"/>
          <w:b/>
          <w:sz w:val="18"/>
          <w:szCs w:val="18"/>
        </w:rPr>
        <w:t>by 11.00</w:t>
      </w:r>
    </w:p>
    <w:p w14:paraId="0653D29E" w14:textId="15F305FB" w:rsidR="00CF3D30" w:rsidRPr="001F6A0E" w:rsidRDefault="001F6A0E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Some objectives from K&amp;M Housing Stratgegy;</w:t>
      </w:r>
    </w:p>
    <w:p w14:paraId="6D76B014" w14:textId="77777777" w:rsidR="001F6A0E" w:rsidRDefault="001F6A0E" w:rsidP="001F6A0E">
      <w:r>
        <w:t xml:space="preserve">Heading; </w:t>
      </w:r>
      <w:r>
        <w:rPr>
          <w:b/>
          <w:bCs/>
        </w:rPr>
        <w:t>Health and Wellbeing;</w:t>
      </w:r>
      <w:r>
        <w:t xml:space="preserve"> </w:t>
      </w:r>
    </w:p>
    <w:p w14:paraId="7D4DF05D" w14:textId="240FB521" w:rsidR="001F6A0E" w:rsidRDefault="001F6A0E" w:rsidP="001F6A0E">
      <w:pPr>
        <w:pStyle w:val="ListParagraph"/>
        <w:numPr>
          <w:ilvl w:val="0"/>
          <w:numId w:val="9"/>
        </w:numPr>
        <w:spacing w:after="0" w:line="240" w:lineRule="auto"/>
      </w:pPr>
      <w:r>
        <w:t>Promote and support the objectives of the Kent Fuel Poverty Strategy and the Kent Environment Strategy</w:t>
      </w:r>
    </w:p>
    <w:p w14:paraId="09A47634" w14:textId="47168257" w:rsidR="007B16EA" w:rsidRDefault="007B16EA" w:rsidP="007B16EA">
      <w:pPr>
        <w:pStyle w:val="ListParagraph"/>
        <w:numPr>
          <w:ilvl w:val="0"/>
          <w:numId w:val="9"/>
        </w:numPr>
        <w:spacing w:after="0" w:line="240" w:lineRule="auto"/>
      </w:pPr>
      <w:r w:rsidRPr="007B16EA">
        <w:t>Ensure housing is resilient to the future changes in climate to give the best possible health outcomes and prevent overheating</w:t>
      </w:r>
    </w:p>
    <w:p w14:paraId="320B1ECA" w14:textId="77777777" w:rsidR="001F6A0E" w:rsidRDefault="001F6A0E" w:rsidP="001F6A0E"/>
    <w:p w14:paraId="6FA900B9" w14:textId="77777777" w:rsidR="001F6A0E" w:rsidRDefault="001F6A0E" w:rsidP="001F6A0E">
      <w:r>
        <w:t xml:space="preserve">Heading; </w:t>
      </w:r>
      <w:r>
        <w:rPr>
          <w:b/>
          <w:bCs/>
        </w:rPr>
        <w:t>Working together for safer homes;</w:t>
      </w:r>
    </w:p>
    <w:p w14:paraId="418DB523" w14:textId="77777777" w:rsidR="001F6A0E" w:rsidRDefault="001F6A0E" w:rsidP="001F6A0E">
      <w:pPr>
        <w:pStyle w:val="ListParagraph"/>
        <w:numPr>
          <w:ilvl w:val="0"/>
          <w:numId w:val="10"/>
        </w:numPr>
        <w:spacing w:after="0" w:line="240" w:lineRule="auto"/>
      </w:pPr>
      <w: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7777777" w:rsidR="001F6A0E" w:rsidRDefault="001F6A0E" w:rsidP="001F6A0E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>
        <w:t>(for the public sector buildings rather than behaviours part)</w:t>
      </w:r>
    </w:p>
    <w:p w14:paraId="44ACD14A" w14:textId="77777777" w:rsidR="001F6A0E" w:rsidRDefault="001F6A0E" w:rsidP="001F6A0E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en-GB"/>
        </w:rPr>
      </w:pPr>
      <w:r>
        <w:rPr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34E5DB07" w14:textId="77777777" w:rsidR="001F6A0E" w:rsidRDefault="001F6A0E" w:rsidP="001F6A0E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71105888" w14:textId="77777777" w:rsidR="001F6A0E" w:rsidRDefault="001F6A0E" w:rsidP="001F6A0E">
      <w:pPr>
        <w:rPr>
          <w:color w:val="000000"/>
          <w:lang w:eastAsia="en-GB"/>
        </w:rPr>
      </w:pPr>
    </w:p>
    <w:p w14:paraId="1B215411" w14:textId="77777777" w:rsidR="001F6A0E" w:rsidRDefault="001F6A0E" w:rsidP="001F6A0E">
      <w:pPr>
        <w:rPr>
          <w:b/>
          <w:bCs/>
          <w:color w:val="000000"/>
          <w:lang w:eastAsia="en-GB"/>
        </w:rPr>
      </w:pPr>
      <w:r>
        <w:rPr>
          <w:color w:val="000000"/>
          <w:lang w:eastAsia="en-GB"/>
        </w:rPr>
        <w:t xml:space="preserve">Heading; </w:t>
      </w:r>
      <w:proofErr w:type="gramStart"/>
      <w:r>
        <w:rPr>
          <w:b/>
          <w:bCs/>
          <w:color w:val="000000"/>
          <w:lang w:eastAsia="en-GB"/>
        </w:rPr>
        <w:t>Accelerating</w:t>
      </w:r>
      <w:proofErr w:type="gramEnd"/>
      <w:r>
        <w:rPr>
          <w:b/>
          <w:bCs/>
          <w:color w:val="000000"/>
          <w:lang w:eastAsia="en-GB"/>
        </w:rPr>
        <w:t xml:space="preserve"> housing delivery</w:t>
      </w:r>
    </w:p>
    <w:p w14:paraId="7121F735" w14:textId="5B57694F" w:rsidR="001F6A0E" w:rsidRPr="001F6A0E" w:rsidRDefault="001F6A0E" w:rsidP="001F6A0E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en-GB"/>
        </w:rPr>
      </w:pPr>
      <w:r>
        <w:rPr>
          <w:color w:val="000000"/>
          <w:lang w:eastAsia="en-GB"/>
        </w:rPr>
        <w:lastRenderedPageBreak/>
        <w:t>Explore, learn and share knowledge and experience of Modern Methods of Construction and to realise ambition regarding opportunities for off-site construction (does this group cover new stock or only existing)</w:t>
      </w:r>
    </w:p>
    <w:sectPr w:rsidR="001F6A0E" w:rsidRPr="001F6A0E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C2DF3"/>
    <w:rsid w:val="003D2E05"/>
    <w:rsid w:val="003D34F2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7ED"/>
    <w:rsid w:val="00744CAA"/>
    <w:rsid w:val="0075775F"/>
    <w:rsid w:val="00770EA8"/>
    <w:rsid w:val="007722EB"/>
    <w:rsid w:val="00781D1E"/>
    <w:rsid w:val="00794A1D"/>
    <w:rsid w:val="007A43CE"/>
    <w:rsid w:val="007B16EA"/>
    <w:rsid w:val="007C33C8"/>
    <w:rsid w:val="007C382D"/>
    <w:rsid w:val="007D2BDB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E12FF"/>
    <w:rsid w:val="009F0423"/>
    <w:rsid w:val="009F2AF3"/>
    <w:rsid w:val="00A02823"/>
    <w:rsid w:val="00A231A8"/>
    <w:rsid w:val="00A3274F"/>
    <w:rsid w:val="00A646F0"/>
    <w:rsid w:val="00A76307"/>
    <w:rsid w:val="00A82ACC"/>
    <w:rsid w:val="00A90BCD"/>
    <w:rsid w:val="00A91532"/>
    <w:rsid w:val="00AA3611"/>
    <w:rsid w:val="00AA401C"/>
    <w:rsid w:val="00AD4444"/>
    <w:rsid w:val="00AE1930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5127F"/>
    <w:rsid w:val="00F57B67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10</cp:revision>
  <cp:lastPrinted>2019-03-11T09:42:00Z</cp:lastPrinted>
  <dcterms:created xsi:type="dcterms:W3CDTF">2021-12-21T14:00:00Z</dcterms:created>
  <dcterms:modified xsi:type="dcterms:W3CDTF">2022-01-26T13:45:00Z</dcterms:modified>
</cp:coreProperties>
</file>