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75D" w:rsidRDefault="0017775D" w:rsidP="0017775D">
      <w:r>
        <w:t>Confirmed Workshops (need some work) at 14.02.2017</w:t>
      </w:r>
    </w:p>
    <w:p w:rsidR="0017775D" w:rsidRDefault="0017775D" w:rsidP="0017775D">
      <w:r>
        <w:t xml:space="preserve">1. </w:t>
      </w:r>
      <w:r w:rsidRPr="00011993">
        <w:rPr>
          <w:b/>
        </w:rPr>
        <w:t>Districts and Health Working Together</w:t>
      </w:r>
      <w:r>
        <w:t xml:space="preserve"> –to include DFGs and Delayed Transfer of Care (including outcome of pilots).</w:t>
      </w:r>
    </w:p>
    <w:p w:rsidR="0017775D" w:rsidRDefault="0017775D" w:rsidP="0017775D">
      <w:r>
        <w:t>2</w:t>
      </w:r>
      <w:r w:rsidRPr="00011993">
        <w:rPr>
          <w:b/>
        </w:rPr>
        <w:t>. The Broken Housing Market</w:t>
      </w:r>
      <w:r>
        <w:t xml:space="preserve"> – accelerating housing delivery, increasing output and the role of tenure diversification. (Take in Development – RP and LA challenges – broadening the approach to delivery and sales </w:t>
      </w:r>
      <w:proofErr w:type="spellStart"/>
      <w:r>
        <w:t>vs</w:t>
      </w:r>
      <w:proofErr w:type="spellEnd"/>
      <w:r>
        <w:t xml:space="preserve"> Affordable broadening of tenure</w:t>
      </w:r>
    </w:p>
    <w:p w:rsidR="0017775D" w:rsidRDefault="0017775D" w:rsidP="0017775D">
      <w:r>
        <w:t xml:space="preserve">3. </w:t>
      </w:r>
      <w:r>
        <w:rPr>
          <w:b/>
        </w:rPr>
        <w:t xml:space="preserve">Homeless Reduction Act Influence </w:t>
      </w:r>
      <w:r>
        <w:t>(to be held in the pm session)</w:t>
      </w:r>
    </w:p>
    <w:p w:rsidR="0017775D" w:rsidRDefault="0017775D" w:rsidP="0017775D">
      <w:r>
        <w:t xml:space="preserve">4. </w:t>
      </w:r>
      <w:r>
        <w:rPr>
          <w:b/>
        </w:rPr>
        <w:t xml:space="preserve">Health and Accommodation </w:t>
      </w:r>
      <w:proofErr w:type="gramStart"/>
      <w:r>
        <w:rPr>
          <w:b/>
        </w:rPr>
        <w:t xml:space="preserve">Needs </w:t>
      </w:r>
      <w:r>
        <w:t xml:space="preserve"> -</w:t>
      </w:r>
      <w:proofErr w:type="gramEnd"/>
      <w:r>
        <w:t xml:space="preserve"> combining the Accommodation Strategy and Integrated Pioneer Project – Esther model (person centred)</w:t>
      </w:r>
    </w:p>
    <w:p w:rsidR="00885BCB" w:rsidRDefault="00885BCB" w:rsidP="00885BCB">
      <w:pPr>
        <w:rPr>
          <w:rFonts w:eastAsia="Times New Roman"/>
          <w:i/>
        </w:rPr>
      </w:pPr>
      <w:r>
        <w:t xml:space="preserve">Amber Christou responded: </w:t>
      </w:r>
      <w:r w:rsidRPr="00885BCB">
        <w:rPr>
          <w:rFonts w:eastAsia="Times New Roman"/>
          <w:i/>
        </w:rPr>
        <w:t>We could join it up to the DFG project and some of the work the home improvement agencies do to keep people at home?  This will feature in the Integration Pioneer at some stage. We are just trying to work out how. </w:t>
      </w:r>
    </w:p>
    <w:p w:rsidR="00885BCB" w:rsidRDefault="00885BCB" w:rsidP="0017775D">
      <w:r>
        <w:rPr>
          <w:rFonts w:eastAsia="Times New Roman"/>
        </w:rPr>
        <w:t>To date (6 March) nothing received from Christy.</w:t>
      </w:r>
    </w:p>
    <w:p w:rsidR="00885BCB" w:rsidRDefault="00885BCB" w:rsidP="0017775D"/>
    <w:p w:rsidR="00885BCB" w:rsidRDefault="00885BCB" w:rsidP="0017775D"/>
    <w:p w:rsidR="0017775D" w:rsidRDefault="0017775D" w:rsidP="0017775D">
      <w:r>
        <w:t>Other possible themes for workshops on original list are:</w:t>
      </w:r>
    </w:p>
    <w:p w:rsidR="0017775D" w:rsidRDefault="0017775D" w:rsidP="0017775D">
      <w:r>
        <w:t>Affordability</w:t>
      </w:r>
    </w:p>
    <w:p w:rsidR="0017775D" w:rsidRDefault="0017775D" w:rsidP="0017775D">
      <w:r>
        <w:t>Public Health/KCHT – link with front line services</w:t>
      </w:r>
    </w:p>
    <w:p w:rsidR="0017775D" w:rsidRDefault="0017775D" w:rsidP="0017775D">
      <w:r>
        <w:t>Mental Health</w:t>
      </w:r>
    </w:p>
    <w:p w:rsidR="001A753D" w:rsidRDefault="0017775D" w:rsidP="0017775D">
      <w:r>
        <w:t>Young Persons (Possible separate seminar) Jo Beck – Young Persons’ homelessness Adviser – St Basils as speaker and Karen Sharp Head of Public Health Commissioning.</w:t>
      </w:r>
    </w:p>
    <w:sectPr w:rsidR="001A753D" w:rsidSect="001A753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7775D"/>
    <w:rsid w:val="0017775D"/>
    <w:rsid w:val="001A753D"/>
    <w:rsid w:val="00885BCB"/>
    <w:rsid w:val="00C73A0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7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90072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181</Words>
  <Characters>1032</Characters>
  <Application>Microsoft Office Word</Application>
  <DocSecurity>0</DocSecurity>
  <Lines>8</Lines>
  <Paragraphs>2</Paragraphs>
  <ScaleCrop>false</ScaleCrop>
  <Company>Shepway District Council</Company>
  <LinksUpToDate>false</LinksUpToDate>
  <CharactersWithSpaces>1211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jpells</dc:creator>
  <cp:lastModifiedBy>jpells</cp:lastModifiedBy>
  <cp:revision>2</cp:revision>
  <dcterms:created xsi:type="dcterms:W3CDTF">2017-02-14T14:47:00Z</dcterms:created>
  <dcterms:modified xsi:type="dcterms:W3CDTF">2017-03-07T17:31:00Z</dcterms:modified>
</cp:coreProperties>
</file>