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118"/>
      </w:tblGrid>
      <w:tr w:rsidR="0002155B" w:rsidTr="0002155B">
        <w:tc>
          <w:tcPr>
            <w:tcW w:w="2830" w:type="dxa"/>
            <w:shd w:val="clear" w:color="auto" w:fill="BDD6EE" w:themeFill="accent1" w:themeFillTint="66"/>
          </w:tcPr>
          <w:p w:rsidR="0002155B" w:rsidRPr="0002155B" w:rsidRDefault="0002155B">
            <w:pPr>
              <w:rPr>
                <w:b/>
                <w:sz w:val="24"/>
              </w:rPr>
            </w:pPr>
            <w:r w:rsidRPr="0002155B">
              <w:rPr>
                <w:b/>
                <w:sz w:val="24"/>
              </w:rPr>
              <w:t>Name</w:t>
            </w:r>
          </w:p>
        </w:tc>
        <w:tc>
          <w:tcPr>
            <w:tcW w:w="11118" w:type="dxa"/>
          </w:tcPr>
          <w:p w:rsidR="0002155B" w:rsidRDefault="0002155B">
            <w:pPr>
              <w:rPr>
                <w:b/>
                <w:sz w:val="24"/>
                <w:u w:val="single"/>
              </w:rPr>
            </w:pPr>
          </w:p>
        </w:tc>
      </w:tr>
      <w:tr w:rsidR="0002155B" w:rsidTr="0002155B">
        <w:tc>
          <w:tcPr>
            <w:tcW w:w="2830" w:type="dxa"/>
            <w:shd w:val="clear" w:color="auto" w:fill="BDD6EE" w:themeFill="accent1" w:themeFillTint="66"/>
          </w:tcPr>
          <w:p w:rsidR="0002155B" w:rsidRPr="0002155B" w:rsidRDefault="0002155B">
            <w:pPr>
              <w:rPr>
                <w:b/>
                <w:sz w:val="24"/>
              </w:rPr>
            </w:pPr>
            <w:r w:rsidRPr="0002155B">
              <w:rPr>
                <w:b/>
                <w:sz w:val="24"/>
              </w:rPr>
              <w:t>Organisation</w:t>
            </w:r>
          </w:p>
        </w:tc>
        <w:tc>
          <w:tcPr>
            <w:tcW w:w="11118" w:type="dxa"/>
          </w:tcPr>
          <w:p w:rsidR="0002155B" w:rsidRDefault="0002155B">
            <w:pPr>
              <w:rPr>
                <w:b/>
                <w:sz w:val="24"/>
                <w:u w:val="single"/>
              </w:rPr>
            </w:pPr>
          </w:p>
        </w:tc>
      </w:tr>
      <w:tr w:rsidR="0002155B" w:rsidTr="0002155B">
        <w:tc>
          <w:tcPr>
            <w:tcW w:w="2830" w:type="dxa"/>
            <w:shd w:val="clear" w:color="auto" w:fill="BDD6EE" w:themeFill="accent1" w:themeFillTint="66"/>
          </w:tcPr>
          <w:p w:rsidR="0002155B" w:rsidRPr="0002155B" w:rsidRDefault="0002155B">
            <w:pPr>
              <w:rPr>
                <w:b/>
                <w:sz w:val="24"/>
              </w:rPr>
            </w:pPr>
            <w:r w:rsidRPr="0002155B">
              <w:rPr>
                <w:b/>
                <w:sz w:val="24"/>
              </w:rPr>
              <w:t>Job Title / Contact Email</w:t>
            </w:r>
          </w:p>
        </w:tc>
        <w:tc>
          <w:tcPr>
            <w:tcW w:w="11118" w:type="dxa"/>
          </w:tcPr>
          <w:p w:rsidR="0002155B" w:rsidRDefault="0002155B">
            <w:pPr>
              <w:rPr>
                <w:b/>
                <w:sz w:val="24"/>
                <w:u w:val="single"/>
              </w:rPr>
            </w:pPr>
          </w:p>
        </w:tc>
      </w:tr>
    </w:tbl>
    <w:p w:rsidR="0002155B" w:rsidRPr="00D01D68" w:rsidRDefault="0002155B">
      <w:pPr>
        <w:rPr>
          <w:b/>
          <w:sz w:val="24"/>
          <w:u w:val="single"/>
        </w:rPr>
      </w:pP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495"/>
        <w:gridCol w:w="7620"/>
        <w:gridCol w:w="989"/>
        <w:gridCol w:w="6489"/>
      </w:tblGrid>
      <w:tr w:rsidR="00D01D68" w:rsidRPr="00D01D68" w:rsidTr="00FB10A2">
        <w:tc>
          <w:tcPr>
            <w:tcW w:w="495" w:type="dxa"/>
            <w:shd w:val="clear" w:color="auto" w:fill="BDD6EE" w:themeFill="accent1" w:themeFillTint="66"/>
          </w:tcPr>
          <w:p w:rsidR="00D01D68" w:rsidRPr="00D01D68" w:rsidRDefault="00D01D68" w:rsidP="00D01D68">
            <w:pPr>
              <w:rPr>
                <w:b/>
              </w:rPr>
            </w:pPr>
          </w:p>
        </w:tc>
        <w:tc>
          <w:tcPr>
            <w:tcW w:w="7620" w:type="dxa"/>
            <w:shd w:val="clear" w:color="auto" w:fill="BDD6EE" w:themeFill="accent1" w:themeFillTint="66"/>
          </w:tcPr>
          <w:p w:rsidR="00D01D68" w:rsidRPr="00D01D68" w:rsidRDefault="00D01D68" w:rsidP="00D01D68">
            <w:pPr>
              <w:rPr>
                <w:b/>
              </w:rPr>
            </w:pPr>
            <w:r w:rsidRPr="00D01D68">
              <w:rPr>
                <w:b/>
              </w:rPr>
              <w:t>Question</w:t>
            </w:r>
          </w:p>
        </w:tc>
        <w:tc>
          <w:tcPr>
            <w:tcW w:w="989" w:type="dxa"/>
            <w:shd w:val="clear" w:color="auto" w:fill="BDD6EE" w:themeFill="accent1" w:themeFillTint="66"/>
          </w:tcPr>
          <w:p w:rsidR="00D01D68" w:rsidRDefault="005B6EA7" w:rsidP="00D01D68">
            <w:pPr>
              <w:rPr>
                <w:b/>
              </w:rPr>
            </w:pPr>
            <w:r>
              <w:rPr>
                <w:b/>
              </w:rPr>
              <w:t>Yes / No</w:t>
            </w:r>
          </w:p>
          <w:p w:rsidR="00D01D68" w:rsidRPr="00D01D68" w:rsidRDefault="00D01D68" w:rsidP="00D01D68">
            <w:pPr>
              <w:rPr>
                <w:b/>
              </w:rPr>
            </w:pPr>
          </w:p>
        </w:tc>
        <w:tc>
          <w:tcPr>
            <w:tcW w:w="6489" w:type="dxa"/>
            <w:shd w:val="clear" w:color="auto" w:fill="BDD6EE" w:themeFill="accent1" w:themeFillTint="66"/>
          </w:tcPr>
          <w:p w:rsidR="00D01D68" w:rsidRPr="00D01D68" w:rsidRDefault="00D01D68" w:rsidP="00D01D68">
            <w:pPr>
              <w:rPr>
                <w:b/>
              </w:rPr>
            </w:pPr>
            <w:r w:rsidRPr="00D01D68">
              <w:rPr>
                <w:b/>
              </w:rPr>
              <w:t>Additional Comments</w:t>
            </w:r>
          </w:p>
        </w:tc>
      </w:tr>
      <w:tr w:rsidR="00D01D68" w:rsidTr="00FB10A2">
        <w:tc>
          <w:tcPr>
            <w:tcW w:w="495" w:type="dxa"/>
          </w:tcPr>
          <w:p w:rsidR="00D01D68" w:rsidRDefault="00D01D68" w:rsidP="00D01D68">
            <w:r>
              <w:t>1.</w:t>
            </w:r>
          </w:p>
        </w:tc>
        <w:tc>
          <w:tcPr>
            <w:tcW w:w="7620" w:type="dxa"/>
          </w:tcPr>
          <w:p w:rsidR="005B6EA7" w:rsidRDefault="005B6EA7" w:rsidP="0002155B">
            <w:pPr>
              <w:jc w:val="both"/>
            </w:pPr>
            <w:r>
              <w:t>Is there additional information that you would like to see with regards to the overall context of the strategy (Purpose and National Context)?</w:t>
            </w:r>
          </w:p>
          <w:p w:rsidR="00D01D68" w:rsidRDefault="00D01D68" w:rsidP="0002155B">
            <w:pPr>
              <w:jc w:val="both"/>
            </w:pPr>
          </w:p>
        </w:tc>
        <w:tc>
          <w:tcPr>
            <w:tcW w:w="989" w:type="dxa"/>
          </w:tcPr>
          <w:p w:rsidR="00D01D68" w:rsidRDefault="00D01D68"/>
        </w:tc>
        <w:tc>
          <w:tcPr>
            <w:tcW w:w="6489" w:type="dxa"/>
          </w:tcPr>
          <w:p w:rsidR="00D01D68" w:rsidRDefault="00D01D68"/>
        </w:tc>
      </w:tr>
      <w:tr w:rsidR="00D01D68" w:rsidTr="00FB10A2">
        <w:tc>
          <w:tcPr>
            <w:tcW w:w="495" w:type="dxa"/>
          </w:tcPr>
          <w:p w:rsidR="00D01D68" w:rsidRDefault="00D01D68">
            <w:r>
              <w:t>2.</w:t>
            </w:r>
          </w:p>
        </w:tc>
        <w:tc>
          <w:tcPr>
            <w:tcW w:w="7620" w:type="dxa"/>
          </w:tcPr>
          <w:p w:rsidR="005B6EA7" w:rsidRDefault="005B6EA7" w:rsidP="0002155B">
            <w:pPr>
              <w:jc w:val="both"/>
            </w:pPr>
            <w:r w:rsidRPr="005B6EA7">
              <w:t>Are you in agreement that the four identified priorities (themes) provide the opportunity to set out the challenges and proposed response for the strategic housing agenda across Kent and Medway?</w:t>
            </w:r>
          </w:p>
          <w:p w:rsidR="005B6EA7" w:rsidRDefault="005B6EA7" w:rsidP="0002155B">
            <w:pPr>
              <w:jc w:val="both"/>
            </w:pPr>
          </w:p>
        </w:tc>
        <w:tc>
          <w:tcPr>
            <w:tcW w:w="989" w:type="dxa"/>
          </w:tcPr>
          <w:p w:rsidR="00D01D68" w:rsidRDefault="00D01D68"/>
        </w:tc>
        <w:tc>
          <w:tcPr>
            <w:tcW w:w="6489" w:type="dxa"/>
          </w:tcPr>
          <w:p w:rsidR="00D01D68" w:rsidRDefault="00D01D68"/>
        </w:tc>
      </w:tr>
      <w:tr w:rsidR="00FB10A2" w:rsidTr="00FB10A2">
        <w:tc>
          <w:tcPr>
            <w:tcW w:w="495" w:type="dxa"/>
          </w:tcPr>
          <w:p w:rsidR="00FB10A2" w:rsidRDefault="00FB10A2">
            <w:r>
              <w:t>3.</w:t>
            </w:r>
          </w:p>
        </w:tc>
        <w:tc>
          <w:tcPr>
            <w:tcW w:w="7620" w:type="dxa"/>
          </w:tcPr>
          <w:p w:rsidR="00FB10A2" w:rsidRDefault="00FB10A2" w:rsidP="00FB10A2">
            <w:pPr>
              <w:jc w:val="both"/>
            </w:pPr>
            <w:r w:rsidRPr="00FB10A2">
              <w:t>Are there any additional asks of Government y</w:t>
            </w:r>
            <w:r>
              <w:t>ou would like to see reflected across each of the four themes?</w:t>
            </w:r>
          </w:p>
          <w:p w:rsidR="00FB10A2" w:rsidRPr="005B6EA7" w:rsidRDefault="00FB10A2" w:rsidP="00FB10A2">
            <w:pPr>
              <w:jc w:val="both"/>
            </w:pPr>
          </w:p>
        </w:tc>
        <w:tc>
          <w:tcPr>
            <w:tcW w:w="989" w:type="dxa"/>
          </w:tcPr>
          <w:p w:rsidR="00FB10A2" w:rsidRDefault="00FB10A2"/>
        </w:tc>
        <w:tc>
          <w:tcPr>
            <w:tcW w:w="6489" w:type="dxa"/>
          </w:tcPr>
          <w:p w:rsidR="00FB10A2" w:rsidRDefault="00FB10A2"/>
        </w:tc>
      </w:tr>
      <w:tr w:rsidR="00FB10A2" w:rsidTr="00FB10A2">
        <w:tc>
          <w:tcPr>
            <w:tcW w:w="495" w:type="dxa"/>
          </w:tcPr>
          <w:p w:rsidR="00FB10A2" w:rsidRDefault="00FB10A2" w:rsidP="00550E6A">
            <w:r>
              <w:t>4</w:t>
            </w:r>
            <w:r>
              <w:t>.</w:t>
            </w:r>
          </w:p>
        </w:tc>
        <w:tc>
          <w:tcPr>
            <w:tcW w:w="7620" w:type="dxa"/>
          </w:tcPr>
          <w:p w:rsidR="00FB10A2" w:rsidRDefault="00FB10A2" w:rsidP="00550E6A">
            <w:pPr>
              <w:jc w:val="both"/>
            </w:pPr>
            <w:r>
              <w:t>Is there any context, evidence or case study information missing from the current draft theme that you would like to see included in a revised draft?</w:t>
            </w:r>
          </w:p>
          <w:p w:rsidR="00FB10A2" w:rsidRDefault="00FB10A2" w:rsidP="00550E6A">
            <w:pPr>
              <w:jc w:val="both"/>
            </w:pPr>
            <w:bookmarkStart w:id="0" w:name="_GoBack"/>
            <w:bookmarkEnd w:id="0"/>
          </w:p>
        </w:tc>
        <w:tc>
          <w:tcPr>
            <w:tcW w:w="989" w:type="dxa"/>
          </w:tcPr>
          <w:p w:rsidR="00FB10A2" w:rsidRDefault="00FB10A2" w:rsidP="00550E6A"/>
        </w:tc>
        <w:tc>
          <w:tcPr>
            <w:tcW w:w="6489" w:type="dxa"/>
          </w:tcPr>
          <w:p w:rsidR="00FB10A2" w:rsidRDefault="00FB10A2" w:rsidP="00550E6A"/>
        </w:tc>
      </w:tr>
      <w:tr w:rsidR="0002155B" w:rsidTr="00FB10A2">
        <w:tc>
          <w:tcPr>
            <w:tcW w:w="495" w:type="dxa"/>
          </w:tcPr>
          <w:p w:rsidR="0002155B" w:rsidRDefault="00FB10A2">
            <w:r>
              <w:t>5</w:t>
            </w:r>
            <w:r w:rsidR="0002155B">
              <w:t>.</w:t>
            </w:r>
          </w:p>
        </w:tc>
        <w:tc>
          <w:tcPr>
            <w:tcW w:w="7620" w:type="dxa"/>
          </w:tcPr>
          <w:p w:rsidR="0002155B" w:rsidRDefault="0002155B" w:rsidP="0002155B">
            <w:pPr>
              <w:jc w:val="both"/>
            </w:pPr>
            <w:r>
              <w:t>Does the strategy identify clearly the roles and responsibilities of all organisations/partnerships at local and national level with regards to acceleration of delivery?</w:t>
            </w:r>
          </w:p>
          <w:p w:rsidR="0002155B" w:rsidRDefault="0002155B" w:rsidP="0002155B">
            <w:pPr>
              <w:jc w:val="both"/>
            </w:pPr>
          </w:p>
        </w:tc>
        <w:tc>
          <w:tcPr>
            <w:tcW w:w="989" w:type="dxa"/>
          </w:tcPr>
          <w:p w:rsidR="0002155B" w:rsidRDefault="0002155B"/>
        </w:tc>
        <w:tc>
          <w:tcPr>
            <w:tcW w:w="6489" w:type="dxa"/>
          </w:tcPr>
          <w:p w:rsidR="0002155B" w:rsidRDefault="0002155B"/>
        </w:tc>
      </w:tr>
      <w:tr w:rsidR="00D01D68" w:rsidTr="00FB10A2">
        <w:tc>
          <w:tcPr>
            <w:tcW w:w="495" w:type="dxa"/>
          </w:tcPr>
          <w:p w:rsidR="00D01D68" w:rsidRDefault="00FB10A2" w:rsidP="0002155B">
            <w:r>
              <w:t>6</w:t>
            </w:r>
            <w:r w:rsidR="0040790D">
              <w:t>.</w:t>
            </w:r>
          </w:p>
        </w:tc>
        <w:tc>
          <w:tcPr>
            <w:tcW w:w="7620" w:type="dxa"/>
          </w:tcPr>
          <w:p w:rsidR="00D01D68" w:rsidRDefault="0040790D" w:rsidP="0002155B">
            <w:pPr>
              <w:jc w:val="both"/>
            </w:pPr>
            <w:r>
              <w:t>Does the context and evidence reflect your local ambition about how to meet</w:t>
            </w:r>
            <w:r w:rsidR="00FB10A2">
              <w:t xml:space="preserve"> the objectives or key priorities within your local strategies or business plans?</w:t>
            </w:r>
            <w:r>
              <w:t xml:space="preserve"> </w:t>
            </w:r>
            <w:r w:rsidR="00FB10A2">
              <w:t>If not, what is missing or not relevant?</w:t>
            </w:r>
          </w:p>
          <w:p w:rsidR="0040790D" w:rsidRDefault="0040790D" w:rsidP="0002155B">
            <w:pPr>
              <w:jc w:val="both"/>
            </w:pPr>
          </w:p>
        </w:tc>
        <w:tc>
          <w:tcPr>
            <w:tcW w:w="989" w:type="dxa"/>
          </w:tcPr>
          <w:p w:rsidR="00D01D68" w:rsidRDefault="00D01D68"/>
        </w:tc>
        <w:tc>
          <w:tcPr>
            <w:tcW w:w="6489" w:type="dxa"/>
          </w:tcPr>
          <w:p w:rsidR="00D01D68" w:rsidRDefault="00D01D68"/>
        </w:tc>
      </w:tr>
      <w:tr w:rsidR="00D01D68" w:rsidTr="00FB10A2">
        <w:tc>
          <w:tcPr>
            <w:tcW w:w="495" w:type="dxa"/>
          </w:tcPr>
          <w:p w:rsidR="00D01D68" w:rsidRDefault="00FB10A2" w:rsidP="0002155B">
            <w:r>
              <w:t>7</w:t>
            </w:r>
            <w:r w:rsidR="0040790D">
              <w:t>.</w:t>
            </w:r>
          </w:p>
        </w:tc>
        <w:tc>
          <w:tcPr>
            <w:tcW w:w="7620" w:type="dxa"/>
          </w:tcPr>
          <w:p w:rsidR="00D01D68" w:rsidRDefault="0040790D" w:rsidP="0002155B">
            <w:pPr>
              <w:jc w:val="both"/>
            </w:pPr>
            <w:r>
              <w:t>Are there specific, evidenced interventions that you would like to see referenced in the strategy</w:t>
            </w:r>
            <w:r w:rsidR="00FB10A2">
              <w:t xml:space="preserve"> across any of the four themes</w:t>
            </w:r>
            <w:r>
              <w:t>?</w:t>
            </w:r>
          </w:p>
          <w:p w:rsidR="0040790D" w:rsidRDefault="0040790D" w:rsidP="0002155B">
            <w:pPr>
              <w:jc w:val="both"/>
            </w:pPr>
          </w:p>
        </w:tc>
        <w:tc>
          <w:tcPr>
            <w:tcW w:w="989" w:type="dxa"/>
          </w:tcPr>
          <w:p w:rsidR="00D01D68" w:rsidRDefault="00D01D68"/>
        </w:tc>
        <w:tc>
          <w:tcPr>
            <w:tcW w:w="6489" w:type="dxa"/>
          </w:tcPr>
          <w:p w:rsidR="00D01D68" w:rsidRDefault="00D01D68"/>
        </w:tc>
      </w:tr>
      <w:tr w:rsidR="0002155B" w:rsidRPr="0002155B" w:rsidTr="00FB10A2">
        <w:tc>
          <w:tcPr>
            <w:tcW w:w="15593" w:type="dxa"/>
            <w:gridSpan w:val="4"/>
            <w:shd w:val="clear" w:color="auto" w:fill="BDD6EE" w:themeFill="accent1" w:themeFillTint="66"/>
          </w:tcPr>
          <w:p w:rsidR="0002155B" w:rsidRPr="0002155B" w:rsidRDefault="0002155B" w:rsidP="00FB10A2">
            <w:pPr>
              <w:rPr>
                <w:b/>
              </w:rPr>
            </w:pPr>
            <w:r w:rsidRPr="0002155B">
              <w:rPr>
                <w:b/>
              </w:rPr>
              <w:t>Additional comments / feedback</w:t>
            </w:r>
          </w:p>
        </w:tc>
      </w:tr>
      <w:tr w:rsidR="005C5A9D" w:rsidRPr="0002155B" w:rsidTr="00FB10A2">
        <w:tc>
          <w:tcPr>
            <w:tcW w:w="15593" w:type="dxa"/>
            <w:gridSpan w:val="4"/>
            <w:shd w:val="clear" w:color="auto" w:fill="FFFFFF" w:themeFill="background1"/>
          </w:tcPr>
          <w:p w:rsidR="005C5A9D" w:rsidRDefault="005C5A9D" w:rsidP="00800C13">
            <w:r>
              <w:t>Do you have any photos that you would like to share to assist with the formatting of the strategy once the context is agreed?</w:t>
            </w:r>
          </w:p>
          <w:p w:rsidR="00800C13" w:rsidRPr="0002155B" w:rsidRDefault="00800C13" w:rsidP="00800C13"/>
        </w:tc>
      </w:tr>
    </w:tbl>
    <w:p w:rsidR="00800C13" w:rsidRDefault="00800C13" w:rsidP="00800C13">
      <w:r w:rsidRPr="00800C13">
        <w:rPr>
          <w:i/>
        </w:rPr>
        <w:t>Thank you for your feedback</w:t>
      </w:r>
    </w:p>
    <w:sectPr w:rsidR="00800C13" w:rsidSect="00FB10A2">
      <w:headerReference w:type="default" r:id="rId7"/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7C0" w:rsidRDefault="000D77C0" w:rsidP="000E15DB">
      <w:pPr>
        <w:spacing w:after="0" w:line="240" w:lineRule="auto"/>
      </w:pPr>
      <w:r>
        <w:separator/>
      </w:r>
    </w:p>
  </w:endnote>
  <w:endnote w:type="continuationSeparator" w:id="0">
    <w:p w:rsidR="000D77C0" w:rsidRDefault="000D77C0" w:rsidP="000E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7C0" w:rsidRDefault="000D77C0" w:rsidP="000E15DB">
      <w:pPr>
        <w:spacing w:after="0" w:line="240" w:lineRule="auto"/>
      </w:pPr>
      <w:r>
        <w:separator/>
      </w:r>
    </w:p>
  </w:footnote>
  <w:footnote w:type="continuationSeparator" w:id="0">
    <w:p w:rsidR="000D77C0" w:rsidRDefault="000D77C0" w:rsidP="000E1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0A2" w:rsidRDefault="00FB10A2">
    <w:pPr>
      <w:pStyle w:val="Header"/>
    </w:pPr>
    <w:r w:rsidRPr="00FB10A2">
      <w:t>Consultation Questions/Feedback for Draft Kent and Medway Housing Strategy (August 2019)</w:t>
    </w:r>
  </w:p>
  <w:p w:rsidR="000E15DB" w:rsidRDefault="000E15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0757"/>
    <w:multiLevelType w:val="hybridMultilevel"/>
    <w:tmpl w:val="F23EE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864B4"/>
    <w:multiLevelType w:val="hybridMultilevel"/>
    <w:tmpl w:val="91DAE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68"/>
    <w:rsid w:val="0002155B"/>
    <w:rsid w:val="000D77C0"/>
    <w:rsid w:val="000E15DB"/>
    <w:rsid w:val="001E0560"/>
    <w:rsid w:val="0040790D"/>
    <w:rsid w:val="005B6EA7"/>
    <w:rsid w:val="005C5A9D"/>
    <w:rsid w:val="006C52D9"/>
    <w:rsid w:val="00800C13"/>
    <w:rsid w:val="00812972"/>
    <w:rsid w:val="009D1F74"/>
    <w:rsid w:val="009F2DA9"/>
    <w:rsid w:val="00D01D68"/>
    <w:rsid w:val="00FB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BE326"/>
  <w15:chartTrackingRefBased/>
  <w15:docId w15:val="{79DD7237-7758-4259-A235-6324D070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D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5DB"/>
  </w:style>
  <w:style w:type="paragraph" w:styleId="Footer">
    <w:name w:val="footer"/>
    <w:basedOn w:val="Normal"/>
    <w:link w:val="FooterChar"/>
    <w:uiPriority w:val="99"/>
    <w:unhideWhenUsed/>
    <w:rsid w:val="000E1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5F98EEEA.dotm</Template>
  <TotalTime>20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Rebecca Smith</cp:lastModifiedBy>
  <cp:revision>6</cp:revision>
  <dcterms:created xsi:type="dcterms:W3CDTF">2019-07-30T14:32:00Z</dcterms:created>
  <dcterms:modified xsi:type="dcterms:W3CDTF">2019-08-05T18:25:00Z</dcterms:modified>
</cp:coreProperties>
</file>