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95"/>
        <w:gridCol w:w="2257"/>
        <w:gridCol w:w="2403"/>
        <w:gridCol w:w="1560"/>
        <w:gridCol w:w="3855"/>
      </w:tblGrid>
      <w:tr w:rsidR="00AB6C43" w:rsidRPr="009D3450" w:rsidTr="004C36FE">
        <w:tc>
          <w:tcPr>
            <w:tcW w:w="409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4C36FE">
        <w:tc>
          <w:tcPr>
            <w:tcW w:w="4095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40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5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2257" w:type="dxa"/>
          </w:tcPr>
          <w:p w:rsidR="009D3450" w:rsidRPr="009D3450" w:rsidRDefault="009D3450" w:rsidP="00FB200F">
            <w:r>
              <w:t>JE</w:t>
            </w:r>
            <w:r w:rsidR="008224A7">
              <w:t>/RS</w:t>
            </w:r>
          </w:p>
        </w:tc>
        <w:tc>
          <w:tcPr>
            <w:tcW w:w="2403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0" w:type="dxa"/>
          </w:tcPr>
          <w:p w:rsidR="008224A7" w:rsidRPr="009D3450" w:rsidRDefault="009205CE" w:rsidP="00FB200F">
            <w:r>
              <w:t>May</w:t>
            </w:r>
            <w:r w:rsidR="00AA77FA">
              <w:t xml:space="preserve"> 2019</w:t>
            </w:r>
          </w:p>
        </w:tc>
        <w:tc>
          <w:tcPr>
            <w:tcW w:w="3855" w:type="dxa"/>
          </w:tcPr>
          <w:p w:rsidR="00DC09A1" w:rsidRDefault="00965434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New version of Action Plans ready for circulation, main body of text remains draft and RS working on.</w:t>
            </w:r>
          </w:p>
          <w:p w:rsidR="009205CE" w:rsidRDefault="009205CE" w:rsidP="00AA77FA">
            <w:pPr>
              <w:rPr>
                <w:highlight w:val="green"/>
              </w:rPr>
            </w:pPr>
          </w:p>
          <w:p w:rsidR="009205CE" w:rsidRDefault="0031214C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KHG to attend CEX &amp; Leaders in June 2019</w:t>
            </w:r>
            <w:r w:rsidR="00965434">
              <w:rPr>
                <w:highlight w:val="green"/>
              </w:rPr>
              <w:t xml:space="preserve"> with Progress Update</w:t>
            </w:r>
          </w:p>
          <w:p w:rsidR="009205CE" w:rsidRPr="00DC09A1" w:rsidRDefault="009205CE" w:rsidP="00AA77FA">
            <w:pPr>
              <w:rPr>
                <w:highlight w:val="green"/>
              </w:rPr>
            </w:pPr>
          </w:p>
        </w:tc>
      </w:tr>
      <w:tr w:rsidR="008224A7" w:rsidRPr="009D3450" w:rsidTr="004C36FE">
        <w:tc>
          <w:tcPr>
            <w:tcW w:w="4095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225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403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  <w:r w:rsidR="0031214C">
              <w:t>, Homes England</w:t>
            </w:r>
          </w:p>
        </w:tc>
        <w:tc>
          <w:tcPr>
            <w:tcW w:w="1560" w:type="dxa"/>
          </w:tcPr>
          <w:p w:rsidR="008224A7" w:rsidRDefault="00CA0B21" w:rsidP="00FB200F">
            <w:r>
              <w:t>TBA</w:t>
            </w:r>
          </w:p>
        </w:tc>
        <w:tc>
          <w:tcPr>
            <w:tcW w:w="3855" w:type="dxa"/>
          </w:tcPr>
          <w:p w:rsidR="008224A7" w:rsidRDefault="00965434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Next growth deal with updated draft infrastructure proposal on 22</w:t>
            </w:r>
            <w:r w:rsidRPr="00965434">
              <w:rPr>
                <w:highlight w:val="green"/>
                <w:vertAlign w:val="superscript"/>
              </w:rPr>
              <w:t>nd</w:t>
            </w:r>
            <w:r>
              <w:rPr>
                <w:highlight w:val="green"/>
              </w:rPr>
              <w:t xml:space="preserve"> May</w:t>
            </w:r>
            <w:r w:rsidR="009205CE">
              <w:rPr>
                <w:highlight w:val="green"/>
              </w:rPr>
              <w:t xml:space="preserve">.  </w:t>
            </w:r>
            <w:r>
              <w:rPr>
                <w:highlight w:val="green"/>
              </w:rPr>
              <w:t xml:space="preserve">Progress to be updated to Kent Chiefs &amp; Leaders in June, date for final agreement unknown currently.  </w:t>
            </w:r>
            <w:r w:rsidR="009205CE">
              <w:rPr>
                <w:highlight w:val="green"/>
              </w:rPr>
              <w:t>Looking at a Kent Deal with EK focus initially</w:t>
            </w:r>
          </w:p>
          <w:p w:rsidR="009205CE" w:rsidRPr="00DC09A1" w:rsidRDefault="009205CE" w:rsidP="008224A7">
            <w:pPr>
              <w:rPr>
                <w:highlight w:val="green"/>
              </w:rPr>
            </w:pPr>
          </w:p>
          <w:p w:rsidR="00AB6C43" w:rsidRPr="00DC09A1" w:rsidRDefault="00AB6C43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CA0B21" w:rsidRPr="00981277" w:rsidRDefault="00981277" w:rsidP="00FB200F">
            <w:r w:rsidRPr="00981277">
              <w:t>Agree key action points of delivery for Kent PH, including resource requirements to meet objectives</w:t>
            </w:r>
          </w:p>
        </w:tc>
        <w:tc>
          <w:tcPr>
            <w:tcW w:w="2257" w:type="dxa"/>
          </w:tcPr>
          <w:p w:rsidR="00CA0B21" w:rsidRPr="00981277" w:rsidRDefault="00CA0B21" w:rsidP="0031214C">
            <w:r w:rsidRPr="00981277">
              <w:t>JE/</w:t>
            </w:r>
            <w:r w:rsidR="00981277" w:rsidRPr="00981277">
              <w:t>ASC/</w:t>
            </w:r>
            <w:r w:rsidRPr="00981277">
              <w:t>RS</w:t>
            </w:r>
            <w:r w:rsidR="0031214C">
              <w:t>/DE/HB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31214C" w:rsidP="00FB200F">
            <w:r>
              <w:t>On going</w:t>
            </w:r>
          </w:p>
        </w:tc>
        <w:tc>
          <w:tcPr>
            <w:tcW w:w="3855" w:type="dxa"/>
          </w:tcPr>
          <w:p w:rsidR="00CA0B21" w:rsidRDefault="00965434" w:rsidP="008224A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TOR &amp; Action Plan agreed, </w:t>
            </w:r>
            <w:r w:rsidR="0031214C">
              <w:rPr>
                <w:highlight w:val="green"/>
              </w:rPr>
              <w:t xml:space="preserve">meeting planned for </w:t>
            </w:r>
            <w:r>
              <w:rPr>
                <w:highlight w:val="green"/>
              </w:rPr>
              <w:t>end of May 2019</w:t>
            </w:r>
            <w:r w:rsidR="0031214C">
              <w:rPr>
                <w:highlight w:val="green"/>
              </w:rPr>
              <w:t xml:space="preserve">.  </w:t>
            </w:r>
            <w:r>
              <w:rPr>
                <w:highlight w:val="green"/>
              </w:rPr>
              <w:t>JD for PT post drafted and shared, a</w:t>
            </w:r>
            <w:r w:rsidR="0031214C">
              <w:rPr>
                <w:highlight w:val="green"/>
              </w:rPr>
              <w:t>ppointment of PT support to be agreed and actioned</w:t>
            </w:r>
          </w:p>
          <w:p w:rsidR="004C36FE" w:rsidRPr="00981277" w:rsidRDefault="004C36FE" w:rsidP="008224A7">
            <w:pPr>
              <w:rPr>
                <w:highlight w:val="green"/>
              </w:rPr>
            </w:pPr>
          </w:p>
        </w:tc>
      </w:tr>
      <w:tr w:rsidR="009D3450" w:rsidRPr="009D3450" w:rsidTr="004C36FE">
        <w:tc>
          <w:tcPr>
            <w:tcW w:w="4095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225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385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4C36FE">
        <w:tc>
          <w:tcPr>
            <w:tcW w:w="4095" w:type="dxa"/>
          </w:tcPr>
          <w:p w:rsidR="008829D4" w:rsidRDefault="0075160C" w:rsidP="00FB200F">
            <w:r>
              <w:lastRenderedPageBreak/>
              <w:t>Consultation responses – A</w:t>
            </w:r>
            <w:r w:rsidR="00FB200F">
              <w:t>gree mechanism for responding</w:t>
            </w:r>
          </w:p>
          <w:p w:rsidR="009D3450" w:rsidRPr="008829D4" w:rsidRDefault="009D3450" w:rsidP="008829D4">
            <w:pPr>
              <w:jc w:val="center"/>
            </w:pPr>
          </w:p>
        </w:tc>
        <w:tc>
          <w:tcPr>
            <w:tcW w:w="2257" w:type="dxa"/>
          </w:tcPr>
          <w:p w:rsid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0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4C36FE" w:rsidP="00FB200F">
            <w:r>
              <w:t>To agree when responses to consultations to be made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Default="0075160C" w:rsidP="00FB200F">
            <w:r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2257" w:type="dxa"/>
          </w:tcPr>
          <w:p w:rsidR="00FB200F" w:rsidRDefault="00016DC0" w:rsidP="00FB200F">
            <w:r>
              <w:t>RS/BH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981277" w:rsidP="00FB200F">
            <w:r w:rsidRPr="004C36FE">
              <w:t>Meeting with Richard Fitzgerald re new dashboard, agreed to review and co-design with KCC BIU once KMHS finalised, KCC could produce on behalf of KHG for an agree cost.</w:t>
            </w:r>
          </w:p>
          <w:p w:rsidR="00AB6C43" w:rsidRPr="009D3450" w:rsidRDefault="00AB6C43" w:rsidP="00FB200F"/>
        </w:tc>
      </w:tr>
      <w:tr w:rsidR="00016DC0" w:rsidRPr="009D3450" w:rsidTr="0031214C">
        <w:tc>
          <w:tcPr>
            <w:tcW w:w="4095" w:type="dxa"/>
            <w:shd w:val="clear" w:color="auto" w:fill="auto"/>
          </w:tcPr>
          <w:p w:rsidR="00016DC0" w:rsidRDefault="00016DC0" w:rsidP="00FB200F">
            <w:r>
              <w:t>Undertake review of KHG sub-groups</w:t>
            </w:r>
          </w:p>
        </w:tc>
        <w:tc>
          <w:tcPr>
            <w:tcW w:w="225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403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6DC0" w:rsidRPr="0075160C" w:rsidRDefault="00CA0B21" w:rsidP="00FB200F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55" w:type="dxa"/>
            <w:shd w:val="clear" w:color="auto" w:fill="auto"/>
          </w:tcPr>
          <w:p w:rsidR="00016DC0" w:rsidRDefault="00965434" w:rsidP="00FB200F">
            <w:r>
              <w:t>Sub Group Chairs to be at KHG EXB May 2019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225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403" w:type="dxa"/>
          </w:tcPr>
          <w:p w:rsidR="0075160C" w:rsidRPr="009D3450" w:rsidRDefault="0075160C" w:rsidP="00FB200F">
            <w:r>
              <w:t>All KHG members should be marketing value of KHG to partners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4C36FE" w:rsidP="00FB200F">
            <w:r>
              <w:t>Constant review of membership opportunities to ensure income maximised</w:t>
            </w:r>
            <w:r w:rsidR="00965434">
              <w:t xml:space="preserve">, </w:t>
            </w:r>
            <w:r w:rsidR="00965434" w:rsidRPr="00965434">
              <w:rPr>
                <w:highlight w:val="green"/>
              </w:rPr>
              <w:t>Radcliffe Homes now new members of KHG (April 2019)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2257" w:type="dxa"/>
          </w:tcPr>
          <w:p w:rsidR="00FB200F" w:rsidRDefault="00FB200F" w:rsidP="00FB200F">
            <w:r>
              <w:t>EM</w:t>
            </w:r>
          </w:p>
        </w:tc>
        <w:tc>
          <w:tcPr>
            <w:tcW w:w="2403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AB6C43" w:rsidP="00FB200F">
            <w:r>
              <w:t>Events group meeting bi monthly and working on development of the workshops programme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2257" w:type="dxa"/>
          </w:tcPr>
          <w:p w:rsidR="00FB200F" w:rsidRDefault="00016DC0" w:rsidP="00FB200F">
            <w:r>
              <w:t>RS/SW</w:t>
            </w:r>
          </w:p>
        </w:tc>
        <w:tc>
          <w:tcPr>
            <w:tcW w:w="2403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lastRenderedPageBreak/>
              <w:t>Housing, Health and Social Care (DFG) project – Complete Stage 1 report</w:t>
            </w:r>
          </w:p>
        </w:tc>
        <w:tc>
          <w:tcPr>
            <w:tcW w:w="2257" w:type="dxa"/>
          </w:tcPr>
          <w:p w:rsidR="00FB200F" w:rsidRDefault="00FB200F" w:rsidP="00FB200F">
            <w:r>
              <w:t>RS</w:t>
            </w:r>
          </w:p>
        </w:tc>
        <w:tc>
          <w:tcPr>
            <w:tcW w:w="2403" w:type="dxa"/>
          </w:tcPr>
          <w:p w:rsidR="00FB200F" w:rsidRPr="009D3450" w:rsidRDefault="009205CE" w:rsidP="00FB200F">
            <w:r>
              <w:t xml:space="preserve">Private Sector Housing Teams, Health/NHS and Social Care </w:t>
            </w:r>
          </w:p>
        </w:tc>
        <w:tc>
          <w:tcPr>
            <w:tcW w:w="1560" w:type="dxa"/>
          </w:tcPr>
          <w:p w:rsidR="00FB200F" w:rsidRPr="009D3450" w:rsidRDefault="009205CE" w:rsidP="009205CE">
            <w:r>
              <w:t>On going</w:t>
            </w:r>
          </w:p>
        </w:tc>
        <w:tc>
          <w:tcPr>
            <w:tcW w:w="3855" w:type="dxa"/>
          </w:tcPr>
          <w:p w:rsidR="00AB6C43" w:rsidRDefault="009205CE" w:rsidP="00FB200F">
            <w:r w:rsidRPr="00965434">
              <w:t>KPSHG invited to attend Rise4Disability event</w:t>
            </w:r>
            <w:r w:rsidR="0031214C" w:rsidRPr="00965434">
              <w:t xml:space="preserve"> now in September </w:t>
            </w:r>
            <w:r w:rsidRPr="00965434">
              <w:t>2019 at Detling to promote this area of service with professionals/public</w:t>
            </w:r>
          </w:p>
          <w:p w:rsidR="00965434" w:rsidRDefault="00965434" w:rsidP="00FB200F"/>
          <w:p w:rsidR="00965434" w:rsidRDefault="00965434" w:rsidP="00FB200F">
            <w:r w:rsidRPr="00965434">
              <w:rPr>
                <w:highlight w:val="green"/>
              </w:rPr>
              <w:t>Does KPSHG need to be asked to revisit use of BCF and DFG’s etc with new 2019/20 BCF funding allocated?</w:t>
            </w:r>
          </w:p>
          <w:p w:rsidR="00DC09A1" w:rsidRPr="009D3450" w:rsidRDefault="00DC09A1" w:rsidP="00FB200F"/>
        </w:tc>
      </w:tr>
      <w:tr w:rsidR="00A72242" w:rsidRPr="009D3450" w:rsidTr="004C36FE">
        <w:tc>
          <w:tcPr>
            <w:tcW w:w="4095" w:type="dxa"/>
          </w:tcPr>
          <w:p w:rsidR="00A72242" w:rsidRDefault="00A72242" w:rsidP="00FB200F">
            <w:r>
              <w:t>Complete Mental Health Scoping Paper</w:t>
            </w:r>
          </w:p>
        </w:tc>
        <w:tc>
          <w:tcPr>
            <w:tcW w:w="2257" w:type="dxa"/>
          </w:tcPr>
          <w:p w:rsidR="00A72242" w:rsidRDefault="00A72242" w:rsidP="00FB200F">
            <w:r>
              <w:t>SW/DW</w:t>
            </w:r>
          </w:p>
        </w:tc>
        <w:tc>
          <w:tcPr>
            <w:tcW w:w="2403" w:type="dxa"/>
          </w:tcPr>
          <w:p w:rsidR="00A72242" w:rsidRDefault="00A72242" w:rsidP="00FB200F"/>
        </w:tc>
        <w:tc>
          <w:tcPr>
            <w:tcW w:w="1560" w:type="dxa"/>
          </w:tcPr>
          <w:p w:rsidR="00A72242" w:rsidRDefault="009205CE" w:rsidP="00FB200F">
            <w:r>
              <w:t>May</w:t>
            </w:r>
            <w:r w:rsidR="003478CE">
              <w:t xml:space="preserve"> 2019</w:t>
            </w:r>
          </w:p>
        </w:tc>
        <w:tc>
          <w:tcPr>
            <w:tcW w:w="3855" w:type="dxa"/>
          </w:tcPr>
          <w:p w:rsidR="00A72242" w:rsidRDefault="009205CE" w:rsidP="00FB200F">
            <w:r w:rsidRPr="00965434">
              <w:t>To be picked up as part of the KMHS Action Plans</w:t>
            </w:r>
            <w:r w:rsidR="0031214C" w:rsidRPr="00965434">
              <w:t xml:space="preserve"> &amp; review of Kent Social Care Accommodation Strategy review</w:t>
            </w:r>
          </w:p>
          <w:p w:rsidR="003478CE" w:rsidRDefault="003478CE" w:rsidP="00FB200F"/>
        </w:tc>
      </w:tr>
      <w:tr w:rsidR="003D2BCA" w:rsidRPr="00FB200F" w:rsidTr="008829D4">
        <w:tc>
          <w:tcPr>
            <w:tcW w:w="4095" w:type="dxa"/>
            <w:shd w:val="clear" w:color="auto" w:fill="D9D9D9" w:themeFill="background1" w:themeFillShade="D9"/>
          </w:tcPr>
          <w:p w:rsidR="003D2BCA" w:rsidRDefault="003D2BCA" w:rsidP="008829D4">
            <w:pPr>
              <w:rPr>
                <w:b/>
              </w:rPr>
            </w:pPr>
            <w:r>
              <w:rPr>
                <w:b/>
              </w:rPr>
              <w:t>Protocol Review</w:t>
            </w:r>
          </w:p>
          <w:p w:rsidR="003D2BCA" w:rsidRPr="00FB200F" w:rsidRDefault="003D2BCA" w:rsidP="008829D4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Intentionally Homelessness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KCC/EARLY HELP</w:t>
            </w:r>
            <w:r w:rsidR="009205CE">
              <w:t>/Front Door/Local Authorities</w:t>
            </w:r>
          </w:p>
        </w:tc>
        <w:tc>
          <w:tcPr>
            <w:tcW w:w="1560" w:type="dxa"/>
          </w:tcPr>
          <w:p w:rsidR="003D2BCA" w:rsidRDefault="009205CE" w:rsidP="00FB200F">
            <w:r>
              <w:t>ASAP</w:t>
            </w:r>
          </w:p>
        </w:tc>
        <w:tc>
          <w:tcPr>
            <w:tcW w:w="3855" w:type="dxa"/>
          </w:tcPr>
          <w:p w:rsidR="003D2BCA" w:rsidRDefault="00965434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Further meeting with KCC Front Door and Early Help in planning, just waiting on dates, can then update or revise protocol content</w:t>
            </w:r>
          </w:p>
          <w:p w:rsidR="003D2BCA" w:rsidRPr="00DC09A1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Pre Eviction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NMSG/KHOG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</w:t>
            </w:r>
          </w:p>
        </w:tc>
        <w:tc>
          <w:tcPr>
            <w:tcW w:w="1560" w:type="dxa"/>
          </w:tcPr>
          <w:p w:rsidR="003D2BCA" w:rsidRDefault="0031214C" w:rsidP="0031214C">
            <w:r>
              <w:t xml:space="preserve">April </w:t>
            </w:r>
            <w:r w:rsidR="009205CE">
              <w:t>2019</w:t>
            </w:r>
          </w:p>
        </w:tc>
        <w:tc>
          <w:tcPr>
            <w:tcW w:w="3855" w:type="dxa"/>
          </w:tcPr>
          <w:p w:rsidR="003D2BCA" w:rsidRDefault="00965434" w:rsidP="0031214C">
            <w:pPr>
              <w:rPr>
                <w:highlight w:val="green"/>
              </w:rPr>
            </w:pPr>
            <w:r>
              <w:rPr>
                <w:highlight w:val="green"/>
              </w:rPr>
              <w:t>Final draft circulated, feedback from KPOG suggested working with NHF as they have good practice on this, contact made, will pick up for action in June 2019</w:t>
            </w:r>
          </w:p>
          <w:p w:rsidR="0031214C" w:rsidRDefault="0031214C" w:rsidP="0031214C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 xml:space="preserve">Reconnection Policy </w:t>
            </w:r>
          </w:p>
          <w:p w:rsidR="003D2BCA" w:rsidRDefault="003D2BCA" w:rsidP="00FB200F"/>
        </w:tc>
        <w:tc>
          <w:tcPr>
            <w:tcW w:w="2257" w:type="dxa"/>
          </w:tcPr>
          <w:p w:rsidR="003D2BCA" w:rsidRDefault="009205CE" w:rsidP="00FB200F">
            <w:r>
              <w:t>KHOG</w:t>
            </w:r>
          </w:p>
        </w:tc>
        <w:tc>
          <w:tcPr>
            <w:tcW w:w="2403" w:type="dxa"/>
          </w:tcPr>
          <w:p w:rsidR="003D2BCA" w:rsidRDefault="00D956CE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1214C" w:rsidP="0031214C">
            <w:r>
              <w:t>April</w:t>
            </w:r>
            <w:r w:rsidR="009205CE">
              <w:t xml:space="preserve"> 2019</w:t>
            </w:r>
          </w:p>
        </w:tc>
        <w:tc>
          <w:tcPr>
            <w:tcW w:w="3855" w:type="dxa"/>
          </w:tcPr>
          <w:p w:rsidR="003D2BCA" w:rsidRDefault="00965434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Final Draft agreed by KHOG, KHG to endorse</w:t>
            </w:r>
          </w:p>
          <w:p w:rsidR="009205CE" w:rsidRDefault="009205CE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lastRenderedPageBreak/>
              <w:t>Care Leavers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9205CE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with KHOG for review</w:t>
            </w:r>
          </w:p>
          <w:p w:rsidR="003D2BCA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Joint Protocol for 16/17 Year Olds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9205CE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With KHOG</w:t>
            </w:r>
            <w:r w:rsidR="0031214C">
              <w:rPr>
                <w:highlight w:val="green"/>
              </w:rPr>
              <w:t xml:space="preserve"> &amp; KCC</w:t>
            </w:r>
            <w:r>
              <w:rPr>
                <w:highlight w:val="green"/>
              </w:rPr>
              <w:t xml:space="preserve"> for review</w:t>
            </w:r>
          </w:p>
          <w:p w:rsidR="00965434" w:rsidRDefault="00965434" w:rsidP="00FB200F">
            <w:pPr>
              <w:rPr>
                <w:highlight w:val="green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4C36FE">
        <w:tc>
          <w:tcPr>
            <w:tcW w:w="4095" w:type="dxa"/>
          </w:tcPr>
          <w:p w:rsidR="00EC7190" w:rsidRDefault="00016DC0" w:rsidP="00FB200F">
            <w:r>
              <w:t>Develop annual Communications action plan based on KMHS priorities, develop KHG brand awareness and link to Events sub-group</w:t>
            </w:r>
          </w:p>
          <w:p w:rsidR="00AB6C43" w:rsidRDefault="00AB6C43" w:rsidP="00FB200F"/>
        </w:tc>
        <w:tc>
          <w:tcPr>
            <w:tcW w:w="2257" w:type="dxa"/>
          </w:tcPr>
          <w:p w:rsidR="00016DC0" w:rsidRDefault="00016DC0" w:rsidP="00FB200F">
            <w:r>
              <w:t>SS</w:t>
            </w:r>
          </w:p>
        </w:tc>
        <w:tc>
          <w:tcPr>
            <w:tcW w:w="2403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0" w:type="dxa"/>
          </w:tcPr>
          <w:p w:rsidR="00016DC0" w:rsidRPr="009D3450" w:rsidRDefault="009205CE" w:rsidP="00FB200F">
            <w:r>
              <w:t>On going</w:t>
            </w:r>
          </w:p>
        </w:tc>
        <w:tc>
          <w:tcPr>
            <w:tcW w:w="3855" w:type="dxa"/>
          </w:tcPr>
          <w:p w:rsidR="00016DC0" w:rsidRDefault="00965434" w:rsidP="00FB200F">
            <w:r>
              <w:t>Continuing work on feedback from survey.</w:t>
            </w:r>
          </w:p>
          <w:p w:rsidR="009205CE" w:rsidRPr="009D3450" w:rsidRDefault="009205CE" w:rsidP="00FB200F"/>
        </w:tc>
      </w:tr>
      <w:tr w:rsidR="00FB200F" w:rsidRPr="009D3450" w:rsidTr="004C36FE">
        <w:tc>
          <w:tcPr>
            <w:tcW w:w="4095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2257" w:type="dxa"/>
          </w:tcPr>
          <w:p w:rsidR="00FB200F" w:rsidRDefault="00FB200F" w:rsidP="00FB200F">
            <w:r>
              <w:t>SS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FB200F" w:rsidP="00FB200F"/>
        </w:tc>
      </w:tr>
      <w:tr w:rsidR="00AB6C43" w:rsidRPr="009D3450" w:rsidTr="004C36FE">
        <w:tc>
          <w:tcPr>
            <w:tcW w:w="4095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2257" w:type="dxa"/>
          </w:tcPr>
          <w:p w:rsidR="00AB6C43" w:rsidRDefault="00AB6C43" w:rsidP="00FB200F">
            <w:r>
              <w:t>RS/SS</w:t>
            </w:r>
          </w:p>
        </w:tc>
        <w:tc>
          <w:tcPr>
            <w:tcW w:w="2403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560" w:type="dxa"/>
          </w:tcPr>
          <w:p w:rsidR="00AB6C43" w:rsidRDefault="00AB6C43" w:rsidP="00FB200F">
            <w:r>
              <w:t>On going</w:t>
            </w:r>
          </w:p>
        </w:tc>
        <w:tc>
          <w:tcPr>
            <w:tcW w:w="3855" w:type="dxa"/>
          </w:tcPr>
          <w:p w:rsidR="00AB6C43" w:rsidRDefault="00965434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RS and SS have meeting planned for mid-June</w:t>
            </w:r>
            <w:bookmarkStart w:id="0" w:name="_GoBack"/>
            <w:bookmarkEnd w:id="0"/>
            <w:r>
              <w:rPr>
                <w:highlight w:val="green"/>
              </w:rPr>
              <w:t xml:space="preserve"> and will then meet with website provider to obtain costing for any updates.</w:t>
            </w:r>
          </w:p>
          <w:p w:rsidR="00965434" w:rsidRPr="0031214C" w:rsidRDefault="00965434" w:rsidP="00FB200F">
            <w:pPr>
              <w:rPr>
                <w:highlight w:val="green"/>
              </w:rPr>
            </w:pPr>
          </w:p>
        </w:tc>
      </w:tr>
    </w:tbl>
    <w:p w:rsidR="009D3450" w:rsidRDefault="009D3450" w:rsidP="00FB200F">
      <w:pPr>
        <w:spacing w:after="0" w:line="240" w:lineRule="auto"/>
      </w:pPr>
    </w:p>
    <w:p w:rsidR="00FB200F" w:rsidRDefault="00FB200F" w:rsidP="00FB200F">
      <w:pPr>
        <w:spacing w:after="0" w:line="240" w:lineRule="auto"/>
      </w:pPr>
    </w:p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D4" w:rsidRDefault="008829D4" w:rsidP="00413C69">
      <w:pPr>
        <w:spacing w:after="0" w:line="240" w:lineRule="auto"/>
      </w:pPr>
      <w:r>
        <w:separator/>
      </w:r>
    </w:p>
  </w:endnote>
  <w:end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D4" w:rsidRDefault="008829D4">
    <w:pPr>
      <w:pStyle w:val="Footer"/>
    </w:pPr>
    <w:r>
      <w:t>Updated 2 Ma</w:t>
    </w:r>
    <w:r w:rsidR="00965434">
      <w:t xml:space="preserve">y </w:t>
    </w:r>
    <w:r>
      <w:t xml:space="preserve">for </w:t>
    </w:r>
    <w:r w:rsidR="00965434">
      <w:t>15</w:t>
    </w:r>
    <w:r w:rsidR="00965434" w:rsidRPr="00965434">
      <w:rPr>
        <w:vertAlign w:val="superscript"/>
      </w:rPr>
      <w:t>th</w:t>
    </w:r>
    <w:r w:rsidR="00965434">
      <w:t xml:space="preserve"> May </w:t>
    </w:r>
    <w:r>
      <w:t xml:space="preserve">KHG EXB Meeting </w:t>
    </w:r>
  </w:p>
  <w:p w:rsidR="008829D4" w:rsidRDefault="0088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D4" w:rsidRDefault="008829D4" w:rsidP="00413C69">
      <w:pPr>
        <w:spacing w:after="0" w:line="240" w:lineRule="auto"/>
      </w:pPr>
      <w:r>
        <w:separator/>
      </w:r>
    </w:p>
  </w:footnote>
  <w:foot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D4" w:rsidRPr="004F4ED6" w:rsidRDefault="008829D4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8829D4" w:rsidRPr="004F4ED6" w:rsidRDefault="008829D4" w:rsidP="004F4ED6">
    <w:pPr>
      <w:pStyle w:val="Header"/>
      <w:rPr>
        <w:b/>
      </w:rPr>
    </w:pPr>
    <w:r w:rsidRPr="004F4ED6">
      <w:rPr>
        <w:b/>
      </w:rPr>
      <w:t>Forward Plan 2018</w:t>
    </w:r>
    <w:r>
      <w:rPr>
        <w:b/>
      </w:rPr>
      <w:t xml:space="preserve"> – </w:t>
    </w:r>
    <w:r w:rsidRPr="009205CE">
      <w:rPr>
        <w:b/>
        <w:highlight w:val="green"/>
      </w:rPr>
      <w:t>UPDATES HIGHLIGHTED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227619"/>
    <w:rsid w:val="0031214C"/>
    <w:rsid w:val="003478CE"/>
    <w:rsid w:val="003D2BCA"/>
    <w:rsid w:val="003F00EB"/>
    <w:rsid w:val="00413C69"/>
    <w:rsid w:val="004416D7"/>
    <w:rsid w:val="004C36FE"/>
    <w:rsid w:val="004F4ED6"/>
    <w:rsid w:val="005A577D"/>
    <w:rsid w:val="0064118D"/>
    <w:rsid w:val="0075160C"/>
    <w:rsid w:val="0079137E"/>
    <w:rsid w:val="008043F1"/>
    <w:rsid w:val="008224A7"/>
    <w:rsid w:val="008829D4"/>
    <w:rsid w:val="009205CE"/>
    <w:rsid w:val="00965434"/>
    <w:rsid w:val="00981277"/>
    <w:rsid w:val="009D3450"/>
    <w:rsid w:val="00A72242"/>
    <w:rsid w:val="00A83ADB"/>
    <w:rsid w:val="00AA77FA"/>
    <w:rsid w:val="00AB6C43"/>
    <w:rsid w:val="00BE2B2B"/>
    <w:rsid w:val="00CA0B21"/>
    <w:rsid w:val="00D956CE"/>
    <w:rsid w:val="00DC09A1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EF9794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8EAD-E603-416E-BAA7-AD3F881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A997A0DD.dotm</Template>
  <TotalTime>19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Rebecca Smith</cp:lastModifiedBy>
  <cp:revision>3</cp:revision>
  <cp:lastPrinted>2018-06-28T17:14:00Z</cp:lastPrinted>
  <dcterms:created xsi:type="dcterms:W3CDTF">2019-05-02T10:09:00Z</dcterms:created>
  <dcterms:modified xsi:type="dcterms:W3CDTF">2019-05-02T10:17:00Z</dcterms:modified>
</cp:coreProperties>
</file>