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F1F4" w14:textId="77777777" w:rsidR="00E01E4A" w:rsidRPr="00DE3149" w:rsidRDefault="00E01E4A" w:rsidP="00B07054">
      <w:pPr>
        <w:spacing w:line="276" w:lineRule="auto"/>
        <w:jc w:val="center"/>
        <w:outlineLvl w:val="0"/>
        <w:rPr>
          <w:rFonts w:ascii="Arial" w:hAnsi="Arial" w:cs="Arial"/>
          <w:b/>
          <w:color w:val="4F6228" w:themeColor="accent3" w:themeShade="80"/>
          <w:sz w:val="24"/>
          <w:szCs w:val="24"/>
          <w:lang w:val="en"/>
        </w:rPr>
      </w:pPr>
      <w:r w:rsidRPr="00DE3149">
        <w:rPr>
          <w:rFonts w:ascii="Arial" w:hAnsi="Arial" w:cs="Arial"/>
          <w:b/>
          <w:color w:val="000000" w:themeColor="text1"/>
          <w:sz w:val="24"/>
          <w:szCs w:val="24"/>
          <w:lang w:val="en"/>
        </w:rPr>
        <w:t xml:space="preserve">Groundwork Green </w:t>
      </w:r>
      <w:r w:rsidR="00983259" w:rsidRPr="00DE3149">
        <w:rPr>
          <w:rFonts w:ascii="Arial" w:hAnsi="Arial" w:cs="Arial"/>
          <w:b/>
          <w:color w:val="000000" w:themeColor="text1"/>
          <w:sz w:val="24"/>
          <w:szCs w:val="24"/>
          <w:lang w:val="en"/>
        </w:rPr>
        <w:t>Team</w:t>
      </w:r>
    </w:p>
    <w:p w14:paraId="6B10F528" w14:textId="77777777" w:rsidR="00E01E4A" w:rsidRPr="00DE3149" w:rsidRDefault="00336971" w:rsidP="00B07054">
      <w:pPr>
        <w:spacing w:line="276" w:lineRule="auto"/>
        <w:jc w:val="center"/>
        <w:outlineLvl w:val="0"/>
        <w:rPr>
          <w:rFonts w:ascii="Arial" w:hAnsi="Arial" w:cs="Arial"/>
          <w:b/>
          <w:color w:val="000000" w:themeColor="text1"/>
          <w:sz w:val="24"/>
          <w:szCs w:val="24"/>
          <w:lang w:val="en"/>
        </w:rPr>
      </w:pPr>
      <w:r w:rsidRPr="00DE3149">
        <w:rPr>
          <w:rFonts w:ascii="Arial" w:hAnsi="Arial" w:cs="Arial"/>
          <w:b/>
          <w:color w:val="000000" w:themeColor="text1"/>
          <w:sz w:val="24"/>
          <w:szCs w:val="24"/>
          <w:lang w:val="en"/>
        </w:rPr>
        <w:t>DWP Proposal</w:t>
      </w:r>
    </w:p>
    <w:p w14:paraId="0499DF5E" w14:textId="77777777" w:rsidR="00E01E4A" w:rsidRDefault="00E01E4A" w:rsidP="00E01E4A">
      <w:pPr>
        <w:spacing w:line="276" w:lineRule="auto"/>
        <w:rPr>
          <w:b/>
          <w:color w:val="4F6228" w:themeColor="accent3" w:themeShade="80"/>
          <w:sz w:val="28"/>
          <w:szCs w:val="28"/>
          <w:lang w:val="en"/>
        </w:rPr>
      </w:pPr>
    </w:p>
    <w:p w14:paraId="07005297" w14:textId="77777777" w:rsidR="007C557A" w:rsidRPr="00DE3149" w:rsidRDefault="007C557A" w:rsidP="00B07054">
      <w:pPr>
        <w:spacing w:before="100" w:after="100" w:line="269" w:lineRule="auto"/>
        <w:outlineLvl w:val="0"/>
        <w:rPr>
          <w:rFonts w:ascii="Arial" w:hAnsi="Arial" w:cs="Arial"/>
          <w:b/>
          <w:sz w:val="24"/>
          <w:szCs w:val="24"/>
          <w:lang w:val="en"/>
        </w:rPr>
      </w:pPr>
      <w:r w:rsidRPr="00DE3149">
        <w:rPr>
          <w:rFonts w:ascii="Arial" w:hAnsi="Arial" w:cs="Arial"/>
          <w:b/>
          <w:sz w:val="24"/>
          <w:szCs w:val="24"/>
          <w:lang w:val="en"/>
        </w:rPr>
        <w:t>Evidence</w:t>
      </w:r>
    </w:p>
    <w:p w14:paraId="32C30196" w14:textId="77777777" w:rsidR="006865CD" w:rsidRDefault="00937460" w:rsidP="006865CD">
      <w:pPr>
        <w:shd w:val="clear" w:color="auto" w:fill="FFFFFF" w:themeFill="background1"/>
        <w:autoSpaceDE w:val="0"/>
        <w:autoSpaceDN w:val="0"/>
        <w:adjustRightInd w:val="0"/>
        <w:spacing w:before="100" w:after="100" w:line="269" w:lineRule="auto"/>
        <w:jc w:val="left"/>
        <w:rPr>
          <w:rFonts w:ascii="Arial" w:eastAsia="Times New Roman" w:hAnsi="Arial" w:cs="Arial"/>
          <w:sz w:val="24"/>
          <w:szCs w:val="24"/>
        </w:rPr>
      </w:pPr>
      <w:r w:rsidRPr="00A56315">
        <w:rPr>
          <w:rFonts w:ascii="Arial" w:eastAsia="Times New Roman" w:hAnsi="Arial" w:cs="Arial"/>
          <w:sz w:val="24"/>
          <w:szCs w:val="24"/>
        </w:rPr>
        <w:t>For ov</w:t>
      </w:r>
      <w:r>
        <w:rPr>
          <w:rFonts w:ascii="Arial" w:eastAsia="Times New Roman" w:hAnsi="Arial" w:cs="Arial"/>
          <w:sz w:val="24"/>
          <w:szCs w:val="24"/>
        </w:rPr>
        <w:t>er 30</w:t>
      </w:r>
      <w:r w:rsidRPr="00A56315">
        <w:rPr>
          <w:rFonts w:ascii="Arial" w:eastAsia="Times New Roman" w:hAnsi="Arial" w:cs="Arial"/>
          <w:sz w:val="24"/>
          <w:szCs w:val="24"/>
        </w:rPr>
        <w:t xml:space="preserve"> years, Groundwork has been </w:t>
      </w:r>
      <w:r>
        <w:rPr>
          <w:rFonts w:ascii="Arial" w:eastAsia="Times New Roman" w:hAnsi="Arial" w:cs="Arial"/>
          <w:sz w:val="24"/>
          <w:szCs w:val="24"/>
        </w:rPr>
        <w:t>working closely with</w:t>
      </w:r>
      <w:r w:rsidRPr="00A56315">
        <w:rPr>
          <w:rFonts w:ascii="Arial" w:eastAsia="Times New Roman" w:hAnsi="Arial" w:cs="Arial"/>
          <w:sz w:val="24"/>
          <w:szCs w:val="24"/>
        </w:rPr>
        <w:t xml:space="preserve"> deprived communities in </w:t>
      </w:r>
      <w:r>
        <w:rPr>
          <w:rFonts w:ascii="Arial" w:eastAsia="Times New Roman" w:hAnsi="Arial" w:cs="Arial"/>
          <w:sz w:val="24"/>
          <w:szCs w:val="24"/>
        </w:rPr>
        <w:t xml:space="preserve">Kent and Medway </w:t>
      </w:r>
      <w:proofErr w:type="spellStart"/>
      <w:r>
        <w:rPr>
          <w:rFonts w:ascii="Arial" w:eastAsia="Times New Roman" w:hAnsi="Arial" w:cs="Arial"/>
          <w:sz w:val="24"/>
          <w:szCs w:val="24"/>
        </w:rPr>
        <w:t>inc</w:t>
      </w:r>
      <w:proofErr w:type="spellEnd"/>
      <w:r w:rsidRPr="00A56315">
        <w:rPr>
          <w:rFonts w:ascii="Arial" w:eastAsia="Times New Roman" w:hAnsi="Arial" w:cs="Arial"/>
          <w:sz w:val="24"/>
          <w:szCs w:val="24"/>
        </w:rPr>
        <w:t xml:space="preserve"> neighbouring counties through our practical environmental regeneration projects. Our approach to community project work involves engaging with local people to improve their confidence and skills, to get involved i</w:t>
      </w:r>
      <w:r w:rsidR="00DE7AB6">
        <w:rPr>
          <w:rFonts w:ascii="Arial" w:eastAsia="Times New Roman" w:hAnsi="Arial" w:cs="Arial"/>
          <w:sz w:val="24"/>
          <w:szCs w:val="24"/>
        </w:rPr>
        <w:t>n what's going on around them, and to improve their prospects of employment.</w:t>
      </w:r>
      <w:r w:rsidRPr="00A56315">
        <w:rPr>
          <w:rFonts w:ascii="Arial" w:eastAsia="Times New Roman" w:hAnsi="Arial" w:cs="Arial"/>
          <w:sz w:val="24"/>
          <w:szCs w:val="24"/>
        </w:rPr>
        <w:t> </w:t>
      </w:r>
      <w:r>
        <w:rPr>
          <w:rFonts w:ascii="Arial" w:eastAsia="Times New Roman" w:hAnsi="Arial" w:cs="Arial"/>
          <w:sz w:val="24"/>
          <w:szCs w:val="24"/>
        </w:rPr>
        <w:t xml:space="preserve"> </w:t>
      </w:r>
      <w:r w:rsidRPr="00A56315">
        <w:rPr>
          <w:rFonts w:ascii="Arial" w:eastAsia="Times New Roman" w:hAnsi="Arial" w:cs="Arial"/>
          <w:sz w:val="24"/>
          <w:szCs w:val="24"/>
        </w:rPr>
        <w:t xml:space="preserve">Our approach involves working across the public, private and non-profit sectors to get projects to fruition, often being the coordinating </w:t>
      </w:r>
      <w:r w:rsidR="00DE7AB6">
        <w:rPr>
          <w:rFonts w:ascii="Arial" w:eastAsia="Times New Roman" w:hAnsi="Arial" w:cs="Arial"/>
          <w:sz w:val="24"/>
          <w:szCs w:val="24"/>
        </w:rPr>
        <w:br/>
      </w:r>
      <w:r w:rsidRPr="00A56315">
        <w:rPr>
          <w:rFonts w:ascii="Arial" w:eastAsia="Times New Roman" w:hAnsi="Arial" w:cs="Arial"/>
          <w:sz w:val="24"/>
          <w:szCs w:val="24"/>
        </w:rPr>
        <w:t>body between these agencies and the community. project.</w:t>
      </w:r>
    </w:p>
    <w:p w14:paraId="72B7A5EA" w14:textId="0CA36A56" w:rsidR="00937460" w:rsidRPr="00A56315" w:rsidRDefault="00937460" w:rsidP="006865CD">
      <w:pPr>
        <w:shd w:val="clear" w:color="auto" w:fill="FFFFFF" w:themeFill="background1"/>
        <w:autoSpaceDE w:val="0"/>
        <w:autoSpaceDN w:val="0"/>
        <w:adjustRightInd w:val="0"/>
        <w:spacing w:before="100" w:after="100" w:line="269" w:lineRule="auto"/>
        <w:jc w:val="left"/>
        <w:rPr>
          <w:rFonts w:ascii="Arial" w:eastAsia="Times New Roman" w:hAnsi="Arial" w:cs="Arial"/>
          <w:sz w:val="24"/>
          <w:szCs w:val="24"/>
        </w:rPr>
      </w:pPr>
      <w:r w:rsidRPr="00A56315">
        <w:rPr>
          <w:rFonts w:ascii="Arial" w:eastAsia="Times New Roman" w:hAnsi="Arial" w:cs="Arial"/>
          <w:sz w:val="24"/>
          <w:szCs w:val="24"/>
        </w:rPr>
        <w:t xml:space="preserve">This project will involve engaging the </w:t>
      </w:r>
      <w:r w:rsidR="00B07054">
        <w:rPr>
          <w:rFonts w:ascii="Arial" w:eastAsia="Times New Roman" w:hAnsi="Arial" w:cs="Arial"/>
          <w:sz w:val="24"/>
          <w:szCs w:val="24"/>
        </w:rPr>
        <w:t>participants</w:t>
      </w:r>
      <w:r w:rsidRPr="00A56315">
        <w:rPr>
          <w:rFonts w:ascii="Arial" w:eastAsia="Times New Roman" w:hAnsi="Arial" w:cs="Arial"/>
          <w:sz w:val="24"/>
          <w:szCs w:val="24"/>
        </w:rPr>
        <w:t xml:space="preserve"> in a Groundwork training programme and encouraging them to have a sense of responsibility and ownership over the sites they are improving.</w:t>
      </w:r>
      <w:r>
        <w:rPr>
          <w:rFonts w:ascii="Arial" w:eastAsia="Times New Roman" w:hAnsi="Arial" w:cs="Arial"/>
          <w:sz w:val="24"/>
          <w:szCs w:val="24"/>
        </w:rPr>
        <w:t xml:space="preserve"> </w:t>
      </w:r>
      <w:r w:rsidRPr="00A56315">
        <w:rPr>
          <w:rFonts w:ascii="Arial" w:eastAsia="Times New Roman" w:hAnsi="Arial" w:cs="Arial"/>
          <w:sz w:val="24"/>
          <w:szCs w:val="24"/>
        </w:rPr>
        <w:t xml:space="preserve"> Our specific methodology for working with the Green Team is outlined above and below.</w:t>
      </w:r>
    </w:p>
    <w:p w14:paraId="1F93B5D7" w14:textId="77777777" w:rsidR="005031AF" w:rsidRPr="00DE3149" w:rsidRDefault="005031AF" w:rsidP="00B07054">
      <w:pPr>
        <w:spacing w:before="100" w:after="100" w:line="269" w:lineRule="auto"/>
        <w:outlineLvl w:val="0"/>
        <w:rPr>
          <w:rFonts w:ascii="Arial" w:hAnsi="Arial" w:cs="Arial"/>
          <w:b/>
          <w:sz w:val="24"/>
          <w:szCs w:val="24"/>
          <w:lang w:val="en"/>
        </w:rPr>
      </w:pPr>
      <w:r w:rsidRPr="00DE3149">
        <w:rPr>
          <w:rFonts w:ascii="Arial" w:hAnsi="Arial" w:cs="Arial"/>
          <w:b/>
          <w:sz w:val="24"/>
          <w:szCs w:val="24"/>
          <w:lang w:val="en"/>
        </w:rPr>
        <w:t xml:space="preserve">What specific needs our proposal will address </w:t>
      </w:r>
    </w:p>
    <w:p w14:paraId="00B3C1CA" w14:textId="3C238C80" w:rsidR="007C557A" w:rsidRPr="00DE3149" w:rsidRDefault="005031AF" w:rsidP="006865CD">
      <w:pPr>
        <w:spacing w:before="100" w:after="100" w:line="269" w:lineRule="auto"/>
        <w:rPr>
          <w:rFonts w:ascii="Arial" w:hAnsi="Arial" w:cs="Arial"/>
          <w:sz w:val="24"/>
          <w:szCs w:val="24"/>
          <w:lang w:val="en"/>
        </w:rPr>
      </w:pPr>
      <w:r w:rsidRPr="00DE3149">
        <w:rPr>
          <w:rFonts w:ascii="Arial" w:hAnsi="Arial" w:cs="Arial"/>
          <w:sz w:val="24"/>
          <w:szCs w:val="24"/>
          <w:lang w:val="en"/>
        </w:rPr>
        <w:t xml:space="preserve">Groundwork Green Teams will work with participants in a vocational environment, building skills, gaining employment related references and linking with local trainers to ensure they are in the best possible position to </w:t>
      </w:r>
      <w:r w:rsidR="00C10BA0" w:rsidRPr="00DE3149">
        <w:rPr>
          <w:rFonts w:ascii="Arial" w:hAnsi="Arial" w:cs="Arial"/>
          <w:sz w:val="24"/>
          <w:szCs w:val="24"/>
          <w:lang w:val="en"/>
        </w:rPr>
        <w:t>move towards work</w:t>
      </w:r>
      <w:r w:rsidRPr="00DE3149">
        <w:rPr>
          <w:rFonts w:ascii="Arial" w:hAnsi="Arial" w:cs="Arial"/>
          <w:sz w:val="24"/>
          <w:szCs w:val="24"/>
          <w:lang w:val="en"/>
        </w:rPr>
        <w:t>.</w:t>
      </w:r>
      <w:r w:rsidR="007C557A" w:rsidRPr="00DE3149">
        <w:rPr>
          <w:rFonts w:ascii="Arial" w:hAnsi="Arial" w:cs="Arial"/>
          <w:sz w:val="24"/>
          <w:szCs w:val="24"/>
          <w:lang w:val="en"/>
        </w:rPr>
        <w:t xml:space="preserve"> </w:t>
      </w:r>
      <w:r w:rsidR="00D70ADA" w:rsidRPr="00DE3149">
        <w:rPr>
          <w:rFonts w:ascii="Arial" w:hAnsi="Arial" w:cs="Arial"/>
          <w:sz w:val="24"/>
          <w:szCs w:val="24"/>
          <w:lang w:val="en"/>
        </w:rPr>
        <w:t xml:space="preserve"> Working with a mixed age range of long-</w:t>
      </w:r>
      <w:r w:rsidR="00E243F8" w:rsidRPr="00DE3149">
        <w:rPr>
          <w:rFonts w:ascii="Arial" w:hAnsi="Arial" w:cs="Arial"/>
          <w:sz w:val="24"/>
          <w:szCs w:val="24"/>
          <w:lang w:val="en"/>
        </w:rPr>
        <w:t>term unemployed,</w:t>
      </w:r>
      <w:r w:rsidR="00C10BA0" w:rsidRPr="00DE3149">
        <w:rPr>
          <w:rFonts w:ascii="Arial" w:hAnsi="Arial" w:cs="Arial"/>
          <w:sz w:val="24"/>
          <w:szCs w:val="24"/>
          <w:lang w:val="en"/>
        </w:rPr>
        <w:t xml:space="preserve"> including</w:t>
      </w:r>
      <w:r w:rsidR="00E243F8" w:rsidRPr="00DE3149">
        <w:rPr>
          <w:rFonts w:ascii="Arial" w:hAnsi="Arial" w:cs="Arial"/>
          <w:sz w:val="24"/>
          <w:szCs w:val="24"/>
          <w:lang w:val="en"/>
        </w:rPr>
        <w:t xml:space="preserve"> ESA </w:t>
      </w:r>
      <w:r w:rsidR="00B07054">
        <w:rPr>
          <w:rFonts w:ascii="Arial" w:hAnsi="Arial" w:cs="Arial"/>
          <w:sz w:val="24"/>
          <w:szCs w:val="24"/>
          <w:lang w:val="en"/>
        </w:rPr>
        <w:t>participants</w:t>
      </w:r>
      <w:r w:rsidR="00E243F8" w:rsidRPr="00DE3149">
        <w:rPr>
          <w:rFonts w:ascii="Arial" w:hAnsi="Arial" w:cs="Arial"/>
          <w:sz w:val="24"/>
          <w:szCs w:val="24"/>
          <w:lang w:val="en"/>
        </w:rPr>
        <w:t>, people</w:t>
      </w:r>
      <w:r w:rsidR="00D70ADA" w:rsidRPr="00DE3149">
        <w:rPr>
          <w:rFonts w:ascii="Arial" w:hAnsi="Arial" w:cs="Arial"/>
          <w:sz w:val="24"/>
          <w:szCs w:val="24"/>
          <w:lang w:val="en"/>
        </w:rPr>
        <w:t xml:space="preserve"> returning from the Work </w:t>
      </w:r>
      <w:proofErr w:type="spellStart"/>
      <w:r w:rsidR="00D70ADA" w:rsidRPr="00DE3149">
        <w:rPr>
          <w:rFonts w:ascii="Arial" w:hAnsi="Arial" w:cs="Arial"/>
          <w:sz w:val="24"/>
          <w:szCs w:val="24"/>
          <w:lang w:val="en"/>
        </w:rPr>
        <w:t>Programme</w:t>
      </w:r>
      <w:proofErr w:type="spellEnd"/>
      <w:r w:rsidR="00D70ADA" w:rsidRPr="00DE3149">
        <w:rPr>
          <w:rFonts w:ascii="Arial" w:hAnsi="Arial" w:cs="Arial"/>
          <w:sz w:val="24"/>
          <w:szCs w:val="24"/>
          <w:lang w:val="en"/>
        </w:rPr>
        <w:t xml:space="preserve"> and thos</w:t>
      </w:r>
      <w:r w:rsidR="00313D0F">
        <w:rPr>
          <w:rFonts w:ascii="Arial" w:hAnsi="Arial" w:cs="Arial"/>
          <w:sz w:val="24"/>
          <w:szCs w:val="24"/>
          <w:lang w:val="en"/>
        </w:rPr>
        <w:t>e furthest away from employment. T</w:t>
      </w:r>
      <w:r w:rsidR="00D70ADA" w:rsidRPr="00DE3149">
        <w:rPr>
          <w:rFonts w:ascii="Arial" w:hAnsi="Arial" w:cs="Arial"/>
          <w:sz w:val="24"/>
          <w:szCs w:val="24"/>
          <w:lang w:val="en"/>
        </w:rPr>
        <w:t xml:space="preserve">he </w:t>
      </w:r>
      <w:proofErr w:type="spellStart"/>
      <w:r w:rsidR="00D70ADA" w:rsidRPr="00DE3149">
        <w:rPr>
          <w:rFonts w:ascii="Arial" w:hAnsi="Arial" w:cs="Arial"/>
          <w:sz w:val="24"/>
          <w:szCs w:val="24"/>
          <w:lang w:val="en"/>
        </w:rPr>
        <w:t>programme</w:t>
      </w:r>
      <w:proofErr w:type="spellEnd"/>
      <w:r w:rsidR="00D70ADA" w:rsidRPr="00DE3149">
        <w:rPr>
          <w:rFonts w:ascii="Arial" w:hAnsi="Arial" w:cs="Arial"/>
          <w:sz w:val="24"/>
          <w:szCs w:val="24"/>
          <w:lang w:val="en"/>
        </w:rPr>
        <w:t xml:space="preserve"> offers a flexible approach to the DWP attendance requirements to suit different categories of participant.  </w:t>
      </w:r>
    </w:p>
    <w:p w14:paraId="1D531DEC" w14:textId="77777777" w:rsidR="005031AF" w:rsidRPr="00DE3149" w:rsidRDefault="005031AF" w:rsidP="00B07054">
      <w:pPr>
        <w:spacing w:before="100" w:after="100" w:line="269" w:lineRule="auto"/>
        <w:outlineLvl w:val="0"/>
        <w:rPr>
          <w:rFonts w:ascii="Arial" w:hAnsi="Arial" w:cs="Arial"/>
          <w:b/>
          <w:sz w:val="24"/>
          <w:szCs w:val="24"/>
          <w:lang w:val="en"/>
        </w:rPr>
      </w:pPr>
      <w:r w:rsidRPr="00DE3149">
        <w:rPr>
          <w:rFonts w:ascii="Arial" w:hAnsi="Arial" w:cs="Arial"/>
          <w:b/>
          <w:sz w:val="24"/>
          <w:szCs w:val="24"/>
          <w:lang w:val="en"/>
        </w:rPr>
        <w:t>How we aim to address this need</w:t>
      </w:r>
    </w:p>
    <w:p w14:paraId="18AFB766" w14:textId="58DDFA41" w:rsidR="005031AF" w:rsidRPr="00DE3149" w:rsidRDefault="001F1405" w:rsidP="006865CD">
      <w:pPr>
        <w:spacing w:before="100" w:after="100" w:line="269" w:lineRule="auto"/>
        <w:rPr>
          <w:rFonts w:ascii="Arial" w:hAnsi="Arial" w:cs="Arial"/>
          <w:sz w:val="24"/>
          <w:szCs w:val="24"/>
          <w:lang w:val="en"/>
        </w:rPr>
      </w:pPr>
      <w:r w:rsidRPr="00DE3149">
        <w:rPr>
          <w:rFonts w:ascii="Arial" w:hAnsi="Arial" w:cs="Arial"/>
          <w:sz w:val="24"/>
          <w:szCs w:val="24"/>
          <w:lang w:val="en"/>
        </w:rPr>
        <w:t>We will provide 6</w:t>
      </w:r>
      <w:r w:rsidR="005031AF" w:rsidRPr="00DE3149">
        <w:rPr>
          <w:rFonts w:ascii="Arial" w:hAnsi="Arial" w:cs="Arial"/>
          <w:sz w:val="24"/>
          <w:szCs w:val="24"/>
          <w:lang w:val="en"/>
        </w:rPr>
        <w:t xml:space="preserve"> week</w:t>
      </w:r>
      <w:r w:rsidR="00DE7AB6">
        <w:rPr>
          <w:rFonts w:ascii="Arial" w:hAnsi="Arial" w:cs="Arial"/>
          <w:sz w:val="24"/>
          <w:szCs w:val="24"/>
          <w:lang w:val="en"/>
        </w:rPr>
        <w:t>ly</w:t>
      </w:r>
      <w:r w:rsidR="005031AF" w:rsidRPr="00DE3149">
        <w:rPr>
          <w:rFonts w:ascii="Arial" w:hAnsi="Arial" w:cs="Arial"/>
          <w:sz w:val="24"/>
          <w:szCs w:val="24"/>
          <w:lang w:val="en"/>
        </w:rPr>
        <w:t xml:space="preserve"> engagements working on community open spaces across </w:t>
      </w:r>
      <w:r w:rsidRPr="00DE3149">
        <w:rPr>
          <w:rFonts w:ascii="Arial" w:hAnsi="Arial" w:cs="Arial"/>
          <w:sz w:val="24"/>
          <w:szCs w:val="24"/>
          <w:lang w:val="en"/>
        </w:rPr>
        <w:t>Kent and Medway</w:t>
      </w:r>
      <w:r w:rsidR="005031AF" w:rsidRPr="00DE3149">
        <w:rPr>
          <w:rFonts w:ascii="Arial" w:hAnsi="Arial" w:cs="Arial"/>
          <w:sz w:val="24"/>
          <w:szCs w:val="24"/>
          <w:lang w:val="en"/>
        </w:rPr>
        <w:t xml:space="preserve"> with </w:t>
      </w:r>
      <w:r w:rsidR="00B07054">
        <w:rPr>
          <w:rFonts w:ascii="Arial" w:hAnsi="Arial" w:cs="Arial"/>
          <w:sz w:val="24"/>
          <w:szCs w:val="24"/>
          <w:lang w:val="en"/>
        </w:rPr>
        <w:t>participants</w:t>
      </w:r>
      <w:r w:rsidRPr="00DE3149">
        <w:rPr>
          <w:rFonts w:ascii="Arial" w:hAnsi="Arial" w:cs="Arial"/>
          <w:sz w:val="24"/>
          <w:szCs w:val="24"/>
          <w:lang w:val="en"/>
        </w:rPr>
        <w:t xml:space="preserve"> local to</w:t>
      </w:r>
      <w:r w:rsidR="00C10BA0" w:rsidRPr="00DE3149">
        <w:rPr>
          <w:rFonts w:ascii="Arial" w:hAnsi="Arial" w:cs="Arial"/>
          <w:sz w:val="24"/>
          <w:szCs w:val="24"/>
          <w:lang w:val="en"/>
        </w:rPr>
        <w:t xml:space="preserve"> each location</w:t>
      </w:r>
      <w:r w:rsidR="005031AF" w:rsidRPr="00DE3149">
        <w:rPr>
          <w:rFonts w:ascii="Arial" w:hAnsi="Arial" w:cs="Arial"/>
          <w:sz w:val="24"/>
          <w:szCs w:val="24"/>
          <w:lang w:val="en"/>
        </w:rPr>
        <w:t>. We will undertake projects which will have an immediate impact on these spaces whilst</w:t>
      </w:r>
      <w:r w:rsidRPr="00DE3149">
        <w:rPr>
          <w:rFonts w:ascii="Arial" w:hAnsi="Arial" w:cs="Arial"/>
          <w:sz w:val="24"/>
          <w:szCs w:val="24"/>
          <w:lang w:val="en"/>
        </w:rPr>
        <w:t xml:space="preserve"> engaging and</w:t>
      </w:r>
      <w:r w:rsidR="005031AF" w:rsidRPr="00DE3149">
        <w:rPr>
          <w:rFonts w:ascii="Arial" w:hAnsi="Arial" w:cs="Arial"/>
          <w:sz w:val="24"/>
          <w:szCs w:val="24"/>
          <w:lang w:val="en"/>
        </w:rPr>
        <w:t xml:space="preserve"> building skills in our </w:t>
      </w:r>
      <w:r w:rsidR="00B07054">
        <w:rPr>
          <w:rFonts w:ascii="Arial" w:hAnsi="Arial" w:cs="Arial"/>
          <w:sz w:val="24"/>
          <w:szCs w:val="24"/>
          <w:lang w:val="en"/>
        </w:rPr>
        <w:t>participants</w:t>
      </w:r>
      <w:r w:rsidR="005031AF" w:rsidRPr="00DE3149">
        <w:rPr>
          <w:rFonts w:ascii="Arial" w:hAnsi="Arial" w:cs="Arial"/>
          <w:sz w:val="24"/>
          <w:szCs w:val="24"/>
          <w:lang w:val="en"/>
        </w:rPr>
        <w:t xml:space="preserve"> including clearance works, path building, tree planting and basic landscaping which will support our learners to gain Horticultural &amp; Land Based accreditation.</w:t>
      </w:r>
    </w:p>
    <w:p w14:paraId="40FA9BB0" w14:textId="77777777" w:rsidR="005031AF" w:rsidRPr="00DE3149" w:rsidRDefault="005031AF" w:rsidP="00B07054">
      <w:pPr>
        <w:spacing w:before="100" w:after="100" w:line="269" w:lineRule="auto"/>
        <w:outlineLvl w:val="0"/>
        <w:rPr>
          <w:rFonts w:ascii="Arial" w:hAnsi="Arial" w:cs="Arial"/>
          <w:b/>
          <w:sz w:val="24"/>
          <w:szCs w:val="24"/>
          <w:lang w:val="en"/>
        </w:rPr>
      </w:pPr>
      <w:r w:rsidRPr="00DE3149">
        <w:rPr>
          <w:rFonts w:ascii="Arial" w:hAnsi="Arial" w:cs="Arial"/>
          <w:b/>
          <w:sz w:val="24"/>
          <w:szCs w:val="24"/>
          <w:lang w:val="en"/>
        </w:rPr>
        <w:t>What difference will this make</w:t>
      </w:r>
    </w:p>
    <w:p w14:paraId="693375A1" w14:textId="78A873FF" w:rsidR="005031AF" w:rsidRPr="00DE3149" w:rsidRDefault="005031AF" w:rsidP="006865CD">
      <w:pPr>
        <w:spacing w:before="100" w:after="100" w:line="269" w:lineRule="auto"/>
        <w:rPr>
          <w:rFonts w:ascii="Arial" w:hAnsi="Arial" w:cs="Arial"/>
          <w:sz w:val="24"/>
          <w:szCs w:val="24"/>
          <w:lang w:val="en"/>
        </w:rPr>
      </w:pPr>
      <w:r w:rsidRPr="00DE3149">
        <w:rPr>
          <w:rFonts w:ascii="Arial" w:hAnsi="Arial" w:cs="Arial"/>
          <w:sz w:val="24"/>
          <w:szCs w:val="24"/>
          <w:lang w:val="en"/>
        </w:rPr>
        <w:t xml:space="preserve">Through our </w:t>
      </w:r>
      <w:proofErr w:type="spellStart"/>
      <w:r w:rsidRPr="00DE3149">
        <w:rPr>
          <w:rFonts w:ascii="Arial" w:hAnsi="Arial" w:cs="Arial"/>
          <w:sz w:val="24"/>
          <w:szCs w:val="24"/>
          <w:lang w:val="en"/>
        </w:rPr>
        <w:t>programme</w:t>
      </w:r>
      <w:proofErr w:type="spellEnd"/>
      <w:r w:rsidRPr="00DE3149">
        <w:rPr>
          <w:rFonts w:ascii="Arial" w:hAnsi="Arial" w:cs="Arial"/>
          <w:sz w:val="24"/>
          <w:szCs w:val="24"/>
          <w:lang w:val="en"/>
        </w:rPr>
        <w:t xml:space="preserve"> 100% of </w:t>
      </w:r>
      <w:r w:rsidR="00DE7AB6">
        <w:rPr>
          <w:rFonts w:ascii="Arial" w:hAnsi="Arial" w:cs="Arial"/>
          <w:sz w:val="24"/>
          <w:szCs w:val="24"/>
          <w:lang w:val="en"/>
        </w:rPr>
        <w:t>participants</w:t>
      </w:r>
      <w:r w:rsidRPr="00DE3149">
        <w:rPr>
          <w:rFonts w:ascii="Arial" w:hAnsi="Arial" w:cs="Arial"/>
          <w:sz w:val="24"/>
          <w:szCs w:val="24"/>
          <w:lang w:val="en"/>
        </w:rPr>
        <w:t xml:space="preserve"> will</w:t>
      </w:r>
      <w:r w:rsidR="00C10BA0" w:rsidRPr="00DE3149">
        <w:rPr>
          <w:rFonts w:ascii="Arial" w:hAnsi="Arial" w:cs="Arial"/>
          <w:sz w:val="24"/>
          <w:szCs w:val="24"/>
          <w:lang w:val="en"/>
        </w:rPr>
        <w:t xml:space="preserve"> complete </w:t>
      </w:r>
      <w:r w:rsidR="00DE3149">
        <w:rPr>
          <w:rFonts w:ascii="Arial" w:hAnsi="Arial" w:cs="Arial"/>
          <w:sz w:val="24"/>
          <w:szCs w:val="24"/>
          <w:lang w:val="en"/>
        </w:rPr>
        <w:t xml:space="preserve">a </w:t>
      </w:r>
      <w:r w:rsidRPr="00DE3149">
        <w:rPr>
          <w:rFonts w:ascii="Arial" w:hAnsi="Arial" w:cs="Arial"/>
          <w:sz w:val="24"/>
          <w:szCs w:val="24"/>
          <w:lang w:val="en"/>
        </w:rPr>
        <w:t xml:space="preserve"> g</w:t>
      </w:r>
      <w:r w:rsidR="00DE7AB6">
        <w:rPr>
          <w:rFonts w:ascii="Arial" w:hAnsi="Arial" w:cs="Arial"/>
          <w:sz w:val="24"/>
          <w:szCs w:val="24"/>
          <w:lang w:val="en"/>
        </w:rPr>
        <w:t>ain work related experience. 100%</w:t>
      </w:r>
      <w:r w:rsidRPr="00DE3149">
        <w:rPr>
          <w:rFonts w:ascii="Arial" w:hAnsi="Arial" w:cs="Arial"/>
          <w:sz w:val="24"/>
          <w:szCs w:val="24"/>
          <w:lang w:val="en"/>
        </w:rPr>
        <w:t xml:space="preserve"> of our participants will show an increase in confidence and will gain experience and achieve in a vocational setting</w:t>
      </w:r>
      <w:r w:rsidR="00DE7AB6">
        <w:rPr>
          <w:rFonts w:ascii="Arial" w:hAnsi="Arial" w:cs="Arial"/>
          <w:sz w:val="24"/>
          <w:szCs w:val="24"/>
          <w:lang w:val="en"/>
        </w:rPr>
        <w:t>.</w:t>
      </w:r>
    </w:p>
    <w:p w14:paraId="76349CF8" w14:textId="77777777" w:rsidR="00A06995" w:rsidRDefault="00A06995" w:rsidP="006865CD">
      <w:pPr>
        <w:spacing w:before="100" w:after="100" w:line="269" w:lineRule="auto"/>
        <w:rPr>
          <w:rFonts w:ascii="Arial" w:hAnsi="Arial" w:cs="Arial"/>
          <w:sz w:val="24"/>
          <w:szCs w:val="24"/>
          <w:lang w:val="en"/>
        </w:rPr>
      </w:pPr>
      <w:r w:rsidRPr="00DE3149">
        <w:rPr>
          <w:rFonts w:ascii="Arial" w:hAnsi="Arial" w:cs="Arial"/>
          <w:sz w:val="24"/>
          <w:szCs w:val="24"/>
          <w:lang w:val="en"/>
        </w:rPr>
        <w:t>90% of participants will achieve a positive outcome related to personal attitudes to work.</w:t>
      </w:r>
    </w:p>
    <w:p w14:paraId="7176E5A2" w14:textId="6CEDB0AE" w:rsidR="00DE7AB6" w:rsidRPr="00DE3149" w:rsidRDefault="00DE7AB6" w:rsidP="006865CD">
      <w:pPr>
        <w:spacing w:before="100" w:after="100" w:line="269" w:lineRule="auto"/>
        <w:rPr>
          <w:rFonts w:ascii="Arial" w:hAnsi="Arial" w:cs="Arial"/>
          <w:sz w:val="24"/>
          <w:szCs w:val="24"/>
          <w:lang w:val="en"/>
        </w:rPr>
      </w:pPr>
      <w:r>
        <w:rPr>
          <w:rFonts w:ascii="Arial" w:hAnsi="Arial" w:cs="Arial"/>
          <w:sz w:val="24"/>
          <w:szCs w:val="24"/>
          <w:lang w:val="en"/>
        </w:rPr>
        <w:t>100% will complete a</w:t>
      </w:r>
      <w:r w:rsidR="002340AD">
        <w:rPr>
          <w:rFonts w:ascii="Arial" w:hAnsi="Arial" w:cs="Arial"/>
          <w:sz w:val="24"/>
          <w:szCs w:val="24"/>
          <w:lang w:val="en"/>
        </w:rPr>
        <w:t>n</w:t>
      </w:r>
      <w:r>
        <w:rPr>
          <w:rFonts w:ascii="Arial" w:hAnsi="Arial" w:cs="Arial"/>
          <w:sz w:val="24"/>
          <w:szCs w:val="24"/>
          <w:lang w:val="en"/>
        </w:rPr>
        <w:t xml:space="preserve"> individual work plan.  </w:t>
      </w:r>
    </w:p>
    <w:p w14:paraId="75421ECF" w14:textId="77777777" w:rsidR="00A06995" w:rsidRPr="00DE3149" w:rsidRDefault="00A06995" w:rsidP="00B07054">
      <w:pPr>
        <w:spacing w:before="100" w:after="100" w:line="269" w:lineRule="auto"/>
        <w:outlineLvl w:val="0"/>
        <w:rPr>
          <w:rFonts w:ascii="Arial" w:hAnsi="Arial" w:cs="Arial"/>
          <w:b/>
          <w:sz w:val="24"/>
          <w:szCs w:val="24"/>
          <w:lang w:val="en"/>
        </w:rPr>
      </w:pPr>
      <w:r w:rsidRPr="00DE3149">
        <w:rPr>
          <w:rFonts w:ascii="Arial" w:hAnsi="Arial" w:cs="Arial"/>
          <w:b/>
          <w:sz w:val="24"/>
          <w:szCs w:val="24"/>
          <w:lang w:val="en"/>
        </w:rPr>
        <w:t>How will we measure those outcomes</w:t>
      </w:r>
    </w:p>
    <w:p w14:paraId="04A4CF28" w14:textId="7D94F669" w:rsidR="00A06995" w:rsidRPr="00DE3149" w:rsidRDefault="00A06995" w:rsidP="006865CD">
      <w:pPr>
        <w:spacing w:before="100" w:after="100" w:line="269" w:lineRule="auto"/>
        <w:rPr>
          <w:rFonts w:ascii="Arial" w:hAnsi="Arial" w:cs="Arial"/>
          <w:sz w:val="24"/>
          <w:szCs w:val="24"/>
          <w:lang w:val="en"/>
        </w:rPr>
      </w:pPr>
      <w:r w:rsidRPr="00DE3149">
        <w:rPr>
          <w:rFonts w:ascii="Arial" w:hAnsi="Arial" w:cs="Arial"/>
          <w:sz w:val="24"/>
          <w:szCs w:val="24"/>
          <w:lang w:val="en"/>
        </w:rPr>
        <w:t xml:space="preserve">We will undertake initial assessment interviews of all </w:t>
      </w:r>
      <w:r w:rsidR="00B07054">
        <w:rPr>
          <w:rFonts w:ascii="Arial" w:hAnsi="Arial" w:cs="Arial"/>
          <w:sz w:val="24"/>
          <w:szCs w:val="24"/>
          <w:lang w:val="en"/>
        </w:rPr>
        <w:t>participants</w:t>
      </w:r>
      <w:r w:rsidRPr="00DE3149">
        <w:rPr>
          <w:rFonts w:ascii="Arial" w:hAnsi="Arial" w:cs="Arial"/>
          <w:sz w:val="24"/>
          <w:szCs w:val="24"/>
          <w:lang w:val="en"/>
        </w:rPr>
        <w:t xml:space="preserve"> at which we will gain base line data through negotiate</w:t>
      </w:r>
      <w:r w:rsidR="00E83BE8" w:rsidRPr="00DE3149">
        <w:rPr>
          <w:rFonts w:ascii="Arial" w:hAnsi="Arial" w:cs="Arial"/>
          <w:sz w:val="24"/>
          <w:szCs w:val="24"/>
          <w:lang w:val="en"/>
        </w:rPr>
        <w:t>d self-</w:t>
      </w:r>
      <w:r w:rsidRPr="00DE3149">
        <w:rPr>
          <w:rFonts w:ascii="Arial" w:hAnsi="Arial" w:cs="Arial"/>
          <w:sz w:val="24"/>
          <w:szCs w:val="24"/>
          <w:lang w:val="en"/>
        </w:rPr>
        <w:t xml:space="preserve">assessment on confidence, motivation and workplace skills. </w:t>
      </w:r>
    </w:p>
    <w:p w14:paraId="41ABF0FF" w14:textId="77777777" w:rsidR="00A06995" w:rsidRPr="00DE3149" w:rsidRDefault="00A06995" w:rsidP="006865CD">
      <w:pPr>
        <w:spacing w:before="100" w:after="100" w:line="269" w:lineRule="auto"/>
        <w:rPr>
          <w:rFonts w:ascii="Arial" w:hAnsi="Arial" w:cs="Arial"/>
          <w:sz w:val="24"/>
          <w:szCs w:val="24"/>
          <w:lang w:val="en"/>
        </w:rPr>
      </w:pPr>
      <w:r w:rsidRPr="00DE3149">
        <w:rPr>
          <w:rFonts w:ascii="Arial" w:hAnsi="Arial" w:cs="Arial"/>
          <w:sz w:val="24"/>
          <w:szCs w:val="24"/>
          <w:lang w:val="en"/>
        </w:rPr>
        <w:t xml:space="preserve">We will review this </w:t>
      </w:r>
      <w:r w:rsidR="00336971" w:rsidRPr="00DE3149">
        <w:rPr>
          <w:rFonts w:ascii="Arial" w:hAnsi="Arial" w:cs="Arial"/>
          <w:sz w:val="24"/>
          <w:szCs w:val="24"/>
          <w:lang w:val="en"/>
        </w:rPr>
        <w:t>assessment mid-</w:t>
      </w:r>
      <w:proofErr w:type="spellStart"/>
      <w:r w:rsidR="00336971" w:rsidRPr="00DE3149">
        <w:rPr>
          <w:rFonts w:ascii="Arial" w:hAnsi="Arial" w:cs="Arial"/>
          <w:sz w:val="24"/>
          <w:szCs w:val="24"/>
          <w:lang w:val="en"/>
        </w:rPr>
        <w:t>programme</w:t>
      </w:r>
      <w:proofErr w:type="spellEnd"/>
      <w:r w:rsidR="00336971" w:rsidRPr="00DE3149">
        <w:rPr>
          <w:rFonts w:ascii="Arial" w:hAnsi="Arial" w:cs="Arial"/>
          <w:sz w:val="24"/>
          <w:szCs w:val="24"/>
          <w:lang w:val="en"/>
        </w:rPr>
        <w:t xml:space="preserve"> (week 3</w:t>
      </w:r>
      <w:r w:rsidRPr="00DE3149">
        <w:rPr>
          <w:rFonts w:ascii="Arial" w:hAnsi="Arial" w:cs="Arial"/>
          <w:sz w:val="24"/>
          <w:szCs w:val="24"/>
          <w:lang w:val="en"/>
        </w:rPr>
        <w:t xml:space="preserve">) and at the end of delivery in order to measure change throughout the </w:t>
      </w:r>
      <w:proofErr w:type="spellStart"/>
      <w:r w:rsidRPr="00DE3149">
        <w:rPr>
          <w:rFonts w:ascii="Arial" w:hAnsi="Arial" w:cs="Arial"/>
          <w:sz w:val="24"/>
          <w:szCs w:val="24"/>
          <w:lang w:val="en"/>
        </w:rPr>
        <w:t>programme</w:t>
      </w:r>
      <w:proofErr w:type="spellEnd"/>
      <w:r w:rsidRPr="00DE3149">
        <w:rPr>
          <w:rFonts w:ascii="Arial" w:hAnsi="Arial" w:cs="Arial"/>
          <w:sz w:val="24"/>
          <w:szCs w:val="24"/>
          <w:lang w:val="en"/>
        </w:rPr>
        <w:t>.</w:t>
      </w:r>
    </w:p>
    <w:p w14:paraId="205E03F4" w14:textId="77777777" w:rsidR="00A06995" w:rsidRPr="00DE3149" w:rsidRDefault="00A06995" w:rsidP="00B07054">
      <w:pPr>
        <w:spacing w:before="100" w:after="100" w:line="269" w:lineRule="auto"/>
        <w:outlineLvl w:val="0"/>
        <w:rPr>
          <w:rFonts w:ascii="Arial" w:hAnsi="Arial" w:cs="Arial"/>
          <w:b/>
          <w:sz w:val="24"/>
          <w:szCs w:val="24"/>
          <w:lang w:val="en"/>
        </w:rPr>
      </w:pPr>
      <w:r w:rsidRPr="00DE3149">
        <w:rPr>
          <w:rFonts w:ascii="Arial" w:hAnsi="Arial" w:cs="Arial"/>
          <w:b/>
          <w:sz w:val="24"/>
          <w:szCs w:val="24"/>
          <w:lang w:val="en"/>
        </w:rPr>
        <w:t>Activities we will we deliver to achieve this</w:t>
      </w:r>
    </w:p>
    <w:p w14:paraId="51CA6528" w14:textId="7278D1CC" w:rsidR="00A06995" w:rsidRPr="00DE3149" w:rsidRDefault="00FA7233" w:rsidP="006865CD">
      <w:pPr>
        <w:spacing w:before="100" w:after="100" w:line="269" w:lineRule="auto"/>
        <w:rPr>
          <w:rFonts w:ascii="Arial" w:hAnsi="Arial" w:cs="Arial"/>
          <w:sz w:val="24"/>
          <w:szCs w:val="24"/>
          <w:lang w:val="en"/>
        </w:rPr>
      </w:pPr>
      <w:r>
        <w:rPr>
          <w:rFonts w:ascii="Arial" w:hAnsi="Arial" w:cs="Arial"/>
          <w:sz w:val="24"/>
          <w:szCs w:val="24"/>
          <w:lang w:val="en"/>
        </w:rPr>
        <w:lastRenderedPageBreak/>
        <w:t>We will deliver 6</w:t>
      </w:r>
      <w:r w:rsidR="00A06995" w:rsidRPr="00DE3149">
        <w:rPr>
          <w:rFonts w:ascii="Arial" w:hAnsi="Arial" w:cs="Arial"/>
          <w:sz w:val="24"/>
          <w:szCs w:val="24"/>
          <w:lang w:val="en"/>
        </w:rPr>
        <w:t xml:space="preserve"> week </w:t>
      </w:r>
      <w:proofErr w:type="spellStart"/>
      <w:r w:rsidR="00A06995" w:rsidRPr="00DE3149">
        <w:rPr>
          <w:rFonts w:ascii="Arial" w:hAnsi="Arial" w:cs="Arial"/>
          <w:sz w:val="24"/>
          <w:szCs w:val="24"/>
          <w:lang w:val="en"/>
        </w:rPr>
        <w:t>programmes</w:t>
      </w:r>
      <w:proofErr w:type="spellEnd"/>
      <w:r w:rsidR="00A06995" w:rsidRPr="00DE3149">
        <w:rPr>
          <w:rFonts w:ascii="Arial" w:hAnsi="Arial" w:cs="Arial"/>
          <w:sz w:val="24"/>
          <w:szCs w:val="24"/>
          <w:lang w:val="en"/>
        </w:rPr>
        <w:t xml:space="preserve"> of community based environmental improvement activity, initially running from </w:t>
      </w:r>
      <w:r w:rsidR="005C7A1A">
        <w:rPr>
          <w:rFonts w:ascii="Arial" w:hAnsi="Arial" w:cs="Arial"/>
          <w:sz w:val="24"/>
          <w:szCs w:val="24"/>
          <w:lang w:val="en"/>
        </w:rPr>
        <w:t>sites provided by our Housing Association</w:t>
      </w:r>
      <w:r w:rsidR="004353B0">
        <w:rPr>
          <w:rFonts w:ascii="Arial" w:hAnsi="Arial" w:cs="Arial"/>
          <w:sz w:val="24"/>
          <w:szCs w:val="24"/>
          <w:lang w:val="en"/>
        </w:rPr>
        <w:t xml:space="preserve"> and local authority</w:t>
      </w:r>
      <w:r w:rsidR="005C7A1A">
        <w:rPr>
          <w:rFonts w:ascii="Arial" w:hAnsi="Arial" w:cs="Arial"/>
          <w:sz w:val="24"/>
          <w:szCs w:val="24"/>
          <w:lang w:val="en"/>
        </w:rPr>
        <w:t xml:space="preserve"> partners</w:t>
      </w:r>
      <w:r w:rsidR="004353B0">
        <w:rPr>
          <w:rFonts w:ascii="Arial" w:hAnsi="Arial" w:cs="Arial"/>
          <w:sz w:val="24"/>
          <w:szCs w:val="24"/>
          <w:lang w:val="en"/>
        </w:rPr>
        <w:t>,</w:t>
      </w:r>
      <w:r w:rsidR="00A06995" w:rsidRPr="00DE3149">
        <w:rPr>
          <w:rFonts w:ascii="Arial" w:hAnsi="Arial" w:cs="Arial"/>
          <w:sz w:val="24"/>
          <w:szCs w:val="24"/>
          <w:lang w:val="en"/>
        </w:rPr>
        <w:t xml:space="preserve"> with cohorts from </w:t>
      </w:r>
      <w:r w:rsidR="004353B0">
        <w:rPr>
          <w:rFonts w:ascii="Arial" w:hAnsi="Arial" w:cs="Arial"/>
          <w:sz w:val="24"/>
          <w:szCs w:val="24"/>
          <w:lang w:val="en"/>
        </w:rPr>
        <w:t>d</w:t>
      </w:r>
      <w:r w:rsidR="007D402E">
        <w:rPr>
          <w:rFonts w:ascii="Arial" w:hAnsi="Arial" w:cs="Arial"/>
          <w:sz w:val="24"/>
          <w:szCs w:val="24"/>
          <w:lang w:val="en"/>
        </w:rPr>
        <w:t>istricts within Kent and Medw</w:t>
      </w:r>
      <w:r w:rsidR="000354C5">
        <w:rPr>
          <w:rFonts w:ascii="Arial" w:hAnsi="Arial" w:cs="Arial"/>
          <w:sz w:val="24"/>
          <w:szCs w:val="24"/>
          <w:lang w:val="en"/>
        </w:rPr>
        <w:t>ay.</w:t>
      </w:r>
    </w:p>
    <w:p w14:paraId="3D38AAC7" w14:textId="77777777" w:rsidR="00E83BE8" w:rsidRPr="00DE3149" w:rsidRDefault="00E83BE8" w:rsidP="006865CD">
      <w:pPr>
        <w:spacing w:before="100" w:after="100" w:line="269" w:lineRule="auto"/>
        <w:rPr>
          <w:rFonts w:ascii="Arial" w:hAnsi="Arial" w:cs="Arial"/>
          <w:sz w:val="24"/>
          <w:szCs w:val="24"/>
          <w:lang w:val="en"/>
        </w:rPr>
      </w:pPr>
      <w:r w:rsidRPr="00DE3149">
        <w:rPr>
          <w:rFonts w:ascii="Arial" w:hAnsi="Arial" w:cs="Arial"/>
          <w:sz w:val="24"/>
          <w:szCs w:val="24"/>
          <w:lang w:val="en"/>
        </w:rPr>
        <w:t xml:space="preserve">Our </w:t>
      </w:r>
      <w:proofErr w:type="spellStart"/>
      <w:r w:rsidRPr="00DE3149">
        <w:rPr>
          <w:rFonts w:ascii="Arial" w:hAnsi="Arial" w:cs="Arial"/>
          <w:sz w:val="24"/>
          <w:szCs w:val="24"/>
          <w:lang w:val="en"/>
        </w:rPr>
        <w:t>programme</w:t>
      </w:r>
      <w:proofErr w:type="spellEnd"/>
      <w:r w:rsidRPr="00DE3149">
        <w:rPr>
          <w:rFonts w:ascii="Arial" w:hAnsi="Arial" w:cs="Arial"/>
          <w:sz w:val="24"/>
          <w:szCs w:val="24"/>
          <w:lang w:val="en"/>
        </w:rPr>
        <w:t xml:space="preserve"> will deliver improvements including clearance works, path building, light landscaping works and tree planting which will provide our participants with training whilst building esteem through tasks which provide challenge but also allow achievement in the short term.</w:t>
      </w:r>
    </w:p>
    <w:p w14:paraId="0C227FA4" w14:textId="77777777" w:rsidR="00D70ADA" w:rsidRPr="00DE3149" w:rsidRDefault="003D7830" w:rsidP="006865CD">
      <w:pPr>
        <w:spacing w:before="100" w:after="100" w:line="269" w:lineRule="auto"/>
        <w:rPr>
          <w:rFonts w:ascii="Arial" w:hAnsi="Arial" w:cs="Arial"/>
          <w:sz w:val="24"/>
          <w:szCs w:val="24"/>
          <w:lang w:val="en"/>
        </w:rPr>
      </w:pPr>
      <w:r>
        <w:rPr>
          <w:rFonts w:ascii="Arial" w:hAnsi="Arial" w:cs="Arial"/>
          <w:sz w:val="24"/>
          <w:szCs w:val="24"/>
          <w:lang w:val="en"/>
        </w:rPr>
        <w:t>A typical six</w:t>
      </w:r>
      <w:r w:rsidR="00D70ADA" w:rsidRPr="00DE3149">
        <w:rPr>
          <w:rFonts w:ascii="Arial" w:hAnsi="Arial" w:cs="Arial"/>
          <w:sz w:val="24"/>
          <w:szCs w:val="24"/>
          <w:lang w:val="en"/>
        </w:rPr>
        <w:t xml:space="preserve"> week course includes:</w:t>
      </w:r>
    </w:p>
    <w:p w14:paraId="22875D3E" w14:textId="77777777" w:rsidR="00D70ADA" w:rsidRPr="00DE3149" w:rsidRDefault="00D70ADA" w:rsidP="006865CD">
      <w:pPr>
        <w:spacing w:before="100" w:after="100" w:line="269" w:lineRule="auto"/>
        <w:rPr>
          <w:rFonts w:ascii="Arial" w:hAnsi="Arial" w:cs="Arial"/>
          <w:sz w:val="24"/>
          <w:szCs w:val="24"/>
          <w:lang w:val="en"/>
        </w:rPr>
      </w:pPr>
      <w:r w:rsidRPr="00DE3149">
        <w:rPr>
          <w:rFonts w:ascii="Arial" w:hAnsi="Arial" w:cs="Arial"/>
          <w:sz w:val="24"/>
          <w:szCs w:val="24"/>
          <w:lang w:val="en"/>
        </w:rPr>
        <w:t>•</w:t>
      </w:r>
      <w:r w:rsidRPr="00DE3149">
        <w:rPr>
          <w:rFonts w:ascii="Arial" w:hAnsi="Arial" w:cs="Arial"/>
          <w:sz w:val="24"/>
          <w:szCs w:val="24"/>
          <w:lang w:val="en"/>
        </w:rPr>
        <w:tab/>
        <w:t xml:space="preserve">Health &amp; Safety </w:t>
      </w:r>
    </w:p>
    <w:p w14:paraId="3E10E2DF" w14:textId="77777777" w:rsidR="00D70ADA" w:rsidRPr="00DE3149" w:rsidRDefault="00D70ADA" w:rsidP="006865CD">
      <w:pPr>
        <w:spacing w:before="100" w:after="100" w:line="269" w:lineRule="auto"/>
        <w:rPr>
          <w:rFonts w:ascii="Arial" w:hAnsi="Arial" w:cs="Arial"/>
          <w:sz w:val="24"/>
          <w:szCs w:val="24"/>
          <w:lang w:val="en"/>
        </w:rPr>
      </w:pPr>
      <w:r w:rsidRPr="00DE3149">
        <w:rPr>
          <w:rFonts w:ascii="Arial" w:hAnsi="Arial" w:cs="Arial"/>
          <w:sz w:val="24"/>
          <w:szCs w:val="24"/>
          <w:lang w:val="en"/>
        </w:rPr>
        <w:t>•</w:t>
      </w:r>
      <w:r w:rsidRPr="00DE3149">
        <w:rPr>
          <w:rFonts w:ascii="Arial" w:hAnsi="Arial" w:cs="Arial"/>
          <w:sz w:val="24"/>
          <w:szCs w:val="24"/>
          <w:lang w:val="en"/>
        </w:rPr>
        <w:tab/>
        <w:t>Introduction to horticulture and grounds maintenance</w:t>
      </w:r>
    </w:p>
    <w:p w14:paraId="28DC6C90" w14:textId="77777777" w:rsidR="00D70ADA" w:rsidRPr="00DE3149" w:rsidRDefault="00D70ADA" w:rsidP="006865CD">
      <w:pPr>
        <w:spacing w:before="100" w:after="100" w:line="269" w:lineRule="auto"/>
        <w:rPr>
          <w:rFonts w:ascii="Arial" w:hAnsi="Arial" w:cs="Arial"/>
          <w:sz w:val="24"/>
          <w:szCs w:val="24"/>
          <w:lang w:val="en"/>
        </w:rPr>
      </w:pPr>
      <w:r w:rsidRPr="00DE3149">
        <w:rPr>
          <w:rFonts w:ascii="Arial" w:hAnsi="Arial" w:cs="Arial"/>
          <w:sz w:val="24"/>
          <w:szCs w:val="24"/>
          <w:lang w:val="en"/>
        </w:rPr>
        <w:t>•</w:t>
      </w:r>
      <w:r w:rsidRPr="00DE3149">
        <w:rPr>
          <w:rFonts w:ascii="Arial" w:hAnsi="Arial" w:cs="Arial"/>
          <w:sz w:val="24"/>
          <w:szCs w:val="24"/>
          <w:lang w:val="en"/>
        </w:rPr>
        <w:tab/>
        <w:t>Recognition and use of tools</w:t>
      </w:r>
    </w:p>
    <w:p w14:paraId="2B3DAB34" w14:textId="654AFF44" w:rsidR="00D70ADA" w:rsidRPr="00DE3149" w:rsidRDefault="00D70ADA" w:rsidP="006865CD">
      <w:pPr>
        <w:spacing w:before="100" w:after="100" w:line="269" w:lineRule="auto"/>
        <w:rPr>
          <w:rFonts w:ascii="Arial" w:hAnsi="Arial" w:cs="Arial"/>
          <w:sz w:val="24"/>
          <w:szCs w:val="24"/>
          <w:lang w:val="en"/>
        </w:rPr>
      </w:pPr>
      <w:r w:rsidRPr="00DE3149">
        <w:rPr>
          <w:rFonts w:ascii="Arial" w:hAnsi="Arial" w:cs="Arial"/>
          <w:sz w:val="24"/>
          <w:szCs w:val="24"/>
          <w:lang w:val="en"/>
        </w:rPr>
        <w:t>•</w:t>
      </w:r>
      <w:r w:rsidRPr="00DE3149">
        <w:rPr>
          <w:rFonts w:ascii="Arial" w:hAnsi="Arial" w:cs="Arial"/>
          <w:sz w:val="24"/>
          <w:szCs w:val="24"/>
          <w:lang w:val="en"/>
        </w:rPr>
        <w:tab/>
      </w:r>
      <w:r w:rsidR="009C71E5" w:rsidRPr="00DE3149">
        <w:rPr>
          <w:rFonts w:ascii="Arial" w:hAnsi="Arial" w:cs="Arial"/>
          <w:sz w:val="24"/>
          <w:szCs w:val="24"/>
          <w:lang w:val="en"/>
        </w:rPr>
        <w:t>Employability skills</w:t>
      </w:r>
    </w:p>
    <w:p w14:paraId="77DDAA07" w14:textId="12AC3684" w:rsidR="00D70ADA" w:rsidRPr="00DE3149" w:rsidRDefault="00D70ADA" w:rsidP="006865CD">
      <w:pPr>
        <w:spacing w:before="100" w:after="100" w:line="269" w:lineRule="auto"/>
        <w:rPr>
          <w:rFonts w:ascii="Arial" w:hAnsi="Arial" w:cs="Arial"/>
          <w:sz w:val="24"/>
          <w:szCs w:val="24"/>
          <w:lang w:val="en"/>
        </w:rPr>
      </w:pPr>
      <w:r w:rsidRPr="00DE3149">
        <w:rPr>
          <w:rFonts w:ascii="Arial" w:hAnsi="Arial" w:cs="Arial"/>
          <w:sz w:val="24"/>
          <w:szCs w:val="24"/>
          <w:lang w:val="en"/>
        </w:rPr>
        <w:t>•</w:t>
      </w:r>
      <w:r w:rsidRPr="00DE3149">
        <w:rPr>
          <w:rFonts w:ascii="Arial" w:hAnsi="Arial" w:cs="Arial"/>
          <w:sz w:val="24"/>
          <w:szCs w:val="24"/>
          <w:lang w:val="en"/>
        </w:rPr>
        <w:tab/>
      </w:r>
      <w:r w:rsidR="00AA3F51">
        <w:rPr>
          <w:rFonts w:ascii="Arial" w:hAnsi="Arial" w:cs="Arial"/>
          <w:sz w:val="24"/>
          <w:szCs w:val="24"/>
          <w:lang w:val="en"/>
        </w:rPr>
        <w:t>C</w:t>
      </w:r>
      <w:r w:rsidR="009C71E5">
        <w:rPr>
          <w:rFonts w:ascii="Arial" w:hAnsi="Arial" w:cs="Arial"/>
          <w:sz w:val="24"/>
          <w:szCs w:val="24"/>
          <w:lang w:val="en"/>
        </w:rPr>
        <w:t xml:space="preserve">ommunication </w:t>
      </w:r>
      <w:r w:rsidRPr="00DE3149">
        <w:rPr>
          <w:rFonts w:ascii="Arial" w:hAnsi="Arial" w:cs="Arial"/>
          <w:sz w:val="24"/>
          <w:szCs w:val="24"/>
          <w:lang w:val="en"/>
        </w:rPr>
        <w:t>and team working</w:t>
      </w:r>
    </w:p>
    <w:p w14:paraId="0DD0BAF8" w14:textId="5CC29BB9" w:rsidR="00D70ADA" w:rsidRPr="00DE3149" w:rsidRDefault="00D70ADA" w:rsidP="006865CD">
      <w:pPr>
        <w:spacing w:before="100" w:after="100" w:line="269" w:lineRule="auto"/>
        <w:rPr>
          <w:rFonts w:ascii="Arial" w:hAnsi="Arial" w:cs="Arial"/>
          <w:sz w:val="24"/>
          <w:szCs w:val="24"/>
          <w:lang w:val="en"/>
        </w:rPr>
      </w:pPr>
      <w:r w:rsidRPr="00DE3149">
        <w:rPr>
          <w:rFonts w:ascii="Arial" w:hAnsi="Arial" w:cs="Arial"/>
          <w:sz w:val="24"/>
          <w:szCs w:val="24"/>
          <w:lang w:val="en"/>
        </w:rPr>
        <w:t>•</w:t>
      </w:r>
      <w:r w:rsidRPr="00DE3149">
        <w:rPr>
          <w:rFonts w:ascii="Arial" w:hAnsi="Arial" w:cs="Arial"/>
          <w:sz w:val="24"/>
          <w:szCs w:val="24"/>
          <w:lang w:val="en"/>
        </w:rPr>
        <w:tab/>
        <w:t>Job Application and interview skills</w:t>
      </w:r>
      <w:r w:rsidR="00B07054">
        <w:rPr>
          <w:rFonts w:ascii="Arial" w:hAnsi="Arial" w:cs="Arial"/>
          <w:sz w:val="24"/>
          <w:szCs w:val="24"/>
          <w:lang w:val="en"/>
        </w:rPr>
        <w:t xml:space="preserve"> </w:t>
      </w:r>
      <w:proofErr w:type="spellStart"/>
      <w:r w:rsidR="00B07054">
        <w:rPr>
          <w:rFonts w:ascii="Arial" w:hAnsi="Arial" w:cs="Arial"/>
          <w:sz w:val="24"/>
          <w:szCs w:val="24"/>
          <w:lang w:val="en"/>
        </w:rPr>
        <w:t>incl</w:t>
      </w:r>
      <w:proofErr w:type="spellEnd"/>
      <w:r w:rsidR="00B07054">
        <w:rPr>
          <w:rFonts w:ascii="Arial" w:hAnsi="Arial" w:cs="Arial"/>
          <w:sz w:val="24"/>
          <w:szCs w:val="24"/>
          <w:lang w:val="en"/>
        </w:rPr>
        <w:t xml:space="preserve"> writing a CV</w:t>
      </w:r>
    </w:p>
    <w:p w14:paraId="1BA16947" w14:textId="77777777" w:rsidR="00D70ADA" w:rsidRPr="00DE3149" w:rsidRDefault="00D70ADA" w:rsidP="006865CD">
      <w:pPr>
        <w:spacing w:before="100" w:after="100" w:line="269" w:lineRule="auto"/>
        <w:rPr>
          <w:rFonts w:ascii="Arial" w:hAnsi="Arial" w:cs="Arial"/>
          <w:sz w:val="24"/>
          <w:szCs w:val="24"/>
          <w:lang w:val="en"/>
        </w:rPr>
      </w:pPr>
      <w:r w:rsidRPr="00DE3149">
        <w:rPr>
          <w:rFonts w:ascii="Arial" w:hAnsi="Arial" w:cs="Arial"/>
          <w:sz w:val="24"/>
          <w:szCs w:val="24"/>
          <w:lang w:val="en"/>
        </w:rPr>
        <w:t>•</w:t>
      </w:r>
      <w:r w:rsidRPr="00DE3149">
        <w:rPr>
          <w:rFonts w:ascii="Arial" w:hAnsi="Arial" w:cs="Arial"/>
          <w:sz w:val="24"/>
          <w:szCs w:val="24"/>
          <w:lang w:val="en"/>
        </w:rPr>
        <w:tab/>
        <w:t>Preparing for work</w:t>
      </w:r>
    </w:p>
    <w:p w14:paraId="2DE57281" w14:textId="77777777" w:rsidR="00313D0F" w:rsidRPr="00313D0F" w:rsidRDefault="00313D0F" w:rsidP="006865CD">
      <w:pPr>
        <w:spacing w:before="100" w:after="100" w:line="269" w:lineRule="auto"/>
        <w:rPr>
          <w:rFonts w:ascii="Arial" w:hAnsi="Arial" w:cs="Arial"/>
          <w:sz w:val="10"/>
          <w:szCs w:val="10"/>
          <w:lang w:val="en"/>
        </w:rPr>
      </w:pPr>
    </w:p>
    <w:p w14:paraId="1FC731B1" w14:textId="72C0A588" w:rsidR="00E83BE8" w:rsidRPr="00DE3149" w:rsidRDefault="00E83BE8" w:rsidP="006865CD">
      <w:pPr>
        <w:spacing w:before="100" w:after="100" w:line="269" w:lineRule="auto"/>
        <w:rPr>
          <w:rFonts w:ascii="Arial" w:hAnsi="Arial" w:cs="Arial"/>
          <w:sz w:val="24"/>
          <w:szCs w:val="24"/>
          <w:lang w:val="en"/>
        </w:rPr>
      </w:pPr>
      <w:r w:rsidRPr="00DE3149">
        <w:rPr>
          <w:rFonts w:ascii="Arial" w:hAnsi="Arial" w:cs="Arial"/>
          <w:sz w:val="24"/>
          <w:szCs w:val="24"/>
          <w:lang w:val="en"/>
        </w:rPr>
        <w:t xml:space="preserve">Our environment will be work based with participants building a routine similar to that of a standard working environment, working on </w:t>
      </w:r>
      <w:r w:rsidR="000354C5">
        <w:rPr>
          <w:rFonts w:ascii="Arial" w:hAnsi="Arial" w:cs="Arial"/>
          <w:sz w:val="24"/>
          <w:szCs w:val="24"/>
          <w:lang w:val="en"/>
        </w:rPr>
        <w:t>two</w:t>
      </w:r>
      <w:r w:rsidRPr="00DE3149">
        <w:rPr>
          <w:rFonts w:ascii="Arial" w:hAnsi="Arial" w:cs="Arial"/>
          <w:sz w:val="24"/>
          <w:szCs w:val="24"/>
          <w:lang w:val="en"/>
        </w:rPr>
        <w:t xml:space="preserve"> days per week on a regu</w:t>
      </w:r>
      <w:r w:rsidR="00336971" w:rsidRPr="00DE3149">
        <w:rPr>
          <w:rFonts w:ascii="Arial" w:hAnsi="Arial" w:cs="Arial"/>
          <w:sz w:val="24"/>
          <w:szCs w:val="24"/>
          <w:lang w:val="en"/>
        </w:rPr>
        <w:t>lar basis throughout this six</w:t>
      </w:r>
      <w:r w:rsidRPr="00DE3149">
        <w:rPr>
          <w:rFonts w:ascii="Arial" w:hAnsi="Arial" w:cs="Arial"/>
          <w:sz w:val="24"/>
          <w:szCs w:val="24"/>
          <w:lang w:val="en"/>
        </w:rPr>
        <w:t xml:space="preserve"> week </w:t>
      </w:r>
      <w:proofErr w:type="spellStart"/>
      <w:r w:rsidRPr="00DE3149">
        <w:rPr>
          <w:rFonts w:ascii="Arial" w:hAnsi="Arial" w:cs="Arial"/>
          <w:sz w:val="24"/>
          <w:szCs w:val="24"/>
          <w:lang w:val="en"/>
        </w:rPr>
        <w:t>programme</w:t>
      </w:r>
      <w:proofErr w:type="spellEnd"/>
      <w:r w:rsidRPr="00DE3149">
        <w:rPr>
          <w:rFonts w:ascii="Arial" w:hAnsi="Arial" w:cs="Arial"/>
          <w:sz w:val="24"/>
          <w:szCs w:val="24"/>
          <w:lang w:val="en"/>
        </w:rPr>
        <w:t>.</w:t>
      </w:r>
    </w:p>
    <w:p w14:paraId="617D77E5" w14:textId="77777777" w:rsidR="00E83BE8" w:rsidRPr="00DE3149" w:rsidRDefault="00E83BE8" w:rsidP="00B07054">
      <w:pPr>
        <w:spacing w:before="100" w:after="100" w:line="269" w:lineRule="auto"/>
        <w:outlineLvl w:val="0"/>
        <w:rPr>
          <w:rFonts w:ascii="Arial" w:hAnsi="Arial" w:cs="Arial"/>
          <w:b/>
          <w:sz w:val="24"/>
          <w:szCs w:val="24"/>
          <w:lang w:val="en"/>
        </w:rPr>
      </w:pPr>
      <w:r w:rsidRPr="00DE3149">
        <w:rPr>
          <w:rFonts w:ascii="Arial" w:hAnsi="Arial" w:cs="Arial"/>
          <w:b/>
          <w:sz w:val="24"/>
          <w:szCs w:val="24"/>
          <w:lang w:val="en"/>
        </w:rPr>
        <w:t>How will we identify and share our learning points from delivery,</w:t>
      </w:r>
    </w:p>
    <w:p w14:paraId="256D8308" w14:textId="5F4F61B0" w:rsidR="00E83BE8" w:rsidRPr="00DE3149" w:rsidRDefault="00E83BE8" w:rsidP="006865CD">
      <w:pPr>
        <w:spacing w:before="100" w:after="100" w:line="269" w:lineRule="auto"/>
        <w:rPr>
          <w:rFonts w:ascii="Arial" w:hAnsi="Arial" w:cs="Arial"/>
          <w:sz w:val="24"/>
          <w:szCs w:val="24"/>
          <w:lang w:val="en"/>
        </w:rPr>
      </w:pPr>
      <w:r w:rsidRPr="00DE3149">
        <w:rPr>
          <w:rFonts w:ascii="Arial" w:hAnsi="Arial" w:cs="Arial"/>
          <w:sz w:val="24"/>
          <w:szCs w:val="24"/>
          <w:lang w:val="en"/>
        </w:rPr>
        <w:t xml:space="preserve">We will review all aspects of our </w:t>
      </w:r>
      <w:proofErr w:type="spellStart"/>
      <w:r w:rsidRPr="00DE3149">
        <w:rPr>
          <w:rFonts w:ascii="Arial" w:hAnsi="Arial" w:cs="Arial"/>
          <w:sz w:val="24"/>
          <w:szCs w:val="24"/>
          <w:lang w:val="en"/>
        </w:rPr>
        <w:t>programme</w:t>
      </w:r>
      <w:proofErr w:type="spellEnd"/>
      <w:r w:rsidRPr="00DE3149">
        <w:rPr>
          <w:rFonts w:ascii="Arial" w:hAnsi="Arial" w:cs="Arial"/>
          <w:sz w:val="24"/>
          <w:szCs w:val="24"/>
          <w:lang w:val="en"/>
        </w:rPr>
        <w:t xml:space="preserve"> throughout each cohort including engagement and recruitment </w:t>
      </w:r>
      <w:r w:rsidR="000354C5">
        <w:rPr>
          <w:rFonts w:ascii="Arial" w:hAnsi="Arial" w:cs="Arial"/>
          <w:sz w:val="24"/>
          <w:szCs w:val="24"/>
          <w:lang w:val="en"/>
        </w:rPr>
        <w:t xml:space="preserve">methods, initial assessment, review, </w:t>
      </w:r>
      <w:r w:rsidRPr="00DE3149">
        <w:rPr>
          <w:rFonts w:ascii="Arial" w:hAnsi="Arial" w:cs="Arial"/>
          <w:sz w:val="24"/>
          <w:szCs w:val="24"/>
          <w:lang w:val="en"/>
        </w:rPr>
        <w:t xml:space="preserve">delivery </w:t>
      </w:r>
      <w:r w:rsidR="00976624">
        <w:rPr>
          <w:rFonts w:ascii="Arial" w:hAnsi="Arial" w:cs="Arial"/>
          <w:sz w:val="24"/>
          <w:szCs w:val="24"/>
          <w:lang w:val="en"/>
        </w:rPr>
        <w:t>and assessment. This will be le</w:t>
      </w:r>
      <w:r w:rsidRPr="00DE3149">
        <w:rPr>
          <w:rFonts w:ascii="Arial" w:hAnsi="Arial" w:cs="Arial"/>
          <w:sz w:val="24"/>
          <w:szCs w:val="24"/>
          <w:lang w:val="en"/>
        </w:rPr>
        <w:t>d by our experienced management team.</w:t>
      </w:r>
    </w:p>
    <w:p w14:paraId="7977A4D7" w14:textId="77777777" w:rsidR="00E83BE8" w:rsidRPr="00DE3149" w:rsidRDefault="00E83BE8" w:rsidP="006865CD">
      <w:pPr>
        <w:spacing w:before="100" w:after="100" w:line="269" w:lineRule="auto"/>
        <w:rPr>
          <w:rFonts w:ascii="Arial" w:hAnsi="Arial" w:cs="Arial"/>
          <w:sz w:val="24"/>
          <w:szCs w:val="24"/>
          <w:lang w:val="en"/>
        </w:rPr>
      </w:pPr>
      <w:r w:rsidRPr="00DE3149">
        <w:rPr>
          <w:rFonts w:ascii="Arial" w:hAnsi="Arial" w:cs="Arial"/>
          <w:sz w:val="24"/>
          <w:szCs w:val="24"/>
          <w:lang w:val="en"/>
        </w:rPr>
        <w:t xml:space="preserve">We will undertake initial assessment and baseline surveys of participants through the recruitment process and will review this once throughout the </w:t>
      </w:r>
      <w:proofErr w:type="spellStart"/>
      <w:r w:rsidRPr="00DE3149">
        <w:rPr>
          <w:rFonts w:ascii="Arial" w:hAnsi="Arial" w:cs="Arial"/>
          <w:sz w:val="24"/>
          <w:szCs w:val="24"/>
          <w:lang w:val="en"/>
        </w:rPr>
        <w:t>programme</w:t>
      </w:r>
      <w:proofErr w:type="spellEnd"/>
      <w:r w:rsidRPr="00DE3149">
        <w:rPr>
          <w:rFonts w:ascii="Arial" w:hAnsi="Arial" w:cs="Arial"/>
          <w:sz w:val="24"/>
          <w:szCs w:val="24"/>
          <w:lang w:val="en"/>
        </w:rPr>
        <w:t xml:space="preserve"> and at the end of each delivery in order to assess progress of each participant</w:t>
      </w:r>
    </w:p>
    <w:p w14:paraId="3CD7671B" w14:textId="77777777" w:rsidR="00E83BE8" w:rsidRPr="00DE3149" w:rsidRDefault="00E83BE8" w:rsidP="006865CD">
      <w:pPr>
        <w:spacing w:before="100" w:after="100" w:line="269" w:lineRule="auto"/>
        <w:rPr>
          <w:rFonts w:ascii="Arial" w:hAnsi="Arial" w:cs="Arial"/>
          <w:sz w:val="24"/>
          <w:szCs w:val="24"/>
          <w:lang w:val="en"/>
        </w:rPr>
      </w:pPr>
      <w:r w:rsidRPr="00DE3149">
        <w:rPr>
          <w:rFonts w:ascii="Arial" w:hAnsi="Arial" w:cs="Arial"/>
          <w:sz w:val="24"/>
          <w:szCs w:val="24"/>
          <w:lang w:val="en"/>
        </w:rPr>
        <w:t xml:space="preserve">We will undertake evaluation of each participants experience with us, delivered by a member of staff independent of this </w:t>
      </w:r>
      <w:proofErr w:type="spellStart"/>
      <w:r w:rsidRPr="00DE3149">
        <w:rPr>
          <w:rFonts w:ascii="Arial" w:hAnsi="Arial" w:cs="Arial"/>
          <w:sz w:val="24"/>
          <w:szCs w:val="24"/>
          <w:lang w:val="en"/>
        </w:rPr>
        <w:t>programme</w:t>
      </w:r>
      <w:proofErr w:type="spellEnd"/>
      <w:r w:rsidRPr="00DE3149">
        <w:rPr>
          <w:rFonts w:ascii="Arial" w:hAnsi="Arial" w:cs="Arial"/>
          <w:sz w:val="24"/>
          <w:szCs w:val="24"/>
          <w:lang w:val="en"/>
        </w:rPr>
        <w:t>.</w:t>
      </w:r>
    </w:p>
    <w:p w14:paraId="17384491" w14:textId="77777777" w:rsidR="00E83BE8" w:rsidRPr="00DE3149" w:rsidRDefault="00E83BE8" w:rsidP="006865CD">
      <w:pPr>
        <w:spacing w:before="100" w:after="100" w:line="269" w:lineRule="auto"/>
        <w:rPr>
          <w:rFonts w:ascii="Arial" w:hAnsi="Arial" w:cs="Arial"/>
          <w:sz w:val="24"/>
          <w:szCs w:val="24"/>
          <w:lang w:val="en"/>
        </w:rPr>
      </w:pPr>
      <w:r w:rsidRPr="00DE3149">
        <w:rPr>
          <w:rFonts w:ascii="Arial" w:hAnsi="Arial" w:cs="Arial"/>
          <w:sz w:val="24"/>
          <w:szCs w:val="24"/>
          <w:lang w:val="en"/>
        </w:rPr>
        <w:t>We will produce reports on this data to DWP following the end of each cohort.</w:t>
      </w:r>
    </w:p>
    <w:p w14:paraId="54FE4724" w14:textId="77777777" w:rsidR="00F30624" w:rsidRPr="00DE3149" w:rsidRDefault="00D70ADA" w:rsidP="00D70ADA">
      <w:pPr>
        <w:spacing w:line="276" w:lineRule="auto"/>
        <w:rPr>
          <w:rFonts w:ascii="Arial" w:hAnsi="Arial" w:cs="Arial"/>
          <w:sz w:val="24"/>
          <w:szCs w:val="24"/>
          <w:lang w:val="en"/>
        </w:rPr>
      </w:pPr>
      <w:r w:rsidRPr="00DE3149">
        <w:rPr>
          <w:rFonts w:ascii="Arial" w:hAnsi="Arial" w:cs="Arial"/>
          <w:sz w:val="24"/>
          <w:szCs w:val="24"/>
          <w:lang w:val="en"/>
        </w:rPr>
        <w:t xml:space="preserve">To support the practical </w:t>
      </w:r>
      <w:proofErr w:type="spellStart"/>
      <w:r w:rsidRPr="00DE3149">
        <w:rPr>
          <w:rFonts w:ascii="Arial" w:hAnsi="Arial" w:cs="Arial"/>
          <w:sz w:val="24"/>
          <w:szCs w:val="24"/>
          <w:lang w:val="en"/>
        </w:rPr>
        <w:t>programme</w:t>
      </w:r>
      <w:proofErr w:type="spellEnd"/>
      <w:r w:rsidRPr="00DE3149">
        <w:rPr>
          <w:rFonts w:ascii="Arial" w:hAnsi="Arial" w:cs="Arial"/>
          <w:sz w:val="24"/>
          <w:szCs w:val="24"/>
          <w:lang w:val="en"/>
        </w:rPr>
        <w:t xml:space="preserve"> </w:t>
      </w:r>
      <w:r w:rsidR="007F6382">
        <w:rPr>
          <w:rFonts w:ascii="Arial" w:hAnsi="Arial" w:cs="Arial"/>
          <w:sz w:val="24"/>
          <w:szCs w:val="24"/>
          <w:lang w:val="en"/>
        </w:rPr>
        <w:t>GWS</w:t>
      </w:r>
      <w:r w:rsidRPr="00DE3149">
        <w:rPr>
          <w:rFonts w:ascii="Arial" w:hAnsi="Arial" w:cs="Arial"/>
          <w:sz w:val="24"/>
          <w:szCs w:val="24"/>
          <w:lang w:val="en"/>
        </w:rPr>
        <w:t xml:space="preserve"> will also offer all participants an additional Basic Online IT accreditation, delivered by our experienced IT facilitator, giving participants the opportunity to gain a globally </w:t>
      </w:r>
      <w:proofErr w:type="spellStart"/>
      <w:r w:rsidRPr="00DE3149">
        <w:rPr>
          <w:rFonts w:ascii="Arial" w:hAnsi="Arial" w:cs="Arial"/>
          <w:sz w:val="24"/>
          <w:szCs w:val="24"/>
          <w:lang w:val="en"/>
        </w:rPr>
        <w:t>recognised</w:t>
      </w:r>
      <w:proofErr w:type="spellEnd"/>
      <w:r w:rsidRPr="00DE3149">
        <w:rPr>
          <w:rFonts w:ascii="Arial" w:hAnsi="Arial" w:cs="Arial"/>
          <w:sz w:val="24"/>
          <w:szCs w:val="24"/>
          <w:lang w:val="en"/>
        </w:rPr>
        <w:t xml:space="preserve"> certificate in IT.</w:t>
      </w:r>
    </w:p>
    <w:p w14:paraId="14FE4F15" w14:textId="77777777" w:rsidR="00F30624" w:rsidRPr="00DE3149" w:rsidRDefault="00F30624" w:rsidP="00F30624">
      <w:pPr>
        <w:spacing w:line="276" w:lineRule="auto"/>
        <w:rPr>
          <w:rFonts w:ascii="Arial" w:hAnsi="Arial" w:cs="Arial"/>
          <w:sz w:val="24"/>
          <w:szCs w:val="24"/>
          <w:lang w:val="en"/>
        </w:rPr>
      </w:pPr>
      <w:r w:rsidRPr="00DE3149">
        <w:rPr>
          <w:rFonts w:ascii="Arial" w:hAnsi="Arial" w:cs="Arial"/>
          <w:sz w:val="24"/>
          <w:szCs w:val="24"/>
          <w:lang w:val="en"/>
        </w:rPr>
        <w:t xml:space="preserve">We will work with all participants to develop CVs and communication skills as part of our </w:t>
      </w:r>
      <w:proofErr w:type="spellStart"/>
      <w:r w:rsidRPr="00DE3149">
        <w:rPr>
          <w:rFonts w:ascii="Arial" w:hAnsi="Arial" w:cs="Arial"/>
          <w:sz w:val="24"/>
          <w:szCs w:val="24"/>
          <w:lang w:val="en"/>
        </w:rPr>
        <w:t>programme</w:t>
      </w:r>
      <w:proofErr w:type="spellEnd"/>
      <w:r w:rsidRPr="00DE3149">
        <w:rPr>
          <w:rFonts w:ascii="Arial" w:hAnsi="Arial" w:cs="Arial"/>
          <w:sz w:val="24"/>
          <w:szCs w:val="24"/>
          <w:lang w:val="en"/>
        </w:rPr>
        <w:t>.</w:t>
      </w:r>
    </w:p>
    <w:p w14:paraId="7B2C8642" w14:textId="77777777" w:rsidR="00E01E4A" w:rsidRPr="00DE3149" w:rsidRDefault="00E01E4A" w:rsidP="00E01E4A">
      <w:pPr>
        <w:spacing w:line="276" w:lineRule="auto"/>
        <w:rPr>
          <w:rFonts w:ascii="Arial" w:hAnsi="Arial" w:cs="Arial"/>
          <w:sz w:val="24"/>
          <w:szCs w:val="24"/>
          <w:lang w:val="en"/>
        </w:rPr>
      </w:pPr>
    </w:p>
    <w:p w14:paraId="76278391" w14:textId="77777777" w:rsidR="00E01E4A" w:rsidRPr="00DE3149" w:rsidRDefault="00E01E4A" w:rsidP="00E01E4A">
      <w:pPr>
        <w:pBdr>
          <w:top w:val="single" w:sz="4" w:space="1" w:color="auto"/>
        </w:pBdr>
        <w:spacing w:line="276" w:lineRule="auto"/>
        <w:rPr>
          <w:rFonts w:ascii="Arial" w:hAnsi="Arial" w:cs="Arial"/>
          <w:sz w:val="24"/>
          <w:szCs w:val="24"/>
        </w:rPr>
      </w:pPr>
    </w:p>
    <w:p w14:paraId="64EF3999" w14:textId="4EF4B1ED" w:rsidR="00E01E4A" w:rsidRPr="00DE3149" w:rsidRDefault="00E01E4A" w:rsidP="00E01E4A">
      <w:pPr>
        <w:spacing w:after="200" w:line="276" w:lineRule="auto"/>
        <w:jc w:val="left"/>
        <w:rPr>
          <w:rFonts w:ascii="Arial" w:hAnsi="Arial" w:cs="Arial"/>
          <w:sz w:val="24"/>
          <w:szCs w:val="24"/>
        </w:rPr>
      </w:pPr>
      <w:r w:rsidRPr="00DE3149">
        <w:rPr>
          <w:rFonts w:ascii="Arial" w:hAnsi="Arial" w:cs="Arial"/>
          <w:sz w:val="24"/>
          <w:szCs w:val="24"/>
        </w:rPr>
        <w:t>On completion of the</w:t>
      </w:r>
      <w:r w:rsidR="00043ADC">
        <w:rPr>
          <w:rFonts w:ascii="Arial" w:hAnsi="Arial" w:cs="Arial"/>
          <w:sz w:val="24"/>
          <w:szCs w:val="24"/>
        </w:rPr>
        <w:t xml:space="preserve"> </w:t>
      </w:r>
      <w:proofErr w:type="gramStart"/>
      <w:r w:rsidR="00043ADC">
        <w:rPr>
          <w:rFonts w:ascii="Arial" w:hAnsi="Arial" w:cs="Arial"/>
          <w:sz w:val="24"/>
          <w:szCs w:val="24"/>
        </w:rPr>
        <w:t>six week</w:t>
      </w:r>
      <w:proofErr w:type="gramEnd"/>
      <w:r w:rsidRPr="00DE3149">
        <w:rPr>
          <w:rFonts w:ascii="Arial" w:hAnsi="Arial" w:cs="Arial"/>
          <w:sz w:val="24"/>
          <w:szCs w:val="24"/>
        </w:rPr>
        <w:t xml:space="preserve"> programme successful participant</w:t>
      </w:r>
      <w:r w:rsidR="0052604C" w:rsidRPr="00DE3149">
        <w:rPr>
          <w:rFonts w:ascii="Arial" w:hAnsi="Arial" w:cs="Arial"/>
          <w:sz w:val="24"/>
          <w:szCs w:val="24"/>
        </w:rPr>
        <w:t>s</w:t>
      </w:r>
      <w:r w:rsidRPr="00DE3149">
        <w:rPr>
          <w:rFonts w:ascii="Arial" w:hAnsi="Arial" w:cs="Arial"/>
          <w:sz w:val="24"/>
          <w:szCs w:val="24"/>
        </w:rPr>
        <w:t xml:space="preserve"> will have: </w:t>
      </w:r>
    </w:p>
    <w:p w14:paraId="4881A063" w14:textId="3563FA46" w:rsidR="00E01E4A" w:rsidRPr="00DE3149" w:rsidRDefault="00AB415E" w:rsidP="00E01E4A">
      <w:pPr>
        <w:pStyle w:val="ListParagraph"/>
        <w:numPr>
          <w:ilvl w:val="0"/>
          <w:numId w:val="3"/>
        </w:numPr>
        <w:autoSpaceDE w:val="0"/>
        <w:autoSpaceDN w:val="0"/>
        <w:adjustRightInd w:val="0"/>
        <w:spacing w:line="276" w:lineRule="auto"/>
        <w:rPr>
          <w:rFonts w:ascii="Arial" w:hAnsi="Arial" w:cs="Arial"/>
          <w:sz w:val="24"/>
          <w:szCs w:val="24"/>
        </w:rPr>
      </w:pPr>
      <w:r>
        <w:rPr>
          <w:rFonts w:ascii="Arial" w:hAnsi="Arial" w:cs="Arial"/>
          <w:sz w:val="24"/>
          <w:szCs w:val="24"/>
        </w:rPr>
        <w:t>engaged in</w:t>
      </w:r>
      <w:r w:rsidR="007F6382">
        <w:rPr>
          <w:rFonts w:ascii="Arial" w:hAnsi="Arial" w:cs="Arial"/>
          <w:sz w:val="24"/>
          <w:szCs w:val="24"/>
        </w:rPr>
        <w:t xml:space="preserve"> a six week, </w:t>
      </w:r>
      <w:r w:rsidR="00B07054">
        <w:rPr>
          <w:rFonts w:ascii="Arial" w:hAnsi="Arial" w:cs="Arial"/>
          <w:sz w:val="24"/>
          <w:szCs w:val="24"/>
        </w:rPr>
        <w:t>120</w:t>
      </w:r>
      <w:r w:rsidR="00E01E4A" w:rsidRPr="00DE3149">
        <w:rPr>
          <w:rFonts w:ascii="Arial" w:hAnsi="Arial" w:cs="Arial"/>
          <w:sz w:val="24"/>
          <w:szCs w:val="24"/>
        </w:rPr>
        <w:t xml:space="preserve"> hour supported work placement </w:t>
      </w:r>
    </w:p>
    <w:p w14:paraId="2FF2CED5" w14:textId="77777777" w:rsidR="00E01E4A" w:rsidRPr="00DE3149" w:rsidRDefault="00E01E4A" w:rsidP="00E01E4A">
      <w:pPr>
        <w:pStyle w:val="ListParagraph"/>
        <w:numPr>
          <w:ilvl w:val="0"/>
          <w:numId w:val="3"/>
        </w:numPr>
        <w:autoSpaceDE w:val="0"/>
        <w:autoSpaceDN w:val="0"/>
        <w:adjustRightInd w:val="0"/>
        <w:spacing w:line="276" w:lineRule="auto"/>
        <w:rPr>
          <w:rFonts w:ascii="Arial" w:hAnsi="Arial" w:cs="Arial"/>
          <w:sz w:val="24"/>
          <w:szCs w:val="24"/>
        </w:rPr>
      </w:pPr>
      <w:r w:rsidRPr="00DE3149">
        <w:rPr>
          <w:rFonts w:ascii="Arial" w:hAnsi="Arial" w:cs="Arial"/>
          <w:sz w:val="24"/>
          <w:szCs w:val="24"/>
        </w:rPr>
        <w:t>achieved accredited awards</w:t>
      </w:r>
    </w:p>
    <w:p w14:paraId="10F58531" w14:textId="57852E4A" w:rsidR="00E01E4A" w:rsidRPr="00DE3149" w:rsidRDefault="007F6382" w:rsidP="00E01E4A">
      <w:pPr>
        <w:pStyle w:val="ListParagraph"/>
        <w:numPr>
          <w:ilvl w:val="0"/>
          <w:numId w:val="3"/>
        </w:numPr>
        <w:autoSpaceDE w:val="0"/>
        <w:autoSpaceDN w:val="0"/>
        <w:adjustRightInd w:val="0"/>
        <w:spacing w:line="276" w:lineRule="auto"/>
        <w:rPr>
          <w:rFonts w:ascii="Arial" w:hAnsi="Arial" w:cs="Arial"/>
          <w:sz w:val="24"/>
          <w:szCs w:val="24"/>
        </w:rPr>
      </w:pPr>
      <w:r>
        <w:rPr>
          <w:rFonts w:ascii="Arial" w:hAnsi="Arial" w:cs="Arial"/>
          <w:sz w:val="24"/>
          <w:szCs w:val="24"/>
        </w:rPr>
        <w:t>completed</w:t>
      </w:r>
      <w:r w:rsidR="00AB415E">
        <w:rPr>
          <w:rFonts w:ascii="Arial" w:hAnsi="Arial" w:cs="Arial"/>
          <w:sz w:val="24"/>
          <w:szCs w:val="24"/>
        </w:rPr>
        <w:t xml:space="preserve"> individual</w:t>
      </w:r>
      <w:r>
        <w:rPr>
          <w:rFonts w:ascii="Arial" w:hAnsi="Arial" w:cs="Arial"/>
          <w:sz w:val="24"/>
          <w:szCs w:val="24"/>
        </w:rPr>
        <w:t xml:space="preserve"> </w:t>
      </w:r>
      <w:r w:rsidR="00AB415E">
        <w:rPr>
          <w:rFonts w:ascii="Arial" w:hAnsi="Arial" w:cs="Arial"/>
          <w:sz w:val="24"/>
          <w:szCs w:val="24"/>
        </w:rPr>
        <w:t>action plan</w:t>
      </w:r>
      <w:r w:rsidR="00B07054">
        <w:rPr>
          <w:rFonts w:ascii="Arial" w:hAnsi="Arial" w:cs="Arial"/>
          <w:sz w:val="24"/>
          <w:szCs w:val="24"/>
        </w:rPr>
        <w:t>s</w:t>
      </w:r>
      <w:r w:rsidR="00AB415E">
        <w:rPr>
          <w:rFonts w:ascii="Arial" w:hAnsi="Arial" w:cs="Arial"/>
          <w:sz w:val="24"/>
          <w:szCs w:val="24"/>
        </w:rPr>
        <w:t xml:space="preserve"> </w:t>
      </w:r>
    </w:p>
    <w:p w14:paraId="36036B0A" w14:textId="77777777" w:rsidR="00E01E4A" w:rsidRDefault="00E01E4A" w:rsidP="00E01E4A">
      <w:pPr>
        <w:pStyle w:val="ListParagraph"/>
        <w:numPr>
          <w:ilvl w:val="0"/>
          <w:numId w:val="3"/>
        </w:numPr>
        <w:autoSpaceDE w:val="0"/>
        <w:autoSpaceDN w:val="0"/>
        <w:adjustRightInd w:val="0"/>
        <w:spacing w:line="276" w:lineRule="auto"/>
        <w:rPr>
          <w:rFonts w:ascii="Arial" w:hAnsi="Arial" w:cs="Arial"/>
          <w:sz w:val="24"/>
          <w:szCs w:val="24"/>
        </w:rPr>
      </w:pPr>
      <w:r w:rsidRPr="00DE3149">
        <w:rPr>
          <w:rFonts w:ascii="Arial" w:hAnsi="Arial" w:cs="Arial"/>
          <w:sz w:val="24"/>
          <w:szCs w:val="24"/>
        </w:rPr>
        <w:lastRenderedPageBreak/>
        <w:t>learnt a range of transferable skills to improve their employability prospects</w:t>
      </w:r>
    </w:p>
    <w:p w14:paraId="142DB9A3" w14:textId="6C8C9C68" w:rsidR="002A3990" w:rsidRPr="00DE3149" w:rsidRDefault="00E90A2D" w:rsidP="00E01E4A">
      <w:pPr>
        <w:pStyle w:val="ListParagraph"/>
        <w:numPr>
          <w:ilvl w:val="0"/>
          <w:numId w:val="3"/>
        </w:numPr>
        <w:autoSpaceDE w:val="0"/>
        <w:autoSpaceDN w:val="0"/>
        <w:adjustRightInd w:val="0"/>
        <w:spacing w:line="276" w:lineRule="auto"/>
        <w:rPr>
          <w:rFonts w:ascii="Arial" w:hAnsi="Arial" w:cs="Arial"/>
          <w:sz w:val="24"/>
          <w:szCs w:val="24"/>
        </w:rPr>
      </w:pPr>
      <w:r>
        <w:rPr>
          <w:rFonts w:ascii="Arial" w:hAnsi="Arial" w:cs="Arial"/>
          <w:sz w:val="24"/>
          <w:szCs w:val="24"/>
        </w:rPr>
        <w:t>i</w:t>
      </w:r>
      <w:r w:rsidR="002A3990">
        <w:rPr>
          <w:rFonts w:ascii="Arial" w:hAnsi="Arial" w:cs="Arial"/>
          <w:sz w:val="24"/>
          <w:szCs w:val="24"/>
        </w:rPr>
        <w:t>ncreased motivation and participation in an activity</w:t>
      </w:r>
    </w:p>
    <w:p w14:paraId="3C2E27FD" w14:textId="6959340B" w:rsidR="00E01E4A" w:rsidRPr="00DE3149" w:rsidRDefault="00E01E4A" w:rsidP="00E01E4A">
      <w:pPr>
        <w:pStyle w:val="ListParagraph"/>
        <w:numPr>
          <w:ilvl w:val="0"/>
          <w:numId w:val="3"/>
        </w:numPr>
        <w:autoSpaceDE w:val="0"/>
        <w:autoSpaceDN w:val="0"/>
        <w:adjustRightInd w:val="0"/>
        <w:spacing w:line="276" w:lineRule="auto"/>
        <w:rPr>
          <w:rFonts w:ascii="Arial" w:hAnsi="Arial" w:cs="Arial"/>
          <w:sz w:val="24"/>
          <w:szCs w:val="24"/>
        </w:rPr>
      </w:pPr>
      <w:r w:rsidRPr="00DE3149">
        <w:rPr>
          <w:rFonts w:ascii="Arial" w:hAnsi="Arial" w:cs="Arial"/>
          <w:sz w:val="24"/>
          <w:szCs w:val="24"/>
        </w:rPr>
        <w:t>received one to one</w:t>
      </w:r>
      <w:r w:rsidR="00E83BE8" w:rsidRPr="00DE3149">
        <w:rPr>
          <w:rFonts w:ascii="Arial" w:hAnsi="Arial" w:cs="Arial"/>
          <w:sz w:val="24"/>
          <w:szCs w:val="24"/>
        </w:rPr>
        <w:t xml:space="preserve"> mentor</w:t>
      </w:r>
      <w:r w:rsidR="00E90A2D">
        <w:rPr>
          <w:rFonts w:ascii="Arial" w:hAnsi="Arial" w:cs="Arial"/>
          <w:sz w:val="24"/>
          <w:szCs w:val="24"/>
        </w:rPr>
        <w:t>ing</w:t>
      </w:r>
      <w:r w:rsidRPr="00DE3149">
        <w:rPr>
          <w:rFonts w:ascii="Arial" w:hAnsi="Arial" w:cs="Arial"/>
          <w:sz w:val="24"/>
          <w:szCs w:val="24"/>
        </w:rPr>
        <w:t xml:space="preserve"> support, job search and interview guidance</w:t>
      </w:r>
    </w:p>
    <w:p w14:paraId="51C0E814" w14:textId="77777777" w:rsidR="00E01E4A" w:rsidRPr="00DE3149" w:rsidRDefault="00E01E4A" w:rsidP="00E01E4A">
      <w:pPr>
        <w:pStyle w:val="ListParagraph"/>
        <w:numPr>
          <w:ilvl w:val="0"/>
          <w:numId w:val="3"/>
        </w:numPr>
        <w:autoSpaceDE w:val="0"/>
        <w:autoSpaceDN w:val="0"/>
        <w:adjustRightInd w:val="0"/>
        <w:spacing w:line="276" w:lineRule="auto"/>
        <w:rPr>
          <w:rFonts w:ascii="Arial" w:hAnsi="Arial" w:cs="Arial"/>
          <w:sz w:val="24"/>
          <w:szCs w:val="24"/>
        </w:rPr>
      </w:pPr>
      <w:r w:rsidRPr="00DE3149">
        <w:rPr>
          <w:rFonts w:ascii="Arial" w:hAnsi="Arial" w:cs="Arial"/>
          <w:sz w:val="24"/>
          <w:szCs w:val="24"/>
        </w:rPr>
        <w:t>received a written and verbal re</w:t>
      </w:r>
      <w:bookmarkStart w:id="0" w:name="_GoBack"/>
      <w:bookmarkEnd w:id="0"/>
      <w:r w:rsidRPr="00DE3149">
        <w:rPr>
          <w:rFonts w:ascii="Arial" w:hAnsi="Arial" w:cs="Arial"/>
          <w:sz w:val="24"/>
          <w:szCs w:val="24"/>
        </w:rPr>
        <w:t>ference for perspective employers</w:t>
      </w:r>
    </w:p>
    <w:sectPr w:rsidR="00E01E4A" w:rsidRPr="00DE3149" w:rsidSect="00313D0F">
      <w:headerReference w:type="even" r:id="rId8"/>
      <w:headerReference w:type="default" r:id="rId9"/>
      <w:footerReference w:type="even" r:id="rId10"/>
      <w:footerReference w:type="default" r:id="rId11"/>
      <w:headerReference w:type="first" r:id="rId12"/>
      <w:footerReference w:type="first" r:id="rId13"/>
      <w:pgSz w:w="11906" w:h="16838"/>
      <w:pgMar w:top="253" w:right="948" w:bottom="727" w:left="87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D0CC9" w14:textId="77777777" w:rsidR="003F1625" w:rsidRDefault="003F1625">
      <w:r>
        <w:separator/>
      </w:r>
    </w:p>
  </w:endnote>
  <w:endnote w:type="continuationSeparator" w:id="0">
    <w:p w14:paraId="7A64C9F8" w14:textId="77777777" w:rsidR="003F1625" w:rsidRDefault="003F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46D9638" w14:textId="77777777" w:rsidR="007B2E0B" w:rsidRDefault="007B2E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CBACB72" w14:textId="77777777" w:rsidR="00946A3B" w:rsidRDefault="003F1625" w:rsidP="00AE2971">
    <w:pPr>
      <w:pStyle w:val="Footer"/>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5F2150" w14:textId="77777777" w:rsidR="007B2E0B" w:rsidRDefault="007B2E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BAC07" w14:textId="77777777" w:rsidR="003F1625" w:rsidRDefault="003F1625">
      <w:r>
        <w:separator/>
      </w:r>
    </w:p>
  </w:footnote>
  <w:footnote w:type="continuationSeparator" w:id="0">
    <w:p w14:paraId="57D360A6" w14:textId="77777777" w:rsidR="003F1625" w:rsidRDefault="003F16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F7042A2" w14:textId="4E96097A" w:rsidR="007B2E0B" w:rsidRDefault="007B2E0B">
    <w:pPr>
      <w:pStyle w:val="Header"/>
    </w:pPr>
    <w:r>
      <w:rPr>
        <w:noProof/>
      </w:rPr>
      <w:pict w14:anchorId="77AD4D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32.95pt;height:177.65pt;rotation:315;z-index:-251655168;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FEBF8B" w14:textId="44570059" w:rsidR="007B2E0B" w:rsidRDefault="007B2E0B">
    <w:pPr>
      <w:pStyle w:val="Header"/>
    </w:pPr>
    <w:r>
      <w:rPr>
        <w:noProof/>
      </w:rPr>
      <w:pict w14:anchorId="03D603A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2.95pt;height:177.65pt;rotation:315;z-index:-251657216;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F09273" w14:textId="5FABDCE3" w:rsidR="007B2E0B" w:rsidRDefault="007B2E0B">
    <w:pPr>
      <w:pStyle w:val="Header"/>
    </w:pPr>
    <w:r>
      <w:rPr>
        <w:noProof/>
      </w:rPr>
      <w:pict w14:anchorId="6882094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32.95pt;height:177.65pt;rotation:315;z-index:-251653120;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7393C"/>
    <w:multiLevelType w:val="hybridMultilevel"/>
    <w:tmpl w:val="DFF4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D90DCB"/>
    <w:multiLevelType w:val="hybridMultilevel"/>
    <w:tmpl w:val="B2E22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9827C5"/>
    <w:multiLevelType w:val="hybridMultilevel"/>
    <w:tmpl w:val="E2905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570AFA"/>
    <w:multiLevelType w:val="hybridMultilevel"/>
    <w:tmpl w:val="8DC4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8A7FCF"/>
    <w:multiLevelType w:val="hybridMultilevel"/>
    <w:tmpl w:val="097E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3E4CCE"/>
    <w:multiLevelType w:val="hybridMultilevel"/>
    <w:tmpl w:val="97A8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E4A"/>
    <w:rsid w:val="000354C5"/>
    <w:rsid w:val="00043ADC"/>
    <w:rsid w:val="001500A6"/>
    <w:rsid w:val="00151810"/>
    <w:rsid w:val="001A75E0"/>
    <w:rsid w:val="001F1405"/>
    <w:rsid w:val="001F55FF"/>
    <w:rsid w:val="002076F5"/>
    <w:rsid w:val="002340AD"/>
    <w:rsid w:val="002A3990"/>
    <w:rsid w:val="002D1B75"/>
    <w:rsid w:val="00313D0F"/>
    <w:rsid w:val="00336971"/>
    <w:rsid w:val="00372D09"/>
    <w:rsid w:val="003D7830"/>
    <w:rsid w:val="003F1625"/>
    <w:rsid w:val="004353B0"/>
    <w:rsid w:val="00452753"/>
    <w:rsid w:val="004542BC"/>
    <w:rsid w:val="004A272D"/>
    <w:rsid w:val="004D382B"/>
    <w:rsid w:val="004E7AF7"/>
    <w:rsid w:val="005031AF"/>
    <w:rsid w:val="0052604C"/>
    <w:rsid w:val="005C7A1A"/>
    <w:rsid w:val="005F40C3"/>
    <w:rsid w:val="00666BEA"/>
    <w:rsid w:val="006865CD"/>
    <w:rsid w:val="00757893"/>
    <w:rsid w:val="007B2E0B"/>
    <w:rsid w:val="007C557A"/>
    <w:rsid w:val="007D402E"/>
    <w:rsid w:val="007F6382"/>
    <w:rsid w:val="008A41DF"/>
    <w:rsid w:val="008B774B"/>
    <w:rsid w:val="00910ED2"/>
    <w:rsid w:val="00937460"/>
    <w:rsid w:val="00976624"/>
    <w:rsid w:val="00983259"/>
    <w:rsid w:val="009C71E5"/>
    <w:rsid w:val="00A06995"/>
    <w:rsid w:val="00A5060F"/>
    <w:rsid w:val="00AA3F51"/>
    <w:rsid w:val="00AB415E"/>
    <w:rsid w:val="00AD6091"/>
    <w:rsid w:val="00B07054"/>
    <w:rsid w:val="00B15CC1"/>
    <w:rsid w:val="00BA300B"/>
    <w:rsid w:val="00BB4027"/>
    <w:rsid w:val="00C10BA0"/>
    <w:rsid w:val="00C444DD"/>
    <w:rsid w:val="00C637D3"/>
    <w:rsid w:val="00C95D5E"/>
    <w:rsid w:val="00D000A9"/>
    <w:rsid w:val="00D16862"/>
    <w:rsid w:val="00D34B4D"/>
    <w:rsid w:val="00D70ADA"/>
    <w:rsid w:val="00DE3149"/>
    <w:rsid w:val="00DE7AB6"/>
    <w:rsid w:val="00E01E4A"/>
    <w:rsid w:val="00E243F8"/>
    <w:rsid w:val="00E83BE8"/>
    <w:rsid w:val="00E90A2D"/>
    <w:rsid w:val="00F30624"/>
    <w:rsid w:val="00F535A1"/>
    <w:rsid w:val="00F97864"/>
    <w:rsid w:val="00FA723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F5C8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jc w:val="both"/>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1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E4A"/>
    <w:pPr>
      <w:ind w:left="720"/>
      <w:contextualSpacing/>
    </w:pPr>
  </w:style>
  <w:style w:type="paragraph" w:styleId="Footer">
    <w:name w:val="footer"/>
    <w:basedOn w:val="Normal"/>
    <w:link w:val="FooterChar"/>
    <w:uiPriority w:val="99"/>
    <w:unhideWhenUsed/>
    <w:rsid w:val="00E01E4A"/>
    <w:pPr>
      <w:tabs>
        <w:tab w:val="center" w:pos="4513"/>
        <w:tab w:val="right" w:pos="9026"/>
      </w:tabs>
    </w:pPr>
  </w:style>
  <w:style w:type="character" w:customStyle="1" w:styleId="FooterChar">
    <w:name w:val="Footer Char"/>
    <w:basedOn w:val="DefaultParagraphFont"/>
    <w:link w:val="Footer"/>
    <w:uiPriority w:val="99"/>
    <w:rsid w:val="00E01E4A"/>
  </w:style>
  <w:style w:type="character" w:styleId="Hyperlink">
    <w:name w:val="Hyperlink"/>
    <w:basedOn w:val="DefaultParagraphFont"/>
    <w:uiPriority w:val="99"/>
    <w:unhideWhenUsed/>
    <w:rsid w:val="00E01E4A"/>
    <w:rPr>
      <w:color w:val="0000FF" w:themeColor="hyperlink"/>
      <w:u w:val="single"/>
    </w:rPr>
  </w:style>
  <w:style w:type="character" w:styleId="CommentReference">
    <w:name w:val="annotation reference"/>
    <w:basedOn w:val="DefaultParagraphFont"/>
    <w:uiPriority w:val="99"/>
    <w:semiHidden/>
    <w:unhideWhenUsed/>
    <w:rsid w:val="00E01E4A"/>
    <w:rPr>
      <w:sz w:val="16"/>
      <w:szCs w:val="16"/>
    </w:rPr>
  </w:style>
  <w:style w:type="paragraph" w:styleId="CommentText">
    <w:name w:val="annotation text"/>
    <w:basedOn w:val="Normal"/>
    <w:link w:val="CommentTextChar"/>
    <w:uiPriority w:val="99"/>
    <w:semiHidden/>
    <w:unhideWhenUsed/>
    <w:rsid w:val="00E01E4A"/>
    <w:rPr>
      <w:sz w:val="20"/>
      <w:szCs w:val="20"/>
    </w:rPr>
  </w:style>
  <w:style w:type="character" w:customStyle="1" w:styleId="CommentTextChar">
    <w:name w:val="Comment Text Char"/>
    <w:basedOn w:val="DefaultParagraphFont"/>
    <w:link w:val="CommentText"/>
    <w:uiPriority w:val="99"/>
    <w:semiHidden/>
    <w:rsid w:val="00E01E4A"/>
    <w:rPr>
      <w:sz w:val="20"/>
      <w:szCs w:val="20"/>
    </w:rPr>
  </w:style>
  <w:style w:type="paragraph" w:styleId="BalloonText">
    <w:name w:val="Balloon Text"/>
    <w:basedOn w:val="Normal"/>
    <w:link w:val="BalloonTextChar"/>
    <w:uiPriority w:val="99"/>
    <w:semiHidden/>
    <w:unhideWhenUsed/>
    <w:rsid w:val="00E01E4A"/>
    <w:rPr>
      <w:rFonts w:ascii="Tahoma" w:hAnsi="Tahoma" w:cs="Tahoma"/>
      <w:sz w:val="16"/>
      <w:szCs w:val="16"/>
    </w:rPr>
  </w:style>
  <w:style w:type="character" w:customStyle="1" w:styleId="BalloonTextChar">
    <w:name w:val="Balloon Text Char"/>
    <w:basedOn w:val="DefaultParagraphFont"/>
    <w:link w:val="BalloonText"/>
    <w:uiPriority w:val="99"/>
    <w:semiHidden/>
    <w:rsid w:val="00E01E4A"/>
    <w:rPr>
      <w:rFonts w:ascii="Tahoma" w:hAnsi="Tahoma" w:cs="Tahoma"/>
      <w:sz w:val="16"/>
      <w:szCs w:val="16"/>
    </w:rPr>
  </w:style>
  <w:style w:type="paragraph" w:styleId="Header">
    <w:name w:val="header"/>
    <w:basedOn w:val="Normal"/>
    <w:link w:val="HeaderChar"/>
    <w:uiPriority w:val="99"/>
    <w:unhideWhenUsed/>
    <w:rsid w:val="004E7AF7"/>
    <w:pPr>
      <w:tabs>
        <w:tab w:val="center" w:pos="4513"/>
        <w:tab w:val="right" w:pos="9026"/>
      </w:tabs>
    </w:pPr>
  </w:style>
  <w:style w:type="character" w:customStyle="1" w:styleId="HeaderChar">
    <w:name w:val="Header Char"/>
    <w:basedOn w:val="DefaultParagraphFont"/>
    <w:link w:val="Header"/>
    <w:uiPriority w:val="99"/>
    <w:rsid w:val="004E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4F32D3-4A21-E949-ACD8-C38F0A24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788</Words>
  <Characters>4497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Xicon</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Garnet Johnson</cp:lastModifiedBy>
  <cp:revision>6</cp:revision>
  <cp:lastPrinted>2014-11-13T09:16:00Z</cp:lastPrinted>
  <dcterms:created xsi:type="dcterms:W3CDTF">2017-04-06T09:17:00Z</dcterms:created>
  <dcterms:modified xsi:type="dcterms:W3CDTF">2017-04-20T19:57:00Z</dcterms:modified>
</cp:coreProperties>
</file>