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D2C" w:rsidRPr="008F7807" w:rsidRDefault="0087426F" w:rsidP="00933209">
      <w:pPr>
        <w:tabs>
          <w:tab w:val="left" w:pos="3533"/>
          <w:tab w:val="center" w:pos="6979"/>
        </w:tabs>
        <w:rPr>
          <w:b/>
          <w:sz w:val="28"/>
          <w:szCs w:val="28"/>
          <w:u w:val="double" w:color="0070C0"/>
        </w:rPr>
      </w:pPr>
      <w:r>
        <w:rPr>
          <w:b/>
          <w:sz w:val="28"/>
          <w:szCs w:val="28"/>
          <w:u w:val="double" w:color="0070C0"/>
        </w:rPr>
        <w:t>KHG Full Membership</w:t>
      </w:r>
      <w:r w:rsidR="003805C2">
        <w:rPr>
          <w:b/>
          <w:sz w:val="28"/>
          <w:szCs w:val="28"/>
          <w:u w:val="double" w:color="0070C0"/>
        </w:rPr>
        <w:t xml:space="preserve"> Meeting</w:t>
      </w:r>
      <w:r w:rsidR="008F7807" w:rsidRPr="008F7807">
        <w:rPr>
          <w:b/>
          <w:sz w:val="28"/>
          <w:szCs w:val="28"/>
          <w:u w:val="double" w:color="0070C0"/>
        </w:rPr>
        <w:t xml:space="preserve"> </w:t>
      </w:r>
      <w:r w:rsidR="00CC5D2C" w:rsidRPr="008F7807">
        <w:rPr>
          <w:b/>
          <w:sz w:val="28"/>
          <w:szCs w:val="28"/>
          <w:u w:val="double" w:color="0070C0"/>
        </w:rPr>
        <w:t xml:space="preserve">Action </w:t>
      </w:r>
      <w:r w:rsidR="000B4C89">
        <w:rPr>
          <w:b/>
          <w:sz w:val="28"/>
          <w:szCs w:val="28"/>
          <w:u w:val="double" w:color="0070C0"/>
        </w:rPr>
        <w:t xml:space="preserve">Decision </w:t>
      </w:r>
      <w:r w:rsidR="00CC5D2C" w:rsidRPr="008F7807">
        <w:rPr>
          <w:b/>
          <w:sz w:val="28"/>
          <w:szCs w:val="28"/>
          <w:u w:val="double" w:color="0070C0"/>
        </w:rPr>
        <w:t>Log</w:t>
      </w:r>
      <w:r w:rsidR="002C6EA7">
        <w:rPr>
          <w:b/>
          <w:sz w:val="28"/>
          <w:szCs w:val="28"/>
          <w:u w:val="double" w:color="0070C0"/>
        </w:rPr>
        <w:t xml:space="preserve"> – 25</w:t>
      </w:r>
      <w:r w:rsidR="002C6EA7" w:rsidRPr="002C6EA7">
        <w:rPr>
          <w:b/>
          <w:sz w:val="28"/>
          <w:szCs w:val="28"/>
          <w:u w:val="double" w:color="0070C0"/>
          <w:vertAlign w:val="superscript"/>
        </w:rPr>
        <w:t>th</w:t>
      </w:r>
      <w:r w:rsidR="002C6EA7">
        <w:rPr>
          <w:b/>
          <w:sz w:val="28"/>
          <w:szCs w:val="28"/>
          <w:u w:val="double" w:color="0070C0"/>
        </w:rPr>
        <w:t xml:space="preserve"> January 2017</w:t>
      </w:r>
    </w:p>
    <w:tbl>
      <w:tblPr>
        <w:tblStyle w:val="TableGrid"/>
        <w:tblW w:w="15735" w:type="dxa"/>
        <w:tblInd w:w="-743" w:type="dxa"/>
        <w:tblLook w:val="04A0" w:firstRow="1" w:lastRow="0" w:firstColumn="1" w:lastColumn="0" w:noHBand="0" w:noVBand="1"/>
      </w:tblPr>
      <w:tblGrid>
        <w:gridCol w:w="1278"/>
        <w:gridCol w:w="1578"/>
        <w:gridCol w:w="4658"/>
        <w:gridCol w:w="4819"/>
        <w:gridCol w:w="1559"/>
        <w:gridCol w:w="1843"/>
      </w:tblGrid>
      <w:tr w:rsidR="008319F8" w:rsidRPr="00745BAC" w:rsidTr="00933209">
        <w:tc>
          <w:tcPr>
            <w:tcW w:w="15735" w:type="dxa"/>
            <w:gridSpan w:val="6"/>
            <w:shd w:val="clear" w:color="auto" w:fill="0070C0"/>
          </w:tcPr>
          <w:p w:rsidR="008319F8" w:rsidRDefault="008319F8" w:rsidP="00745BAC">
            <w:pPr>
              <w:rPr>
                <w:color w:val="FFFFFF" w:themeColor="background1"/>
              </w:rPr>
            </w:pPr>
            <w:r w:rsidRPr="00745BAC">
              <w:rPr>
                <w:rFonts w:cstheme="minorHAnsi"/>
                <w:color w:val="FFFFFF" w:themeColor="background1"/>
              </w:rPr>
              <w:t xml:space="preserve">Present: </w:t>
            </w:r>
            <w:r w:rsidR="00AA431D">
              <w:rPr>
                <w:rFonts w:cstheme="minorHAnsi"/>
                <w:color w:val="FFFFFF" w:themeColor="background1"/>
              </w:rPr>
              <w:t xml:space="preserve">Eileen Martin, Amicus Horizon Limited &amp; Chair; Satnam Kaur, TMBC &amp; Vice Chair; Rebecca Smith &amp; Jill Pells, KHG; </w:t>
            </w:r>
            <w:r w:rsidR="00E52093">
              <w:rPr>
                <w:rFonts w:cstheme="minorHAnsi"/>
                <w:color w:val="FFFFFF" w:themeColor="background1"/>
              </w:rPr>
              <w:t xml:space="preserve">Lesley Clay, JPPB; Tim Woolmer, KCC; </w:t>
            </w:r>
            <w:r w:rsidR="00363957">
              <w:rPr>
                <w:rFonts w:cstheme="minorHAnsi"/>
                <w:color w:val="FFFFFF" w:themeColor="background1"/>
              </w:rPr>
              <w:t>Mike Nee, Sanctuary Housing; Marie Royle</w:t>
            </w:r>
            <w:r w:rsidR="00E52093">
              <w:rPr>
                <w:rFonts w:cstheme="minorHAnsi"/>
                <w:color w:val="FFFFFF" w:themeColor="background1"/>
              </w:rPr>
              <w:t xml:space="preserve"> &amp; Emma Bartlett, Canterbury CC; Claire </w:t>
            </w:r>
            <w:proofErr w:type="spellStart"/>
            <w:r w:rsidR="00E52093">
              <w:rPr>
                <w:rFonts w:cstheme="minorHAnsi"/>
                <w:color w:val="FFFFFF" w:themeColor="background1"/>
              </w:rPr>
              <w:t>Billis</w:t>
            </w:r>
            <w:proofErr w:type="spellEnd"/>
            <w:r w:rsidR="00E52093">
              <w:rPr>
                <w:rFonts w:cstheme="minorHAnsi"/>
                <w:color w:val="FFFFFF" w:themeColor="background1"/>
              </w:rPr>
              <w:t xml:space="preserve">, Clarion Housing; Amber Christou, Swale BC; Jo Ellis, TCHG; Stephen Elliot, Riverside, Peter Dosad &amp; Marie Gerald, Dartford BC; Sasha Harrison, SHG; Vicky </w:t>
            </w:r>
            <w:proofErr w:type="spellStart"/>
            <w:r w:rsidR="00E52093">
              <w:rPr>
                <w:rFonts w:cstheme="minorHAnsi"/>
                <w:color w:val="FFFFFF" w:themeColor="background1"/>
              </w:rPr>
              <w:t>Hodson</w:t>
            </w:r>
            <w:proofErr w:type="spellEnd"/>
            <w:r w:rsidR="00E52093">
              <w:rPr>
                <w:rFonts w:cstheme="minorHAnsi"/>
                <w:color w:val="FFFFFF" w:themeColor="background1"/>
              </w:rPr>
              <w:t xml:space="preserve">, Kent Homechoice; </w:t>
            </w:r>
            <w:r w:rsidR="00504EBD" w:rsidRPr="00504EBD">
              <w:rPr>
                <w:rFonts w:cstheme="minorHAnsi"/>
                <w:color w:val="FFFFFF" w:themeColor="background1"/>
              </w:rPr>
              <w:t>Rachel Britt &amp; Chris Giles, Medway Council; Deborah White, West Kent HA; Sarah Robson, Shepway DC; Sharon Williams, KHG Treasurer &amp; Ashford BC;</w:t>
            </w:r>
            <w:r w:rsidR="00504EBD">
              <w:rPr>
                <w:rFonts w:cstheme="minorHAnsi"/>
                <w:color w:val="FFFFFF" w:themeColor="background1"/>
              </w:rPr>
              <w:t xml:space="preserve"> Victoria Moffett, NHF; Brian Horton, SELEP; Nick Fenton, KDG; Deborah Upton, EKH; Jane Lang, TWBC; Linda Hibbs, TMBC; Melanie Anthony &amp; Christy Holden, KCC; Siobhan Brazil, Riverside; John Littlemore, JPPB Chair &amp; Maidstone BC; Andrew Bircher, MHS Homes</w:t>
            </w:r>
          </w:p>
          <w:p w:rsidR="00745BAC" w:rsidRDefault="00745BAC" w:rsidP="00745BAC">
            <w:pPr>
              <w:jc w:val="center"/>
              <w:rPr>
                <w:color w:val="FFFFFF" w:themeColor="background1"/>
              </w:rPr>
            </w:pPr>
          </w:p>
          <w:p w:rsidR="0087426F" w:rsidRDefault="00745BAC" w:rsidP="00745BAC">
            <w:pPr>
              <w:rPr>
                <w:rFonts w:cstheme="minorHAnsi"/>
                <w:color w:val="FFFFFF" w:themeColor="background1"/>
              </w:rPr>
            </w:pPr>
            <w:r>
              <w:rPr>
                <w:rFonts w:cstheme="minorHAnsi"/>
                <w:color w:val="FFFFFF" w:themeColor="background1"/>
              </w:rPr>
              <w:t xml:space="preserve">Apologies: </w:t>
            </w:r>
            <w:r w:rsidR="00AA431D">
              <w:rPr>
                <w:rFonts w:cstheme="minorHAnsi"/>
                <w:color w:val="FFFFFF" w:themeColor="background1"/>
              </w:rPr>
              <w:t xml:space="preserve"> Ashley Hook</w:t>
            </w:r>
            <w:r w:rsidR="00504EBD">
              <w:rPr>
                <w:rFonts w:cstheme="minorHAnsi"/>
                <w:color w:val="FFFFFF" w:themeColor="background1"/>
              </w:rPr>
              <w:t xml:space="preserve"> &amp; Gary Clark</w:t>
            </w:r>
            <w:r w:rsidR="00AA431D">
              <w:rPr>
                <w:rFonts w:cstheme="minorHAnsi"/>
                <w:color w:val="FFFFFF" w:themeColor="background1"/>
              </w:rPr>
              <w:t>, MHS Homes; Kevin Hetherington, TWBC; Bob Heapy, TCHG; Bob Porter, Thanet DC; Catherine Charles, Orbit; Andrew Scott-Clarke, KCC PH; June Heslop, SHG; Marion Money, NLA; Adrian Maunders, ERHA; Mark Leader, WKHA; Jennifer Shaw, Ashford BC; Liz Crockford, Sevenoaks DC; Helen Sudbury, Golding Homes</w:t>
            </w:r>
            <w:r w:rsidR="00553FBB">
              <w:rPr>
                <w:rFonts w:cstheme="minorHAnsi"/>
                <w:color w:val="FFFFFF" w:themeColor="background1"/>
              </w:rPr>
              <w:t>; Richard Longman, TGSE</w:t>
            </w:r>
            <w:r w:rsidR="003C075D">
              <w:rPr>
                <w:rFonts w:cstheme="minorHAnsi"/>
                <w:color w:val="FFFFFF" w:themeColor="background1"/>
              </w:rPr>
              <w:t>; Wale Adetoro, Gravesham BC</w:t>
            </w:r>
            <w:r w:rsidR="00E52093">
              <w:rPr>
                <w:rFonts w:cstheme="minorHAnsi"/>
                <w:color w:val="FFFFFF" w:themeColor="background1"/>
              </w:rPr>
              <w:t xml:space="preserve">; </w:t>
            </w:r>
            <w:r w:rsidR="00504EBD">
              <w:rPr>
                <w:rFonts w:cstheme="minorHAnsi"/>
                <w:color w:val="FFFFFF" w:themeColor="background1"/>
              </w:rPr>
              <w:t>Jane Smither, TMBC</w:t>
            </w:r>
          </w:p>
          <w:p w:rsidR="00504EBD" w:rsidRDefault="00504EBD" w:rsidP="00745BAC">
            <w:pPr>
              <w:rPr>
                <w:rFonts w:cstheme="minorHAnsi"/>
                <w:color w:val="FFFFFF" w:themeColor="background1"/>
              </w:rPr>
            </w:pPr>
          </w:p>
          <w:p w:rsidR="0087426F" w:rsidRDefault="0087426F" w:rsidP="00745BAC">
            <w:pPr>
              <w:rPr>
                <w:rFonts w:cstheme="minorHAnsi"/>
                <w:color w:val="FFFFFF" w:themeColor="background1"/>
              </w:rPr>
            </w:pPr>
            <w:r>
              <w:rPr>
                <w:rFonts w:cstheme="minorHAnsi"/>
                <w:color w:val="FFFFFF" w:themeColor="background1"/>
              </w:rPr>
              <w:t>Visitors:</w:t>
            </w:r>
            <w:r w:rsidR="00AA431D">
              <w:rPr>
                <w:rFonts w:cstheme="minorHAnsi"/>
                <w:color w:val="FFFFFF" w:themeColor="background1"/>
              </w:rPr>
              <w:t xml:space="preserve"> Philip Segurola &amp; </w:t>
            </w:r>
            <w:proofErr w:type="spellStart"/>
            <w:r w:rsidR="00AA431D">
              <w:rPr>
                <w:rFonts w:cstheme="minorHAnsi"/>
                <w:color w:val="FFFFFF" w:themeColor="background1"/>
              </w:rPr>
              <w:t>Naintara</w:t>
            </w:r>
            <w:proofErr w:type="spellEnd"/>
            <w:r w:rsidR="00AA431D">
              <w:rPr>
                <w:rFonts w:cstheme="minorHAnsi"/>
                <w:color w:val="FFFFFF" w:themeColor="background1"/>
              </w:rPr>
              <w:t>, SCS KCC; Graham Maunders</w:t>
            </w:r>
            <w:r w:rsidR="00504EBD">
              <w:rPr>
                <w:rFonts w:cstheme="minorHAnsi"/>
                <w:color w:val="FFFFFF" w:themeColor="background1"/>
              </w:rPr>
              <w:t xml:space="preserve"> &amp; </w:t>
            </w:r>
            <w:proofErr w:type="spellStart"/>
            <w:r w:rsidR="00504EBD">
              <w:rPr>
                <w:rFonts w:cstheme="minorHAnsi"/>
                <w:color w:val="FFFFFF" w:themeColor="background1"/>
              </w:rPr>
              <w:t>Bhopinder</w:t>
            </w:r>
            <w:proofErr w:type="spellEnd"/>
            <w:r w:rsidR="00504EBD">
              <w:rPr>
                <w:rFonts w:cstheme="minorHAnsi"/>
                <w:color w:val="FFFFFF" w:themeColor="background1"/>
              </w:rPr>
              <w:t xml:space="preserve"> </w:t>
            </w:r>
            <w:proofErr w:type="spellStart"/>
            <w:r w:rsidR="00504EBD">
              <w:rPr>
                <w:rFonts w:cstheme="minorHAnsi"/>
                <w:color w:val="FFFFFF" w:themeColor="background1"/>
              </w:rPr>
              <w:t>Chouban</w:t>
            </w:r>
            <w:proofErr w:type="spellEnd"/>
            <w:r w:rsidR="00504EBD">
              <w:rPr>
                <w:rFonts w:cstheme="minorHAnsi"/>
                <w:color w:val="FFFFFF" w:themeColor="background1"/>
              </w:rPr>
              <w:t xml:space="preserve"> &amp; Glenn Smith</w:t>
            </w:r>
            <w:r w:rsidR="00AA431D">
              <w:rPr>
                <w:rFonts w:cstheme="minorHAnsi"/>
                <w:color w:val="FFFFFF" w:themeColor="background1"/>
              </w:rPr>
              <w:t xml:space="preserve">, CIH; Shirley Heapy &amp; Sue </w:t>
            </w:r>
            <w:r w:rsidR="00504EBD">
              <w:rPr>
                <w:rFonts w:cstheme="minorHAnsi"/>
                <w:color w:val="FFFFFF" w:themeColor="background1"/>
              </w:rPr>
              <w:t xml:space="preserve">Coulson, </w:t>
            </w:r>
            <w:proofErr w:type="spellStart"/>
            <w:r w:rsidR="00504EBD">
              <w:rPr>
                <w:rFonts w:cstheme="minorHAnsi"/>
                <w:color w:val="FFFFFF" w:themeColor="background1"/>
              </w:rPr>
              <w:t>RentPlus</w:t>
            </w:r>
            <w:proofErr w:type="spellEnd"/>
            <w:r w:rsidR="00504EBD">
              <w:rPr>
                <w:rFonts w:cstheme="minorHAnsi"/>
                <w:color w:val="FFFFFF" w:themeColor="background1"/>
              </w:rPr>
              <w:t xml:space="preserve">; Tony Draper &amp; Mike Nestor, </w:t>
            </w:r>
            <w:proofErr w:type="spellStart"/>
            <w:r w:rsidR="00AA431D">
              <w:rPr>
                <w:rFonts w:cstheme="minorHAnsi"/>
                <w:color w:val="FFFFFF" w:themeColor="background1"/>
              </w:rPr>
              <w:t>Askival</w:t>
            </w:r>
            <w:proofErr w:type="spellEnd"/>
          </w:p>
          <w:p w:rsidR="00745BAC" w:rsidRPr="00745BAC" w:rsidRDefault="00745BAC" w:rsidP="00745BAC">
            <w:pPr>
              <w:rPr>
                <w:rFonts w:cstheme="minorHAnsi"/>
                <w:color w:val="FFFFFF" w:themeColor="background1"/>
              </w:rPr>
            </w:pPr>
          </w:p>
        </w:tc>
      </w:tr>
      <w:tr w:rsidR="00933209" w:rsidRPr="00745BAC" w:rsidTr="002C6EA7">
        <w:tc>
          <w:tcPr>
            <w:tcW w:w="1278" w:type="dxa"/>
            <w:shd w:val="clear" w:color="auto" w:fill="DBE5F1" w:themeFill="accent1" w:themeFillTint="33"/>
          </w:tcPr>
          <w:p w:rsidR="00933209" w:rsidRPr="00745BAC" w:rsidRDefault="00933209" w:rsidP="002B184E">
            <w:pPr>
              <w:jc w:val="center"/>
              <w:rPr>
                <w:b/>
              </w:rPr>
            </w:pPr>
            <w:r>
              <w:rPr>
                <w:b/>
              </w:rPr>
              <w:t>Meeting Date</w:t>
            </w:r>
          </w:p>
        </w:tc>
        <w:tc>
          <w:tcPr>
            <w:tcW w:w="1578" w:type="dxa"/>
            <w:shd w:val="clear" w:color="auto" w:fill="DBE5F1" w:themeFill="accent1" w:themeFillTint="33"/>
          </w:tcPr>
          <w:p w:rsidR="00933209" w:rsidRPr="00745BAC" w:rsidRDefault="00933209" w:rsidP="00127AF9">
            <w:pPr>
              <w:jc w:val="center"/>
              <w:rPr>
                <w:b/>
              </w:rPr>
            </w:pPr>
            <w:r w:rsidRPr="00745BAC">
              <w:rPr>
                <w:b/>
              </w:rPr>
              <w:t>Reference</w:t>
            </w:r>
          </w:p>
        </w:tc>
        <w:tc>
          <w:tcPr>
            <w:tcW w:w="4658" w:type="dxa"/>
            <w:shd w:val="clear" w:color="auto" w:fill="DBE5F1" w:themeFill="accent1" w:themeFillTint="33"/>
          </w:tcPr>
          <w:p w:rsidR="00933209" w:rsidRPr="00745BAC" w:rsidRDefault="00933209" w:rsidP="002B184E">
            <w:pPr>
              <w:jc w:val="center"/>
              <w:rPr>
                <w:b/>
              </w:rPr>
            </w:pPr>
            <w:r>
              <w:rPr>
                <w:b/>
              </w:rPr>
              <w:t>Notes</w:t>
            </w:r>
          </w:p>
        </w:tc>
        <w:tc>
          <w:tcPr>
            <w:tcW w:w="4819" w:type="dxa"/>
            <w:shd w:val="clear" w:color="auto" w:fill="DBE5F1" w:themeFill="accent1" w:themeFillTint="33"/>
          </w:tcPr>
          <w:p w:rsidR="00933209" w:rsidRPr="00745BAC" w:rsidRDefault="00933209" w:rsidP="00127AF9">
            <w:pPr>
              <w:jc w:val="center"/>
              <w:rPr>
                <w:b/>
              </w:rPr>
            </w:pPr>
            <w:r w:rsidRPr="00745BAC">
              <w:rPr>
                <w:b/>
              </w:rPr>
              <w:t>Action/Decision</w:t>
            </w:r>
          </w:p>
        </w:tc>
        <w:tc>
          <w:tcPr>
            <w:tcW w:w="1559" w:type="dxa"/>
            <w:shd w:val="clear" w:color="auto" w:fill="DBE5F1" w:themeFill="accent1" w:themeFillTint="33"/>
          </w:tcPr>
          <w:p w:rsidR="00933209" w:rsidRPr="00745BAC" w:rsidRDefault="00933209" w:rsidP="00127AF9">
            <w:pPr>
              <w:jc w:val="center"/>
              <w:rPr>
                <w:b/>
              </w:rPr>
            </w:pPr>
            <w:r>
              <w:rPr>
                <w:b/>
              </w:rPr>
              <w:t>Lead Person</w:t>
            </w:r>
          </w:p>
        </w:tc>
        <w:tc>
          <w:tcPr>
            <w:tcW w:w="1843" w:type="dxa"/>
            <w:shd w:val="clear" w:color="auto" w:fill="DBE5F1" w:themeFill="accent1" w:themeFillTint="33"/>
          </w:tcPr>
          <w:p w:rsidR="00933209" w:rsidRPr="00745BAC" w:rsidRDefault="00933209" w:rsidP="00127AF9">
            <w:pPr>
              <w:jc w:val="center"/>
              <w:rPr>
                <w:b/>
              </w:rPr>
            </w:pPr>
            <w:r w:rsidRPr="00745BAC">
              <w:rPr>
                <w:b/>
              </w:rPr>
              <w:t>Timescale</w:t>
            </w:r>
          </w:p>
        </w:tc>
      </w:tr>
      <w:tr w:rsidR="00933209" w:rsidRPr="00745BAC" w:rsidTr="002C6EA7">
        <w:tc>
          <w:tcPr>
            <w:tcW w:w="1278" w:type="dxa"/>
          </w:tcPr>
          <w:p w:rsidR="00933209" w:rsidRPr="00745BAC" w:rsidRDefault="00933209" w:rsidP="002B184E">
            <w:r>
              <w:t>25/01/2017</w:t>
            </w:r>
          </w:p>
        </w:tc>
        <w:tc>
          <w:tcPr>
            <w:tcW w:w="1578" w:type="dxa"/>
            <w:shd w:val="clear" w:color="auto" w:fill="auto"/>
          </w:tcPr>
          <w:p w:rsidR="00933209" w:rsidRPr="00745BAC" w:rsidRDefault="00933209" w:rsidP="00127AF9">
            <w:r>
              <w:t>UASC Presentation</w:t>
            </w:r>
          </w:p>
        </w:tc>
        <w:tc>
          <w:tcPr>
            <w:tcW w:w="4658" w:type="dxa"/>
            <w:shd w:val="clear" w:color="auto" w:fill="auto"/>
          </w:tcPr>
          <w:p w:rsidR="00933209" w:rsidRDefault="00CF6AAE" w:rsidP="002B184E">
            <w:r>
              <w:t>UASC – provided an overview of the action taken when an unaccompanied minor arrives in the Country.   Most arrivals are 16-17 year old males.</w:t>
            </w:r>
          </w:p>
          <w:p w:rsidR="00CF6AAE" w:rsidRDefault="00CF6AAE" w:rsidP="002B184E"/>
          <w:p w:rsidR="00CF6AAE" w:rsidRDefault="00CF6AAE" w:rsidP="002B184E">
            <w:r>
              <w:t>KCC are Corporate Parent when they arrive, the responsibility is absolute. Children under 16 years are placed in foster care.  There is a 6-8 week transition period when they arrive.</w:t>
            </w:r>
          </w:p>
          <w:p w:rsidR="00CF6AAE" w:rsidRDefault="00CF6AAE" w:rsidP="002B184E"/>
          <w:p w:rsidR="002C6EA7" w:rsidRDefault="00CF6AAE" w:rsidP="002B184E">
            <w:r>
              <w:t xml:space="preserve">There is a Bill before Parliament is to extend the Corporate </w:t>
            </w:r>
            <w:r w:rsidR="002C6EA7">
              <w:t xml:space="preserve">Parent responsibility from 21 to 25 years.   81/82% of looked after children are placed in Kent, the others out of county can go to Medway.  The optimum number of UASC is expected to be 1550 by March 201.  </w:t>
            </w:r>
          </w:p>
          <w:p w:rsidR="002C6EA7" w:rsidRDefault="002C6EA7" w:rsidP="002B184E"/>
          <w:p w:rsidR="002C6EA7" w:rsidRDefault="002C6EA7" w:rsidP="002B184E">
            <w:r>
              <w:t xml:space="preserve">There is Home Office Grant per head which </w:t>
            </w:r>
            <w:r>
              <w:lastRenderedPageBreak/>
              <w:t>differentiates for the age of the child, the funding is not sufficient, with a forecast shortfall for UASC this coming year of £2.2m.</w:t>
            </w:r>
          </w:p>
          <w:p w:rsidR="002C6EA7" w:rsidRDefault="002C6EA7" w:rsidP="002B184E"/>
          <w:p w:rsidR="002C6EA7" w:rsidRDefault="004D1557" w:rsidP="002B184E">
            <w:r>
              <w:t xml:space="preserve">Housing nominations and making care leavers homeless before accessing social housing is a discussion point.  The model used in Dartford currently is the preferred model to be used elsewhere.  </w:t>
            </w:r>
            <w:r w:rsidR="004A1D63">
              <w:t xml:space="preserve">There is a similar approach in </w:t>
            </w:r>
            <w:r w:rsidR="00E52093">
              <w:t>Ashford; the issue is about supply and the demand from all areas on the need for housing.</w:t>
            </w:r>
          </w:p>
          <w:p w:rsidR="00E52093" w:rsidRDefault="00E52093" w:rsidP="002B184E"/>
          <w:p w:rsidR="00E52093" w:rsidRDefault="00E52093" w:rsidP="002B184E">
            <w:r>
              <w:t>UASC will be making a bid for additional Government Funding.</w:t>
            </w:r>
          </w:p>
          <w:p w:rsidR="004A1D63" w:rsidRPr="00745BAC" w:rsidRDefault="004A1D63" w:rsidP="002B184E"/>
        </w:tc>
        <w:tc>
          <w:tcPr>
            <w:tcW w:w="4819" w:type="dxa"/>
            <w:shd w:val="clear" w:color="auto" w:fill="auto"/>
          </w:tcPr>
          <w:p w:rsidR="00933209" w:rsidRDefault="00933209" w:rsidP="00127AF9">
            <w:r>
              <w:lastRenderedPageBreak/>
              <w:t>Presentation to be shared with Action Log</w:t>
            </w:r>
          </w:p>
          <w:p w:rsidR="004A1D63" w:rsidRDefault="004A1D63" w:rsidP="00127AF9"/>
          <w:p w:rsidR="004A1D63" w:rsidRDefault="004A1D63" w:rsidP="00127AF9">
            <w:r>
              <w:t>Contact Marie Gerald for more information about the Dartford Model discussed at the meeting.  Contact Sharon Williams about the Move On process undertaken in Ashford.  Contact Lorna Ford about the Canterbury Move On Model that has recently been redrafted.</w:t>
            </w:r>
          </w:p>
          <w:p w:rsidR="00933209" w:rsidRDefault="00933209" w:rsidP="00127AF9"/>
          <w:p w:rsidR="002C6EA7" w:rsidRDefault="00E52093" w:rsidP="00127AF9">
            <w:r w:rsidRPr="00D63017">
              <w:rPr>
                <w:b/>
              </w:rPr>
              <w:t>22</w:t>
            </w:r>
            <w:r w:rsidRPr="00D63017">
              <w:rPr>
                <w:b/>
                <w:vertAlign w:val="superscript"/>
              </w:rPr>
              <w:t>nd</w:t>
            </w:r>
            <w:r w:rsidRPr="00D63017">
              <w:rPr>
                <w:b/>
              </w:rPr>
              <w:t xml:space="preserve"> Feb</w:t>
            </w:r>
            <w:r>
              <w:t xml:space="preserve"> there is a Young Persons Positive Pathway Workshop taking place, understanding pressures across the services.  </w:t>
            </w:r>
          </w:p>
          <w:p w:rsidR="00E52093" w:rsidRDefault="00E52093" w:rsidP="00127AF9"/>
          <w:p w:rsidR="00E52093" w:rsidRDefault="00E52093" w:rsidP="00127AF9">
            <w:r>
              <w:t>EM reminded colleagues to respond to the Supported Housing Consultation (closing date 13/2/17).</w:t>
            </w:r>
          </w:p>
          <w:p w:rsidR="00E52093" w:rsidRDefault="00E52093" w:rsidP="00127AF9"/>
          <w:p w:rsidR="00E52093" w:rsidRDefault="00D34284" w:rsidP="00127AF9">
            <w:r>
              <w:lastRenderedPageBreak/>
              <w:t>Bob P is the Housing Lead on the appropriate Board, and will be updated about how to make the links.</w:t>
            </w:r>
          </w:p>
          <w:p w:rsidR="002F5843" w:rsidRDefault="002F5843" w:rsidP="00127AF9"/>
          <w:p w:rsidR="002F5843" w:rsidRPr="00745BAC" w:rsidRDefault="002F5843" w:rsidP="002F5843">
            <w:r>
              <w:t>Set up a Focus group to enable a wider discussion about all the work streams and representatives from each of the smaller working groups and front line staff.  To include Philip and colleagues from UASC.</w:t>
            </w:r>
          </w:p>
        </w:tc>
        <w:tc>
          <w:tcPr>
            <w:tcW w:w="1559" w:type="dxa"/>
            <w:shd w:val="clear" w:color="auto" w:fill="auto"/>
          </w:tcPr>
          <w:p w:rsidR="00933209" w:rsidRPr="00D63017" w:rsidRDefault="00D63017" w:rsidP="00127AF9">
            <w:pPr>
              <w:rPr>
                <w:b/>
              </w:rPr>
            </w:pPr>
            <w:r>
              <w:rPr>
                <w:b/>
              </w:rPr>
              <w:lastRenderedPageBreak/>
              <w:t>RS</w:t>
            </w:r>
          </w:p>
          <w:p w:rsidR="004A1D63" w:rsidRPr="00D63017" w:rsidRDefault="004A1D63" w:rsidP="00127AF9">
            <w:pPr>
              <w:rPr>
                <w:b/>
              </w:rPr>
            </w:pPr>
          </w:p>
          <w:p w:rsidR="004A1D63" w:rsidRPr="00D63017" w:rsidRDefault="004A1D63" w:rsidP="00127AF9">
            <w:pPr>
              <w:rPr>
                <w:b/>
              </w:rPr>
            </w:pPr>
            <w:r w:rsidRPr="00D63017">
              <w:rPr>
                <w:b/>
              </w:rPr>
              <w:t>ALL</w:t>
            </w:r>
            <w:r w:rsidR="00E52093" w:rsidRPr="00D63017">
              <w:rPr>
                <w:b/>
              </w:rPr>
              <w:t xml:space="preserve">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r w:rsidRPr="00D63017">
              <w:rPr>
                <w:b/>
              </w:rPr>
              <w:t>ALL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r w:rsidRPr="00D63017">
              <w:rPr>
                <w:b/>
              </w:rPr>
              <w:t>ALL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D34284" w:rsidP="00127AF9">
            <w:pPr>
              <w:rPr>
                <w:b/>
              </w:rPr>
            </w:pPr>
            <w:r w:rsidRPr="00D63017">
              <w:rPr>
                <w:b/>
              </w:rPr>
              <w:lastRenderedPageBreak/>
              <w:t>BP to note</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D63017" w:rsidP="00127AF9">
            <w:pPr>
              <w:rPr>
                <w:b/>
              </w:rPr>
            </w:pPr>
            <w:r>
              <w:rPr>
                <w:b/>
              </w:rPr>
              <w:t>SK/JP</w:t>
            </w: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p w:rsidR="00E52093" w:rsidRPr="00D63017" w:rsidRDefault="00E52093" w:rsidP="00127AF9">
            <w:pPr>
              <w:rPr>
                <w:b/>
              </w:rPr>
            </w:pPr>
          </w:p>
        </w:tc>
        <w:tc>
          <w:tcPr>
            <w:tcW w:w="1843" w:type="dxa"/>
            <w:shd w:val="clear" w:color="auto" w:fill="auto"/>
          </w:tcPr>
          <w:p w:rsidR="00933209" w:rsidRDefault="00933209" w:rsidP="00127AF9">
            <w:pPr>
              <w:rPr>
                <w:b/>
                <w:color w:val="FF0000"/>
              </w:rPr>
            </w:pPr>
            <w:r w:rsidRPr="00D63017">
              <w:rPr>
                <w:b/>
                <w:color w:val="FF0000"/>
              </w:rPr>
              <w:lastRenderedPageBreak/>
              <w:t>By 27/01/2017</w:t>
            </w: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Pr="00D63017" w:rsidRDefault="00D63017" w:rsidP="00127AF9">
            <w:pPr>
              <w:rPr>
                <w:b/>
                <w:color w:val="FF0000"/>
              </w:rPr>
            </w:pPr>
            <w:r>
              <w:rPr>
                <w:b/>
                <w:color w:val="FF0000"/>
              </w:rPr>
              <w:t>ASAP</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Default="00933209" w:rsidP="00127AF9">
            <w:r>
              <w:t>CIH Presentation</w:t>
            </w:r>
          </w:p>
          <w:p w:rsidR="00BC17D3" w:rsidRPr="00745BAC" w:rsidRDefault="00BC17D3" w:rsidP="00127AF9">
            <w:r>
              <w:t>(Consultancy &amp; Partnerships)</w:t>
            </w:r>
          </w:p>
        </w:tc>
        <w:tc>
          <w:tcPr>
            <w:tcW w:w="4658" w:type="dxa"/>
            <w:shd w:val="clear" w:color="auto" w:fill="auto"/>
          </w:tcPr>
          <w:p w:rsidR="002F5843" w:rsidRDefault="002F5843" w:rsidP="00127AF9">
            <w:r>
              <w:t>GM gave an overview of the CIH Consultancy, looking to increase the number of members to work with.  Focus is about business critical elements, adding serious value to organisations.</w:t>
            </w:r>
          </w:p>
          <w:p w:rsidR="002F5843" w:rsidRDefault="002F5843" w:rsidP="00127AF9"/>
          <w:p w:rsidR="002F5843" w:rsidRDefault="00CA5405" w:rsidP="00127AF9">
            <w:r>
              <w:t xml:space="preserve">There is a retainer service available through the consultancy. </w:t>
            </w:r>
            <w:r w:rsidR="00BC17D3">
              <w:t xml:space="preserve">The presentation provides information about forthcoming projects/work streams.  </w:t>
            </w:r>
          </w:p>
          <w:p w:rsidR="00D63401" w:rsidRDefault="00D63401" w:rsidP="00127AF9"/>
          <w:p w:rsidR="00BC17D3" w:rsidRDefault="00BC17D3" w:rsidP="00BC17D3">
            <w:r>
              <w:t>The first organisation to sign up to Working Together can get £2,500 off the price.  The total price does depend on the work theme; they can be up to £8000.    There are six key areas for Business Solutions currently, for every 10 members in an organisation there is a potential offer to provide one free membership.  There are various discounts and benefits when you become a partner, including 10% entrance discount to events.</w:t>
            </w:r>
          </w:p>
          <w:p w:rsidR="00DD2DE2" w:rsidRDefault="00DD2DE2" w:rsidP="00BC17D3"/>
          <w:p w:rsidR="00DD2DE2" w:rsidRPr="00745BAC" w:rsidRDefault="00DD2DE2" w:rsidP="00BC17D3">
            <w:r>
              <w:t>EM raised the point about a Kent wide offer opposed to on an individual basis.  GM happy to tailor for an area for a specific topic.</w:t>
            </w:r>
          </w:p>
        </w:tc>
        <w:tc>
          <w:tcPr>
            <w:tcW w:w="4819" w:type="dxa"/>
            <w:shd w:val="clear" w:color="auto" w:fill="auto"/>
          </w:tcPr>
          <w:p w:rsidR="00933209" w:rsidRDefault="00933209" w:rsidP="00127AF9">
            <w:r>
              <w:lastRenderedPageBreak/>
              <w:t>Presentation</w:t>
            </w:r>
            <w:r w:rsidR="00CA5405">
              <w:t xml:space="preserve"> and link to CIH Consultancy website</w:t>
            </w:r>
            <w:r>
              <w:t xml:space="preserve"> to be shared with Action Log</w:t>
            </w:r>
            <w:r w:rsidR="00CA5405">
              <w:t>.</w:t>
            </w:r>
          </w:p>
          <w:p w:rsidR="00933209" w:rsidRDefault="00933209" w:rsidP="00127AF9"/>
          <w:p w:rsidR="00BC17D3" w:rsidRDefault="00BC17D3" w:rsidP="00127AF9">
            <w:r>
              <w:t>There are case studies available on the website around qualifications and training.</w:t>
            </w:r>
          </w:p>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p w:rsidR="00DD2DE2" w:rsidRDefault="00DD2DE2" w:rsidP="00127AF9">
            <w:r>
              <w:t>KHG colleagues to consider potential opportunities for topical areas for training/support and to work with CIH on costing and specification.</w:t>
            </w:r>
          </w:p>
          <w:p w:rsidR="00DD2DE2" w:rsidRPr="00745BAC" w:rsidRDefault="00DD2DE2" w:rsidP="00127AF9"/>
        </w:tc>
        <w:tc>
          <w:tcPr>
            <w:tcW w:w="1559" w:type="dxa"/>
            <w:shd w:val="clear" w:color="auto" w:fill="auto"/>
          </w:tcPr>
          <w:p w:rsidR="00933209" w:rsidRPr="00D63017" w:rsidRDefault="00933209">
            <w:pPr>
              <w:rPr>
                <w:b/>
              </w:rPr>
            </w:pPr>
            <w:r w:rsidRPr="00D63017">
              <w:rPr>
                <w:b/>
              </w:rPr>
              <w:lastRenderedPageBreak/>
              <w:t>Rebecca Smith</w:t>
            </w: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D2DE2">
            <w:pPr>
              <w:rPr>
                <w:b/>
              </w:rPr>
            </w:pPr>
          </w:p>
          <w:p w:rsidR="00DD2DE2" w:rsidRPr="00D63017" w:rsidRDefault="00D63017">
            <w:pPr>
              <w:rPr>
                <w:b/>
              </w:rPr>
            </w:pPr>
            <w:r>
              <w:rPr>
                <w:b/>
              </w:rPr>
              <w:t>SK/RS/JP</w:t>
            </w:r>
          </w:p>
        </w:tc>
        <w:tc>
          <w:tcPr>
            <w:tcW w:w="1843" w:type="dxa"/>
            <w:shd w:val="clear" w:color="auto" w:fill="auto"/>
          </w:tcPr>
          <w:p w:rsidR="00933209" w:rsidRDefault="00933209" w:rsidP="00127AF9">
            <w:pPr>
              <w:rPr>
                <w:b/>
                <w:color w:val="FF0000"/>
              </w:rPr>
            </w:pPr>
            <w:r w:rsidRPr="00D63017">
              <w:rPr>
                <w:b/>
                <w:color w:val="FF0000"/>
              </w:rPr>
              <w:lastRenderedPageBreak/>
              <w:t>By 27/01/2017</w:t>
            </w: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Default="00D63017" w:rsidP="00127AF9">
            <w:pPr>
              <w:rPr>
                <w:b/>
                <w:color w:val="FF0000"/>
              </w:rPr>
            </w:pPr>
          </w:p>
          <w:p w:rsidR="00D63017" w:rsidRPr="00D63017" w:rsidRDefault="00D63017" w:rsidP="00127AF9">
            <w:pPr>
              <w:rPr>
                <w:b/>
                <w:color w:val="FF0000"/>
              </w:rPr>
            </w:pPr>
            <w:r>
              <w:rPr>
                <w:b/>
                <w:color w:val="FF0000"/>
              </w:rPr>
              <w:t>By April 2017</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Pr="00745BAC" w:rsidRDefault="00933209" w:rsidP="00127AF9">
            <w:r>
              <w:t>Rent Plus Presentation</w:t>
            </w:r>
          </w:p>
        </w:tc>
        <w:tc>
          <w:tcPr>
            <w:tcW w:w="4658" w:type="dxa"/>
            <w:shd w:val="clear" w:color="auto" w:fill="auto"/>
          </w:tcPr>
          <w:p w:rsidR="00933209" w:rsidRDefault="00E66610" w:rsidP="00127AF9">
            <w:r>
              <w:t>An overview provided as another option for housing provision.</w:t>
            </w:r>
          </w:p>
          <w:p w:rsidR="00E66610" w:rsidRDefault="00E66610" w:rsidP="00127AF9"/>
          <w:p w:rsidR="00E66610" w:rsidRDefault="00C84588" w:rsidP="00127AF9">
            <w:r>
              <w:t xml:space="preserve">Fully funded by Institutional Investors, typically buying homes from developers, leasing homes on 20 year leases to housing associations.    Homes are let at 80% market rent in additional to service charges.  Every 5 years 25% of homes are sold to the tenants living in them, if they aren’t in a position to do so </w:t>
            </w:r>
            <w:r w:rsidR="00D125F8">
              <w:t>it’s</w:t>
            </w:r>
            <w:r>
              <w:t xml:space="preserve"> offered to the HA or sold on the open market.  A renewable AST is signed every five years.  These properties are off balance sheet for HA’s currently, there are potential changes from March 2018.  </w:t>
            </w:r>
          </w:p>
          <w:p w:rsidR="00C84588" w:rsidRDefault="00C84588" w:rsidP="00127AF9"/>
          <w:p w:rsidR="00C84588" w:rsidRDefault="00B56330" w:rsidP="00127AF9">
            <w:r>
              <w:t>There would be an agreement with the Local Authority about how to let homes.  Happy to work with Local Authorities who have Joint Ventures or Local Housing Companies set up.</w:t>
            </w:r>
          </w:p>
          <w:p w:rsidR="00B56330" w:rsidRDefault="00B56330" w:rsidP="00127AF9"/>
          <w:p w:rsidR="00D125F8" w:rsidRDefault="00D125F8" w:rsidP="00127AF9">
            <w:r>
              <w:t>HA’s retain rent as a management fee and RentPlus also pay additional income fees for other elements of work and support.</w:t>
            </w:r>
          </w:p>
          <w:p w:rsidR="00D125F8" w:rsidRPr="00745BAC" w:rsidRDefault="00D125F8" w:rsidP="00127AF9"/>
        </w:tc>
        <w:tc>
          <w:tcPr>
            <w:tcW w:w="4819" w:type="dxa"/>
            <w:shd w:val="clear" w:color="auto" w:fill="auto"/>
          </w:tcPr>
          <w:p w:rsidR="00933209" w:rsidRDefault="00933209" w:rsidP="00127AF9">
            <w:r>
              <w:t>Presentation to be shared with Action Log</w:t>
            </w:r>
            <w:r w:rsidR="00D125F8">
              <w:t>. Contact details are included within the presentation.</w:t>
            </w:r>
          </w:p>
          <w:p w:rsidR="00933209" w:rsidRDefault="00933209" w:rsidP="00127AF9"/>
          <w:p w:rsidR="00B56330" w:rsidRPr="00745BAC" w:rsidRDefault="00B56330" w:rsidP="00127AF9">
            <w:r>
              <w:t>Contact RentPlus for information about ‘In perpetuity’ clauses and this product.</w:t>
            </w:r>
          </w:p>
        </w:tc>
        <w:tc>
          <w:tcPr>
            <w:tcW w:w="1559" w:type="dxa"/>
            <w:shd w:val="clear" w:color="auto" w:fill="auto"/>
          </w:tcPr>
          <w:p w:rsidR="00933209" w:rsidRPr="00D63017" w:rsidRDefault="00933209">
            <w:pPr>
              <w:rPr>
                <w:b/>
              </w:rPr>
            </w:pPr>
            <w:r w:rsidRPr="00D63017">
              <w:rPr>
                <w:b/>
              </w:rPr>
              <w:t>Rebecca Smith</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127AF9">
            <w:r>
              <w:t>25/01/2017</w:t>
            </w:r>
          </w:p>
        </w:tc>
        <w:tc>
          <w:tcPr>
            <w:tcW w:w="1578" w:type="dxa"/>
            <w:shd w:val="clear" w:color="auto" w:fill="auto"/>
          </w:tcPr>
          <w:p w:rsidR="00933209" w:rsidRPr="00745BAC" w:rsidRDefault="00933209" w:rsidP="00127AF9">
            <w:r>
              <w:t>Askival Presentation</w:t>
            </w:r>
          </w:p>
        </w:tc>
        <w:tc>
          <w:tcPr>
            <w:tcW w:w="4658" w:type="dxa"/>
            <w:shd w:val="clear" w:color="auto" w:fill="auto"/>
          </w:tcPr>
          <w:p w:rsidR="00933209" w:rsidRDefault="00415FA8" w:rsidP="00127AF9">
            <w:r>
              <w:t>Askival is born from a HA in Tower Hamlets in London (Poplar HARCA).   Delivering the client role/client based approach to development.  Askival are working on projects with four other local authority areas.</w:t>
            </w:r>
          </w:p>
          <w:p w:rsidR="00415FA8" w:rsidRDefault="00415FA8" w:rsidP="00127AF9"/>
          <w:p w:rsidR="00415FA8" w:rsidRDefault="00415FA8" w:rsidP="00127AF9">
            <w:r>
              <w:lastRenderedPageBreak/>
              <w:t>There is funding available through Estate Regeneration Programme, which Askival may be eligible for.  The deadline for this fund is March 2017.</w:t>
            </w:r>
          </w:p>
          <w:p w:rsidR="00415FA8" w:rsidRPr="00745BAC" w:rsidRDefault="00415FA8" w:rsidP="00127AF9"/>
        </w:tc>
        <w:tc>
          <w:tcPr>
            <w:tcW w:w="4819" w:type="dxa"/>
            <w:shd w:val="clear" w:color="auto" w:fill="auto"/>
          </w:tcPr>
          <w:p w:rsidR="00933209" w:rsidRDefault="00933209" w:rsidP="00127AF9">
            <w:r>
              <w:lastRenderedPageBreak/>
              <w:t>Presentation to be shared with Action Log</w:t>
            </w:r>
          </w:p>
          <w:p w:rsidR="00933209" w:rsidRPr="00745BAC" w:rsidRDefault="00933209" w:rsidP="00127AF9"/>
        </w:tc>
        <w:tc>
          <w:tcPr>
            <w:tcW w:w="1559" w:type="dxa"/>
            <w:shd w:val="clear" w:color="auto" w:fill="auto"/>
          </w:tcPr>
          <w:p w:rsidR="00933209" w:rsidRPr="00D63017" w:rsidRDefault="00933209">
            <w:pPr>
              <w:rPr>
                <w:b/>
              </w:rPr>
            </w:pPr>
            <w:r w:rsidRPr="00D63017">
              <w:rPr>
                <w:b/>
              </w:rPr>
              <w:t>Rebecca Smith</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127AF9">
            <w:r>
              <w:lastRenderedPageBreak/>
              <w:t>25/01/2017</w:t>
            </w:r>
          </w:p>
        </w:tc>
        <w:tc>
          <w:tcPr>
            <w:tcW w:w="1578" w:type="dxa"/>
            <w:shd w:val="clear" w:color="auto" w:fill="auto"/>
          </w:tcPr>
          <w:p w:rsidR="00933209" w:rsidRDefault="00933209" w:rsidP="00127AF9">
            <w:r>
              <w:t>Handover of Chair &amp; Election of Vice Chair</w:t>
            </w:r>
          </w:p>
          <w:p w:rsidR="00933209" w:rsidRPr="00745BAC" w:rsidRDefault="00933209" w:rsidP="00127AF9"/>
        </w:tc>
        <w:tc>
          <w:tcPr>
            <w:tcW w:w="4658" w:type="dxa"/>
            <w:shd w:val="clear" w:color="auto" w:fill="auto"/>
          </w:tcPr>
          <w:p w:rsidR="00933209" w:rsidRDefault="00933209" w:rsidP="00933209">
            <w:r>
              <w:t>EM stepped down as Chair of KHG and thanks not</w:t>
            </w:r>
            <w:r w:rsidR="008A4FD1">
              <w:t xml:space="preserve">ed from all colleagues.  SK stepped up as KHG Chair.  </w:t>
            </w:r>
          </w:p>
          <w:p w:rsidR="00933209" w:rsidRDefault="00933209" w:rsidP="002B184E"/>
          <w:p w:rsidR="008A4FD1" w:rsidRDefault="00655558" w:rsidP="002B184E">
            <w:r>
              <w:t xml:space="preserve">Following a request to provide nominations for a new HA representative on the KHG EXB three HA colleagues were put forward; </w:t>
            </w:r>
            <w:r w:rsidR="008A4FD1">
              <w:t>Sasha Harr</w:t>
            </w:r>
            <w:r>
              <w:t xml:space="preserve">ison, Jo Ellis and Andy Bircher.  </w:t>
            </w:r>
            <w:r w:rsidR="008A4FD1">
              <w:t xml:space="preserve">Sasha Harrison </w:t>
            </w:r>
            <w:r>
              <w:t>received the majority of votes and will be the new HA representative.   Going forward the KHG EXB will then elect a new HA Vice Chair.</w:t>
            </w:r>
          </w:p>
          <w:p w:rsidR="00655558" w:rsidRPr="00745BAC" w:rsidRDefault="00655558" w:rsidP="002B184E"/>
        </w:tc>
        <w:tc>
          <w:tcPr>
            <w:tcW w:w="4819" w:type="dxa"/>
            <w:shd w:val="clear" w:color="auto" w:fill="auto"/>
          </w:tcPr>
          <w:p w:rsidR="00933209" w:rsidRDefault="00933209" w:rsidP="00127AF9">
            <w:r>
              <w:t>RS to update website and distribution contact details for the new Chair and Vice Chair.</w:t>
            </w:r>
          </w:p>
          <w:p w:rsidR="000F4AE7" w:rsidRDefault="000F4AE7" w:rsidP="00127AF9"/>
          <w:p w:rsidR="00655558" w:rsidRDefault="00655558" w:rsidP="00127AF9"/>
          <w:p w:rsidR="000F4AE7" w:rsidRPr="00745BAC" w:rsidRDefault="000F4AE7" w:rsidP="00127AF9">
            <w:r>
              <w:t>RS to share meeting details for EXB with SH</w:t>
            </w:r>
          </w:p>
        </w:tc>
        <w:tc>
          <w:tcPr>
            <w:tcW w:w="1559" w:type="dxa"/>
            <w:shd w:val="clear" w:color="auto" w:fill="auto"/>
          </w:tcPr>
          <w:p w:rsidR="00933209" w:rsidRPr="00D63017" w:rsidRDefault="000F4AE7">
            <w:pPr>
              <w:rPr>
                <w:b/>
              </w:rPr>
            </w:pPr>
            <w:r w:rsidRPr="00D63017">
              <w:rPr>
                <w:b/>
              </w:rPr>
              <w:t>RS</w:t>
            </w:r>
          </w:p>
          <w:p w:rsidR="000F4AE7" w:rsidRPr="00D63017" w:rsidRDefault="000F4AE7">
            <w:pPr>
              <w:rPr>
                <w:b/>
              </w:rPr>
            </w:pPr>
          </w:p>
          <w:p w:rsidR="000F4AE7" w:rsidRPr="00D63017" w:rsidRDefault="000F4AE7">
            <w:pPr>
              <w:rPr>
                <w:b/>
              </w:rPr>
            </w:pPr>
          </w:p>
          <w:p w:rsidR="000F4AE7" w:rsidRPr="00D63017" w:rsidRDefault="000F4AE7">
            <w:pPr>
              <w:rPr>
                <w:b/>
              </w:rPr>
            </w:pPr>
            <w:r w:rsidRPr="00D63017">
              <w:rPr>
                <w:b/>
              </w:rPr>
              <w:t>RS</w:t>
            </w:r>
          </w:p>
        </w:tc>
        <w:tc>
          <w:tcPr>
            <w:tcW w:w="1843" w:type="dxa"/>
            <w:shd w:val="clear" w:color="auto" w:fill="auto"/>
          </w:tcPr>
          <w:p w:rsidR="00933209" w:rsidRPr="00D63017" w:rsidRDefault="00933209" w:rsidP="00127AF9">
            <w:pPr>
              <w:rPr>
                <w:b/>
                <w:color w:val="FF0000"/>
              </w:rPr>
            </w:pPr>
            <w:r w:rsidRPr="00D63017">
              <w:rPr>
                <w:b/>
                <w:color w:val="FF0000"/>
              </w:rPr>
              <w:t>By 27/01/2017</w:t>
            </w:r>
          </w:p>
        </w:tc>
      </w:tr>
      <w:tr w:rsidR="00933209" w:rsidRPr="00745BAC" w:rsidTr="002C6EA7">
        <w:tc>
          <w:tcPr>
            <w:tcW w:w="1278" w:type="dxa"/>
          </w:tcPr>
          <w:p w:rsidR="00933209" w:rsidRPr="00745BAC" w:rsidRDefault="00933209" w:rsidP="002B184E"/>
        </w:tc>
        <w:tc>
          <w:tcPr>
            <w:tcW w:w="1578" w:type="dxa"/>
            <w:shd w:val="clear" w:color="auto" w:fill="auto"/>
          </w:tcPr>
          <w:p w:rsidR="00933209" w:rsidRDefault="00AA431D" w:rsidP="00127AF9">
            <w:r>
              <w:t>Minutes &amp; Matters Arising</w:t>
            </w:r>
          </w:p>
          <w:p w:rsidR="00AA431D" w:rsidRPr="00745BAC" w:rsidRDefault="00AA431D" w:rsidP="00127AF9"/>
        </w:tc>
        <w:tc>
          <w:tcPr>
            <w:tcW w:w="4658" w:type="dxa"/>
            <w:shd w:val="clear" w:color="auto" w:fill="auto"/>
          </w:tcPr>
          <w:p w:rsidR="00CF6AAE" w:rsidRDefault="00CF6AAE" w:rsidP="00CF6AAE">
            <w:r>
              <w:t>Minutes agreed as accurate.</w:t>
            </w:r>
            <w:r w:rsidR="00AA2E80">
              <w:t xml:space="preserve">  Matters Arising - </w:t>
            </w:r>
            <w:r>
              <w:t>There has been a meeting with Kent MP’s and Leaders about placements into Kent, Helen Grant MP is leading on this and will keep KHG up to date.</w:t>
            </w:r>
          </w:p>
          <w:p w:rsidR="00CF6AAE" w:rsidRDefault="00CF6AAE" w:rsidP="00CF6AAE"/>
          <w:p w:rsidR="00CF6AAE" w:rsidRDefault="00CF6AAE" w:rsidP="00CF6AAE">
            <w:r>
              <w:t>EM updated that the French colleagues did not follow through with their visit to Kent.</w:t>
            </w:r>
          </w:p>
          <w:p w:rsidR="00CF6AAE" w:rsidRDefault="00CF6AAE" w:rsidP="00CF6AAE">
            <w:r>
              <w:t>RS has shared minutes from the IHHSC Project, the Affordability Workshop and the Homelessness Bill information.</w:t>
            </w:r>
          </w:p>
          <w:p w:rsidR="00D63017" w:rsidRPr="00745BAC" w:rsidRDefault="00D63017" w:rsidP="00CF6AAE"/>
        </w:tc>
        <w:tc>
          <w:tcPr>
            <w:tcW w:w="4819" w:type="dxa"/>
            <w:shd w:val="clear" w:color="auto" w:fill="auto"/>
          </w:tcPr>
          <w:p w:rsidR="00933209" w:rsidRDefault="00CF6AAE" w:rsidP="00A41B69">
            <w:pPr>
              <w:jc w:val="both"/>
            </w:pPr>
            <w:r>
              <w:t>TW to share the paper with RS to share with KHG</w:t>
            </w: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Default="00CF6AAE" w:rsidP="00A41B69">
            <w:pPr>
              <w:jc w:val="both"/>
            </w:pPr>
          </w:p>
          <w:p w:rsidR="00CF6AAE" w:rsidRPr="00745BAC" w:rsidRDefault="00CF6AAE" w:rsidP="00A41B69">
            <w:pPr>
              <w:jc w:val="both"/>
            </w:pPr>
          </w:p>
        </w:tc>
        <w:tc>
          <w:tcPr>
            <w:tcW w:w="1559" w:type="dxa"/>
            <w:shd w:val="clear" w:color="auto" w:fill="auto"/>
          </w:tcPr>
          <w:p w:rsidR="00933209" w:rsidRPr="00D63017" w:rsidRDefault="00CF6AAE" w:rsidP="00127AF9">
            <w:pPr>
              <w:jc w:val="both"/>
              <w:rPr>
                <w:b/>
              </w:rPr>
            </w:pPr>
            <w:r w:rsidRPr="00D63017">
              <w:rPr>
                <w:b/>
              </w:rPr>
              <w:t>TW &amp; RS</w:t>
            </w:r>
          </w:p>
        </w:tc>
        <w:tc>
          <w:tcPr>
            <w:tcW w:w="1843" w:type="dxa"/>
            <w:shd w:val="clear" w:color="auto" w:fill="auto"/>
          </w:tcPr>
          <w:p w:rsidR="00933209" w:rsidRPr="00D63017" w:rsidRDefault="00CF6AAE" w:rsidP="00454E00">
            <w:pPr>
              <w:rPr>
                <w:b/>
                <w:color w:val="FF0000"/>
              </w:rPr>
            </w:pPr>
            <w:r w:rsidRPr="00D63017">
              <w:rPr>
                <w:b/>
                <w:color w:val="FF0000"/>
              </w:rPr>
              <w:t>ASAP</w:t>
            </w:r>
          </w:p>
        </w:tc>
      </w:tr>
      <w:tr w:rsidR="00933209" w:rsidRPr="00745BAC" w:rsidTr="002C6EA7">
        <w:tc>
          <w:tcPr>
            <w:tcW w:w="1278" w:type="dxa"/>
          </w:tcPr>
          <w:p w:rsidR="00933209" w:rsidRPr="00745BAC" w:rsidRDefault="00933209" w:rsidP="002B184E"/>
        </w:tc>
        <w:tc>
          <w:tcPr>
            <w:tcW w:w="1578" w:type="dxa"/>
            <w:shd w:val="clear" w:color="auto" w:fill="auto"/>
          </w:tcPr>
          <w:p w:rsidR="00933209" w:rsidRPr="00745BAC" w:rsidRDefault="00AA431D" w:rsidP="00AA431D">
            <w:r>
              <w:t>KHG Sub Group &amp; Partnership Feedback</w:t>
            </w:r>
          </w:p>
        </w:tc>
        <w:tc>
          <w:tcPr>
            <w:tcW w:w="4658" w:type="dxa"/>
            <w:shd w:val="clear" w:color="auto" w:fill="auto"/>
          </w:tcPr>
          <w:p w:rsidR="00933209" w:rsidRDefault="008A4FD1" w:rsidP="002B184E">
            <w:r>
              <w:t xml:space="preserve">LC added to her </w:t>
            </w:r>
            <w:r w:rsidR="00D63017" w:rsidRPr="00D63017">
              <w:rPr>
                <w:b/>
              </w:rPr>
              <w:t>JPPB</w:t>
            </w:r>
            <w:r w:rsidR="00D63017">
              <w:t xml:space="preserve"> update</w:t>
            </w:r>
            <w:r>
              <w:t xml:space="preserve"> in the brief that there was an excellent presentation by the South Coast CCG at the recent meeting.  There are good links being made now with Health and Housing will feature within the Kent Public Health Annual Report.</w:t>
            </w:r>
          </w:p>
          <w:p w:rsidR="008A4FD1" w:rsidRDefault="008A4FD1" w:rsidP="002B184E"/>
          <w:p w:rsidR="008A4FD1" w:rsidRDefault="008A4FD1" w:rsidP="002B184E">
            <w:r>
              <w:t xml:space="preserve">RS advised that </w:t>
            </w:r>
            <w:r w:rsidRPr="00D63017">
              <w:rPr>
                <w:b/>
              </w:rPr>
              <w:t>HSEG</w:t>
            </w:r>
            <w:r>
              <w:t xml:space="preserve"> are discussing the Community Housing Fund a</w:t>
            </w:r>
            <w:r w:rsidR="00D63017">
              <w:t>t</w:t>
            </w:r>
            <w:r>
              <w:t xml:space="preserve"> the meeting on 31</w:t>
            </w:r>
            <w:r w:rsidRPr="008A4FD1">
              <w:rPr>
                <w:vertAlign w:val="superscript"/>
              </w:rPr>
              <w:t>st</w:t>
            </w:r>
            <w:r>
              <w:t xml:space="preserve"> January.</w:t>
            </w:r>
          </w:p>
          <w:p w:rsidR="008A4FD1" w:rsidRDefault="008A4FD1" w:rsidP="002B184E"/>
          <w:p w:rsidR="008A4FD1" w:rsidRDefault="008A4FD1" w:rsidP="002B184E">
            <w:r>
              <w:t xml:space="preserve">RS advised that </w:t>
            </w:r>
            <w:r w:rsidRPr="00D63017">
              <w:rPr>
                <w:b/>
              </w:rPr>
              <w:t>KEG</w:t>
            </w:r>
            <w:r>
              <w:t xml:space="preserve"> </w:t>
            </w:r>
            <w:r w:rsidR="00655558">
              <w:t xml:space="preserve">are </w:t>
            </w:r>
            <w:r>
              <w:t>without a mentor from with KHG and would like more of steer and direction about their role.  D</w:t>
            </w:r>
            <w:r w:rsidR="00363957">
              <w:t>U</w:t>
            </w:r>
            <w:r>
              <w:t xml:space="preserve"> agreed to take on the role of mentor.</w:t>
            </w:r>
          </w:p>
          <w:p w:rsidR="008A4FD1" w:rsidRDefault="008A4FD1" w:rsidP="002B184E"/>
          <w:p w:rsidR="008A4FD1" w:rsidRDefault="008A4FD1" w:rsidP="002B184E">
            <w:r>
              <w:t xml:space="preserve">MG updated </w:t>
            </w:r>
            <w:r w:rsidR="00D63017">
              <w:t xml:space="preserve">on behalf of </w:t>
            </w:r>
            <w:r w:rsidR="00D63017" w:rsidRPr="00D63017">
              <w:rPr>
                <w:b/>
              </w:rPr>
              <w:t>KHOG</w:t>
            </w:r>
            <w:r w:rsidR="00D63017">
              <w:t xml:space="preserve"> </w:t>
            </w:r>
            <w:proofErr w:type="spellStart"/>
            <w:r w:rsidR="00D63017">
              <w:t>incl</w:t>
            </w:r>
            <w:proofErr w:type="spellEnd"/>
            <w:r>
              <w:t xml:space="preserve"> the new announcements regarding funding and the impact of the Homelessness Reduction Bill.  MG advised that HQN are putting on a conference in February which may be useful to attend but not aimed at two tier authorities.  A bid was submitted within Kent around Homelessness Prevention but this was unsuccessful. Manchester, Brighton and London authorities were all </w:t>
            </w:r>
            <w:r w:rsidR="00AA2E80">
              <w:t>successful</w:t>
            </w:r>
            <w:r>
              <w:t>.</w:t>
            </w:r>
          </w:p>
          <w:p w:rsidR="008A4FD1" w:rsidRDefault="008A4FD1" w:rsidP="002B184E"/>
          <w:p w:rsidR="00AA2E80" w:rsidRDefault="00AA2E80" w:rsidP="002B184E">
            <w:r>
              <w:t>The Young Persons Positive Pathways Workshop will have key personnel attending and these will be invited to attend and participate.</w:t>
            </w:r>
          </w:p>
          <w:p w:rsidR="00AA2E80" w:rsidRDefault="00AA2E80" w:rsidP="002B184E"/>
          <w:p w:rsidR="00AA2E80" w:rsidRDefault="00AA2E80" w:rsidP="002B184E">
            <w:r>
              <w:t xml:space="preserve">Kent </w:t>
            </w:r>
            <w:r w:rsidRPr="00D63017">
              <w:rPr>
                <w:b/>
              </w:rPr>
              <w:t>PSHG</w:t>
            </w:r>
            <w:r>
              <w:t xml:space="preserve"> – a big focus on the Health Agenda and Hospital Discharge Schemes piloting across Kent.  Positive to hear about the SKC CCG links at both KPSHG and JPPB.  Discussions about future arrangements for top slicing of DFG funding allocation for provision of the former Social Care Capital Grant.  The Action Plan for the Kent Fuel Poverty Strategy is expected to be finalised by March 2017.  The two groups linked to PS are due to meet consecutively, to help ensure better </w:t>
            </w:r>
            <w:r>
              <w:lastRenderedPageBreak/>
              <w:t>working links and better use of time.</w:t>
            </w:r>
          </w:p>
          <w:p w:rsidR="00AA2E80" w:rsidRDefault="00AA2E80" w:rsidP="002B184E"/>
          <w:p w:rsidR="00AA2E80" w:rsidRDefault="00AA2E80" w:rsidP="002B184E">
            <w:r>
              <w:t xml:space="preserve">There was a brief update about the </w:t>
            </w:r>
            <w:r w:rsidRPr="00D63017">
              <w:rPr>
                <w:b/>
              </w:rPr>
              <w:t>DFG Project</w:t>
            </w:r>
            <w:r>
              <w:t xml:space="preserve">; </w:t>
            </w:r>
            <w:r w:rsidR="009505C0">
              <w:t xml:space="preserve">the time frame for potential recommendations is now likely to be May 2017.  </w:t>
            </w:r>
            <w:r>
              <w:t>SK requested that colleagues should share any thoughts, comments, suggestions to feed into the project via Rebecca Smith.</w:t>
            </w:r>
          </w:p>
          <w:p w:rsidR="00AA2E80" w:rsidRPr="00745BAC" w:rsidRDefault="00AA2E80" w:rsidP="002B184E"/>
        </w:tc>
        <w:tc>
          <w:tcPr>
            <w:tcW w:w="4819" w:type="dxa"/>
            <w:shd w:val="clear" w:color="auto" w:fill="auto"/>
          </w:tcPr>
          <w:p w:rsidR="00933209" w:rsidRDefault="00933209"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p w:rsidR="008A4FD1" w:rsidRDefault="008A4FD1" w:rsidP="00454E00">
            <w:r>
              <w:t>RS to share any information back from HSEG with KHG colleagues</w:t>
            </w:r>
          </w:p>
          <w:p w:rsidR="008A4FD1" w:rsidRDefault="008A4FD1" w:rsidP="00454E00"/>
          <w:p w:rsidR="008A4FD1" w:rsidRDefault="008A4FD1" w:rsidP="00454E00"/>
          <w:p w:rsidR="008A4FD1" w:rsidRDefault="008A4FD1" w:rsidP="00454E00">
            <w:r>
              <w:t xml:space="preserve">RS </w:t>
            </w:r>
            <w:r w:rsidR="005B5B7F">
              <w:t>to share meeting details with DU</w:t>
            </w:r>
            <w:r>
              <w:t xml:space="preserve"> for KEG 2017</w:t>
            </w:r>
          </w:p>
          <w:p w:rsidR="008A4FD1" w:rsidRDefault="008A4FD1" w:rsidP="00454E00"/>
          <w:p w:rsidR="008A4FD1" w:rsidRDefault="008A4FD1" w:rsidP="00454E00"/>
          <w:p w:rsidR="008A4FD1" w:rsidRDefault="008A4FD1" w:rsidP="00454E00"/>
          <w:p w:rsidR="008A4FD1" w:rsidRDefault="008A4FD1" w:rsidP="00454E00"/>
          <w:p w:rsidR="008A4FD1" w:rsidRDefault="008A4FD1" w:rsidP="00454E00">
            <w:r>
              <w:t>There are necessary works around IT going forward</w:t>
            </w:r>
            <w:r w:rsidR="00AA2E80">
              <w:t xml:space="preserve"> and this will need to be a collaborative Kent approach.</w:t>
            </w:r>
          </w:p>
          <w:p w:rsidR="00AA2E80" w:rsidRDefault="00AA2E80" w:rsidP="00454E00"/>
          <w:p w:rsidR="00AA2E80" w:rsidRDefault="00AA2E80" w:rsidP="00454E00"/>
          <w:p w:rsidR="00AA2E80" w:rsidRPr="00AA2E80" w:rsidRDefault="00AA2E80" w:rsidP="00AA2E80">
            <w:bookmarkStart w:id="0" w:name="_GoBack"/>
            <w:bookmarkEnd w:id="0"/>
          </w:p>
          <w:p w:rsidR="00AA2E80" w:rsidRDefault="00AA2E80" w:rsidP="00AA2E80"/>
          <w:p w:rsidR="00D63017" w:rsidRPr="00AA2E80" w:rsidRDefault="00D63017" w:rsidP="00AA2E80"/>
          <w:p w:rsidR="00AA2E80" w:rsidRPr="00AA2E80" w:rsidRDefault="00AA2E80" w:rsidP="00AA2E80"/>
          <w:p w:rsidR="00AA2E80" w:rsidRDefault="00AA2E80" w:rsidP="00AA2E80"/>
          <w:p w:rsidR="00AA2E80" w:rsidRPr="00AA2E80" w:rsidRDefault="00AA2E80" w:rsidP="00AA2E80"/>
          <w:p w:rsidR="00AA2E80" w:rsidRDefault="00AA2E80" w:rsidP="00AA2E80">
            <w:pPr>
              <w:tabs>
                <w:tab w:val="left" w:pos="1557"/>
              </w:tabs>
            </w:pPr>
            <w:r>
              <w:t>To include HA provider partners to the event.</w:t>
            </w: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Default="00AA2E80" w:rsidP="00AA2E80">
            <w:pPr>
              <w:tabs>
                <w:tab w:val="left" w:pos="1557"/>
              </w:tabs>
            </w:pPr>
          </w:p>
          <w:p w:rsidR="00AA2E80" w:rsidRPr="00AA2E80" w:rsidRDefault="00AA2E80" w:rsidP="00AA2E80">
            <w:pPr>
              <w:tabs>
                <w:tab w:val="left" w:pos="1557"/>
              </w:tabs>
            </w:pPr>
            <w:r>
              <w:t>To send any comments/thoughts to Rebecca Smith to feed into the project.</w:t>
            </w:r>
          </w:p>
        </w:tc>
        <w:tc>
          <w:tcPr>
            <w:tcW w:w="1559" w:type="dxa"/>
            <w:shd w:val="clear" w:color="auto" w:fill="auto"/>
          </w:tcPr>
          <w:p w:rsidR="00933209" w:rsidRPr="00D63017" w:rsidRDefault="00933209"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8A4FD1" w:rsidP="00127AF9">
            <w:pPr>
              <w:rPr>
                <w:b/>
              </w:rPr>
            </w:pPr>
          </w:p>
          <w:p w:rsidR="008A4FD1" w:rsidRPr="00D63017" w:rsidRDefault="00AA2E80" w:rsidP="00127AF9">
            <w:pPr>
              <w:rPr>
                <w:b/>
              </w:rPr>
            </w:pPr>
            <w:r w:rsidRPr="00D63017">
              <w:rPr>
                <w:b/>
              </w:rPr>
              <w:t>RS</w:t>
            </w:r>
          </w:p>
          <w:p w:rsidR="008A4FD1" w:rsidRPr="00D63017" w:rsidRDefault="008A4FD1" w:rsidP="00127AF9">
            <w:pPr>
              <w:rPr>
                <w:b/>
              </w:rPr>
            </w:pPr>
          </w:p>
          <w:p w:rsidR="008A4FD1" w:rsidRPr="00D63017" w:rsidRDefault="008A4FD1" w:rsidP="00127AF9">
            <w:pPr>
              <w:rPr>
                <w:b/>
              </w:rPr>
            </w:pPr>
          </w:p>
          <w:p w:rsidR="00AA2E80" w:rsidRPr="00D63017" w:rsidRDefault="00AA2E80" w:rsidP="00127AF9">
            <w:pPr>
              <w:rPr>
                <w:b/>
              </w:rPr>
            </w:pPr>
          </w:p>
          <w:p w:rsidR="00AA2E80" w:rsidRPr="00D63017" w:rsidRDefault="00AA2E80" w:rsidP="00127AF9">
            <w:pPr>
              <w:rPr>
                <w:b/>
              </w:rPr>
            </w:pPr>
            <w:r w:rsidRPr="00D63017">
              <w:rPr>
                <w:b/>
              </w:rPr>
              <w:t>RS &amp; DW</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r w:rsidRPr="00D63017">
              <w:rPr>
                <w:b/>
              </w:rPr>
              <w:t>ALL to note</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Default="00AA2E80" w:rsidP="00127AF9">
            <w:pPr>
              <w:rPr>
                <w:b/>
              </w:rPr>
            </w:pPr>
          </w:p>
          <w:p w:rsidR="00D63017" w:rsidRPr="00D63017" w:rsidRDefault="00D63017" w:rsidP="00127AF9">
            <w:pPr>
              <w:rPr>
                <w:b/>
              </w:rPr>
            </w:pPr>
          </w:p>
          <w:p w:rsidR="00AA2E80" w:rsidRPr="00D63017" w:rsidRDefault="00AA2E80" w:rsidP="00127AF9">
            <w:pPr>
              <w:rPr>
                <w:b/>
              </w:rPr>
            </w:pPr>
          </w:p>
          <w:p w:rsidR="00AA2E80" w:rsidRPr="00D63017" w:rsidRDefault="00AA2E80" w:rsidP="00127AF9">
            <w:pPr>
              <w:rPr>
                <w:b/>
              </w:rPr>
            </w:pPr>
            <w:r w:rsidRPr="00D63017">
              <w:rPr>
                <w:b/>
              </w:rPr>
              <w:t>AC &amp; MG</w:t>
            </w: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p>
          <w:p w:rsidR="00AA2E80" w:rsidRPr="00D63017" w:rsidRDefault="00AA2E80" w:rsidP="00127AF9">
            <w:pPr>
              <w:rPr>
                <w:b/>
              </w:rPr>
            </w:pPr>
            <w:r w:rsidRPr="00D63017">
              <w:rPr>
                <w:b/>
              </w:rPr>
              <w:t>ALL</w:t>
            </w:r>
          </w:p>
          <w:p w:rsidR="00AA2E80" w:rsidRPr="00D63017" w:rsidRDefault="00AA2E80" w:rsidP="00127AF9">
            <w:pPr>
              <w:rPr>
                <w:b/>
              </w:rPr>
            </w:pPr>
          </w:p>
        </w:tc>
        <w:tc>
          <w:tcPr>
            <w:tcW w:w="1843" w:type="dxa"/>
            <w:shd w:val="clear" w:color="auto" w:fill="auto"/>
          </w:tcPr>
          <w:p w:rsidR="00933209" w:rsidRPr="00D63017" w:rsidRDefault="00933209"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p>
          <w:p w:rsidR="008A4FD1" w:rsidRPr="00D63017" w:rsidRDefault="008A4FD1"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8A4FD1" w:rsidRPr="00D63017" w:rsidRDefault="008A4FD1" w:rsidP="00454E00">
            <w:pPr>
              <w:rPr>
                <w:b/>
                <w:color w:val="FF0000"/>
              </w:rPr>
            </w:pPr>
          </w:p>
          <w:p w:rsidR="008A4FD1" w:rsidRDefault="008A4FD1" w:rsidP="00454E00">
            <w:pPr>
              <w:rPr>
                <w:b/>
                <w:color w:val="FF0000"/>
              </w:rPr>
            </w:pPr>
          </w:p>
          <w:p w:rsidR="00D63017" w:rsidRPr="00D63017" w:rsidRDefault="00D63017" w:rsidP="00454E00">
            <w:pPr>
              <w:rPr>
                <w:b/>
                <w:color w:val="FF0000"/>
              </w:rPr>
            </w:pPr>
          </w:p>
          <w:p w:rsidR="008A4FD1" w:rsidRPr="00D63017" w:rsidRDefault="008A4FD1"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N/A</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Default="00AA2E80" w:rsidP="00454E00">
            <w:pPr>
              <w:rPr>
                <w:b/>
                <w:color w:val="FF0000"/>
              </w:rPr>
            </w:pPr>
          </w:p>
          <w:p w:rsidR="00D63017" w:rsidRDefault="00D63017" w:rsidP="00454E00">
            <w:pPr>
              <w:rPr>
                <w:b/>
                <w:color w:val="FF0000"/>
              </w:rPr>
            </w:pPr>
          </w:p>
          <w:p w:rsidR="00D63017" w:rsidRPr="00D63017" w:rsidRDefault="00D63017"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ASAP</w:t>
            </w: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p>
          <w:p w:rsidR="00AA2E80" w:rsidRPr="00D63017" w:rsidRDefault="00AA2E80" w:rsidP="00454E00">
            <w:pPr>
              <w:rPr>
                <w:b/>
                <w:color w:val="FF0000"/>
              </w:rPr>
            </w:pPr>
            <w:r w:rsidRPr="00D63017">
              <w:rPr>
                <w:b/>
                <w:color w:val="FF0000"/>
              </w:rPr>
              <w:t>ASAP</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KMHS Refresh &amp; SELEP Update</w:t>
            </w:r>
          </w:p>
        </w:tc>
        <w:tc>
          <w:tcPr>
            <w:tcW w:w="4658" w:type="dxa"/>
            <w:shd w:val="clear" w:color="auto" w:fill="auto"/>
          </w:tcPr>
          <w:p w:rsidR="00127AF9" w:rsidRDefault="00AA431D" w:rsidP="00127AF9">
            <w:r>
              <w:t>BH</w:t>
            </w:r>
            <w:r w:rsidR="009505C0">
              <w:t xml:space="preserve"> provided an update about the current position.  There are a number of key themes devised and its anticipated that the KMHS will be launched Summer 2017.  BH</w:t>
            </w:r>
            <w:r>
              <w:t xml:space="preserve"> and RS have recently met with Kerry Parr and agreed to make contact when revi</w:t>
            </w:r>
            <w:r w:rsidR="009505C0">
              <w:t>ew of evidence base required.  There is a template approach for case studies and best practice.  Sub Groups will be asked to assist with refresh and new content for the strategy.</w:t>
            </w:r>
            <w:r w:rsidR="00127AF9">
              <w:t xml:space="preserve">  The Strategic Economic Plan will be informed in part by the KMHS.  </w:t>
            </w:r>
          </w:p>
          <w:p w:rsidR="00127AF9" w:rsidRDefault="00127AF9" w:rsidP="00127AF9"/>
          <w:p w:rsidR="00127AF9" w:rsidRDefault="00127AF9" w:rsidP="00127AF9">
            <w:r>
              <w:t>The SELEP has a new Housing Sub Group established, picking up commercial development.  The LEP Board have agreed that this sub group will be chaired by a development lead.  KHG will be represented on the sub group, and it was agreed by KHG EXB previously that Tracey Kerly should continue to represent KHG.  Tracey Kerly is the lead on Housing within her Chief Executive Peers.</w:t>
            </w:r>
          </w:p>
          <w:p w:rsidR="00127AF9" w:rsidRDefault="00127AF9" w:rsidP="00127AF9"/>
          <w:p w:rsidR="00127AF9" w:rsidRPr="00745BAC" w:rsidRDefault="00127AF9" w:rsidP="00127AF9">
            <w:r>
              <w:t xml:space="preserve">The Local Growth Fund is still awaiting allocation information.  There is a partnership with Housing Finance Institute to deliver the Housing Business Ready </w:t>
            </w:r>
            <w:r w:rsidR="00655558">
              <w:t>Programme;</w:t>
            </w:r>
            <w:r>
              <w:t xml:space="preserve"> locally this is happening in </w:t>
            </w:r>
            <w:r>
              <w:lastRenderedPageBreak/>
              <w:t>Thanet.</w:t>
            </w:r>
          </w:p>
        </w:tc>
        <w:tc>
          <w:tcPr>
            <w:tcW w:w="4819" w:type="dxa"/>
            <w:shd w:val="clear" w:color="auto" w:fill="auto"/>
          </w:tcPr>
          <w:p w:rsidR="00AA431D" w:rsidRDefault="00AA431D" w:rsidP="00454E00">
            <w:r>
              <w:lastRenderedPageBreak/>
              <w:t>RS to share any requests for information with KHG colleagues or sub groups accordingly</w:t>
            </w:r>
            <w:r w:rsidR="00127AF9">
              <w:t>.</w:t>
            </w:r>
          </w:p>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p w:rsidR="00127AF9" w:rsidRDefault="00127AF9" w:rsidP="00454E00">
            <w:r>
              <w:t>BH to share any activity</w:t>
            </w:r>
            <w:r w:rsidR="00D63017">
              <w:t xml:space="preserve"> information as available </w:t>
            </w:r>
          </w:p>
          <w:p w:rsidR="00127AF9" w:rsidRDefault="00127AF9" w:rsidP="00454E00"/>
          <w:p w:rsidR="00127AF9" w:rsidRDefault="00127AF9" w:rsidP="00454E00"/>
          <w:p w:rsidR="00127AF9" w:rsidRDefault="00127AF9" w:rsidP="00454E00"/>
          <w:p w:rsidR="00127AF9" w:rsidRDefault="00127AF9" w:rsidP="00454E00"/>
          <w:p w:rsidR="00127AF9" w:rsidRPr="00745BAC" w:rsidRDefault="00127AF9" w:rsidP="00454E00"/>
        </w:tc>
        <w:tc>
          <w:tcPr>
            <w:tcW w:w="1559" w:type="dxa"/>
            <w:shd w:val="clear" w:color="auto" w:fill="auto"/>
          </w:tcPr>
          <w:p w:rsidR="00AA431D" w:rsidRPr="00D63017" w:rsidRDefault="009505C0" w:rsidP="00127AF9">
            <w:pPr>
              <w:rPr>
                <w:b/>
              </w:rPr>
            </w:pPr>
            <w:r w:rsidRPr="00D63017">
              <w:rPr>
                <w:b/>
              </w:rPr>
              <w:lastRenderedPageBreak/>
              <w:t>RS</w:t>
            </w:r>
          </w:p>
        </w:tc>
        <w:tc>
          <w:tcPr>
            <w:tcW w:w="1843" w:type="dxa"/>
            <w:shd w:val="clear" w:color="auto" w:fill="auto"/>
          </w:tcPr>
          <w:p w:rsidR="00AA431D" w:rsidRPr="00D63017" w:rsidRDefault="00AA431D" w:rsidP="00454E00">
            <w:pPr>
              <w:rPr>
                <w:b/>
                <w:color w:val="FF0000"/>
              </w:rPr>
            </w:pPr>
            <w:r w:rsidRPr="00D63017">
              <w:rPr>
                <w:b/>
                <w:color w:val="FF0000"/>
              </w:rPr>
              <w:t>As required</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HCA Update</w:t>
            </w:r>
          </w:p>
        </w:tc>
        <w:tc>
          <w:tcPr>
            <w:tcW w:w="4658" w:type="dxa"/>
            <w:shd w:val="clear" w:color="auto" w:fill="auto"/>
          </w:tcPr>
          <w:p w:rsidR="00AA431D" w:rsidRDefault="00AA2E80" w:rsidP="002B184E">
            <w:r>
              <w:t>HCA unable to attend the meeting today.  BH suggested making contact with Chris Moore at the HCA about attending KHG meetings.  He is now Head of Accelerated Delivery.</w:t>
            </w:r>
          </w:p>
          <w:p w:rsidR="00AA2E80" w:rsidRDefault="00AA2E80" w:rsidP="002B184E"/>
        </w:tc>
        <w:tc>
          <w:tcPr>
            <w:tcW w:w="4819" w:type="dxa"/>
            <w:shd w:val="clear" w:color="auto" w:fill="auto"/>
          </w:tcPr>
          <w:p w:rsidR="00AA431D" w:rsidRDefault="00127AF9" w:rsidP="00454E00">
            <w:r>
              <w:t>RS to contact Chris Moore about attending future KHG and KHG Executive Board meetings.</w:t>
            </w:r>
          </w:p>
        </w:tc>
        <w:tc>
          <w:tcPr>
            <w:tcW w:w="1559" w:type="dxa"/>
            <w:shd w:val="clear" w:color="auto" w:fill="auto"/>
          </w:tcPr>
          <w:p w:rsidR="00AA431D" w:rsidRPr="00D63017" w:rsidRDefault="00127AF9" w:rsidP="00127AF9">
            <w:pPr>
              <w:rPr>
                <w:b/>
              </w:rPr>
            </w:pPr>
            <w:r w:rsidRPr="00D63017">
              <w:rPr>
                <w:b/>
              </w:rPr>
              <w:t>RS</w:t>
            </w:r>
          </w:p>
        </w:tc>
        <w:tc>
          <w:tcPr>
            <w:tcW w:w="1843" w:type="dxa"/>
            <w:shd w:val="clear" w:color="auto" w:fill="auto"/>
          </w:tcPr>
          <w:p w:rsidR="00AA431D" w:rsidRPr="00D63017" w:rsidRDefault="00127AF9" w:rsidP="00454E0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KCC Commissioners Update</w:t>
            </w:r>
          </w:p>
        </w:tc>
        <w:tc>
          <w:tcPr>
            <w:tcW w:w="4658" w:type="dxa"/>
            <w:shd w:val="clear" w:color="auto" w:fill="auto"/>
          </w:tcPr>
          <w:p w:rsidR="00127AF9" w:rsidRDefault="00127AF9" w:rsidP="002B184E">
            <w:r>
              <w:t xml:space="preserve">CH advised </w:t>
            </w:r>
            <w:r w:rsidR="00D63017">
              <w:t xml:space="preserve">that she has been liaising with all current issues with the KCC Leader. </w:t>
            </w:r>
            <w:r>
              <w:t>CH noted thanks to colleagues for advice and support in providing information for the Leader.</w:t>
            </w:r>
          </w:p>
          <w:p w:rsidR="00127AF9" w:rsidRDefault="00127AF9" w:rsidP="002B184E"/>
          <w:p w:rsidR="00127AF9" w:rsidRDefault="00127AF9" w:rsidP="002B184E">
            <w:r w:rsidRPr="00D63017">
              <w:rPr>
                <w:b/>
              </w:rPr>
              <w:t>Accommodation Strategy</w:t>
            </w:r>
            <w:r>
              <w:t xml:space="preserve"> – looking at Physical Disability schemes, to focus on getting people out of hospital into their own accommodation.  There is</w:t>
            </w:r>
            <w:r w:rsidR="00FB4540">
              <w:t xml:space="preserve"> also</w:t>
            </w:r>
            <w:r>
              <w:t xml:space="preserve"> work and focus on</w:t>
            </w:r>
            <w:r w:rsidR="00FB4540">
              <w:t xml:space="preserve"> Children’s Efficiency Strategy which CH will be involved in.</w:t>
            </w:r>
          </w:p>
          <w:p w:rsidR="00127AF9" w:rsidRDefault="00127AF9" w:rsidP="002B184E"/>
          <w:p w:rsidR="00127AF9" w:rsidRDefault="00127AF9" w:rsidP="002B184E">
            <w:r>
              <w:t xml:space="preserve">MA updated that they are looking at </w:t>
            </w:r>
            <w:r w:rsidRPr="00D63017">
              <w:rPr>
                <w:b/>
              </w:rPr>
              <w:t>Mental Health Supported Housing</w:t>
            </w:r>
            <w:r>
              <w:t xml:space="preserve"> and how this will be commissioned going forward.  Looking at L</w:t>
            </w:r>
            <w:r w:rsidR="00FB4540">
              <w:t xml:space="preserve">earning </w:t>
            </w:r>
            <w:r>
              <w:t>D</w:t>
            </w:r>
            <w:r w:rsidR="00FB4540">
              <w:t>isability</w:t>
            </w:r>
            <w:r>
              <w:t xml:space="preserve"> Services and how to deliver going forward.  </w:t>
            </w:r>
            <w:r w:rsidR="00D63017">
              <w:t xml:space="preserve"> </w:t>
            </w:r>
            <w:r>
              <w:t xml:space="preserve">The tender process for </w:t>
            </w:r>
            <w:r w:rsidRPr="00D63017">
              <w:rPr>
                <w:b/>
              </w:rPr>
              <w:t>Domestic Abuse</w:t>
            </w:r>
            <w:r>
              <w:t xml:space="preserve"> has been finalised with an announcement due soon on this process.  MA noted thanks for support from colleagues through this process.</w:t>
            </w:r>
          </w:p>
          <w:p w:rsidR="00127AF9" w:rsidRDefault="00127AF9" w:rsidP="002B184E"/>
          <w:p w:rsidR="00127AF9" w:rsidRDefault="00127AF9" w:rsidP="002B184E">
            <w:r>
              <w:t xml:space="preserve">With regards to </w:t>
            </w:r>
            <w:r w:rsidRPr="00D63017">
              <w:rPr>
                <w:b/>
              </w:rPr>
              <w:t>Older People</w:t>
            </w:r>
            <w:r>
              <w:t>, including work to look at Sheltered Housing and the future, extension of contracts and how services for OP will be shaped and provided.</w:t>
            </w:r>
            <w:r w:rsidR="00D63017">
              <w:t xml:space="preserve">  </w:t>
            </w:r>
            <w:r>
              <w:t>KCC successful with their bid to government for SIB, this</w:t>
            </w:r>
            <w:r w:rsidR="00647032">
              <w:t xml:space="preserve"> was with rough sleepers and offenders.</w:t>
            </w:r>
          </w:p>
          <w:p w:rsidR="00FB4540" w:rsidRDefault="00FB4540" w:rsidP="002B184E"/>
          <w:p w:rsidR="00FB4540" w:rsidRDefault="00FB4540" w:rsidP="00FB4540">
            <w:r>
              <w:t xml:space="preserve">MA explained that there are thoughts about </w:t>
            </w:r>
            <w:r>
              <w:lastRenderedPageBreak/>
              <w:t>community services and needs of Older People going forward, there will be events and discussions and AC advised that Housing will be represented within these.  This is being led by Emma Hanson and will link also with the DFG project.</w:t>
            </w:r>
          </w:p>
          <w:p w:rsidR="00FB4540" w:rsidRDefault="00FB4540" w:rsidP="00FB4540"/>
          <w:p w:rsidR="00FB4540" w:rsidRDefault="00FB4540" w:rsidP="00FB4540">
            <w:r>
              <w:t xml:space="preserve">Discussion held about the proposed top up of </w:t>
            </w:r>
            <w:r w:rsidRPr="00D63017">
              <w:rPr>
                <w:b/>
              </w:rPr>
              <w:t>Supported Housing Funding</w:t>
            </w:r>
            <w:r>
              <w:t xml:space="preserve"> to sit with Upper Level Council and how to administer this within the districts.  AC is involved in the T&amp;F Groups for District Councils and GC is also represented on the Fairer Funding group.</w:t>
            </w:r>
          </w:p>
          <w:p w:rsidR="00FB4540" w:rsidRDefault="00FB4540" w:rsidP="00FB4540"/>
        </w:tc>
        <w:tc>
          <w:tcPr>
            <w:tcW w:w="4819" w:type="dxa"/>
            <w:shd w:val="clear" w:color="auto" w:fill="auto"/>
          </w:tcPr>
          <w:p w:rsidR="00AA431D" w:rsidRDefault="00AA431D"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p w:rsidR="00FB4540" w:rsidRDefault="00FB4540" w:rsidP="00454E00">
            <w:r>
              <w:t>Colleagues to note and contact and AC/CG with any comments to feed into the T&amp;F Groups.</w:t>
            </w:r>
          </w:p>
        </w:tc>
        <w:tc>
          <w:tcPr>
            <w:tcW w:w="1559" w:type="dxa"/>
            <w:shd w:val="clear" w:color="auto" w:fill="auto"/>
          </w:tcPr>
          <w:p w:rsidR="00AA431D" w:rsidRPr="00D63017" w:rsidRDefault="00AA431D"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p>
          <w:p w:rsidR="00AE4F46" w:rsidRPr="00D63017" w:rsidRDefault="00AE4F46" w:rsidP="00127AF9">
            <w:pPr>
              <w:rPr>
                <w:b/>
              </w:rPr>
            </w:pPr>
            <w:r w:rsidRPr="00D63017">
              <w:rPr>
                <w:b/>
              </w:rPr>
              <w:t>ALL to Note</w:t>
            </w:r>
          </w:p>
        </w:tc>
        <w:tc>
          <w:tcPr>
            <w:tcW w:w="1843" w:type="dxa"/>
            <w:shd w:val="clear" w:color="auto" w:fill="auto"/>
          </w:tcPr>
          <w:p w:rsidR="00AA431D" w:rsidRPr="00D63017" w:rsidRDefault="00AA431D"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p>
          <w:p w:rsidR="00AE4F46" w:rsidRPr="00D63017" w:rsidRDefault="00AE4F46" w:rsidP="00454E00">
            <w:pPr>
              <w:rPr>
                <w:b/>
                <w:color w:val="FF0000"/>
              </w:rPr>
            </w:pPr>
            <w:r w:rsidRPr="00D63017">
              <w:rPr>
                <w:b/>
                <w:color w:val="FF0000"/>
              </w:rPr>
              <w:t>ASAP</w:t>
            </w: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AA431D" w:rsidP="00AA431D">
            <w:r>
              <w:t>KHG Events 2017</w:t>
            </w:r>
          </w:p>
        </w:tc>
        <w:tc>
          <w:tcPr>
            <w:tcW w:w="4658" w:type="dxa"/>
            <w:shd w:val="clear" w:color="auto" w:fill="auto"/>
          </w:tcPr>
          <w:p w:rsidR="00AA431D" w:rsidRDefault="00AE4F46" w:rsidP="002B184E">
            <w:r w:rsidRPr="00D63017">
              <w:rPr>
                <w:b/>
              </w:rPr>
              <w:t>KHG Seminar 19</w:t>
            </w:r>
            <w:r w:rsidRPr="00D63017">
              <w:rPr>
                <w:b/>
                <w:vertAlign w:val="superscript"/>
              </w:rPr>
              <w:t>th</w:t>
            </w:r>
            <w:r w:rsidRPr="00D63017">
              <w:rPr>
                <w:b/>
              </w:rPr>
              <w:t xml:space="preserve"> July 2017</w:t>
            </w:r>
            <w:r>
              <w:t>, Housing and Health, at the Kent Event Centre.  There are held delegate rates and early booking rates too.  There are opportunities to sponsor and exhibit.</w:t>
            </w:r>
          </w:p>
          <w:p w:rsidR="00AE4F46" w:rsidRDefault="00AE4F46" w:rsidP="002B184E"/>
          <w:p w:rsidR="00AE4F46" w:rsidRDefault="00AE4F46" w:rsidP="002B184E">
            <w:r w:rsidRPr="00D63017">
              <w:rPr>
                <w:b/>
              </w:rPr>
              <w:t>KHG Excellence Awards 13</w:t>
            </w:r>
            <w:r w:rsidRPr="00D63017">
              <w:rPr>
                <w:b/>
                <w:vertAlign w:val="superscript"/>
              </w:rPr>
              <w:t>th</w:t>
            </w:r>
            <w:r w:rsidRPr="00D63017">
              <w:rPr>
                <w:b/>
              </w:rPr>
              <w:t xml:space="preserve"> September</w:t>
            </w:r>
            <w:r>
              <w:t>, categories will be released in due course and colleagues urged to nominate.</w:t>
            </w:r>
            <w:r w:rsidR="000F4AE7">
              <w:t xml:space="preserve">  This year the KHG Awards will be a joint event with JPPB.</w:t>
            </w:r>
          </w:p>
          <w:p w:rsidR="00AE4F46" w:rsidRDefault="00AE4F46" w:rsidP="002B184E"/>
          <w:p w:rsidR="00AE4F46" w:rsidRDefault="00AE4F46" w:rsidP="003053B7">
            <w:r w:rsidRPr="00D63017">
              <w:rPr>
                <w:b/>
              </w:rPr>
              <w:t xml:space="preserve">Mental Health Workshop –  </w:t>
            </w:r>
            <w:r w:rsidR="003053B7" w:rsidRPr="00D63017">
              <w:rPr>
                <w:b/>
              </w:rPr>
              <w:t>pm</w:t>
            </w:r>
            <w:r w:rsidRPr="00D63017">
              <w:rPr>
                <w:b/>
              </w:rPr>
              <w:t xml:space="preserve"> of 27</w:t>
            </w:r>
            <w:r w:rsidRPr="00D63017">
              <w:rPr>
                <w:b/>
                <w:vertAlign w:val="superscript"/>
              </w:rPr>
              <w:t>th</w:t>
            </w:r>
            <w:r w:rsidRPr="00D63017">
              <w:rPr>
                <w:b/>
              </w:rPr>
              <w:t xml:space="preserve"> February</w:t>
            </w:r>
            <w:r>
              <w:t xml:space="preserve"> 2017.</w:t>
            </w:r>
            <w:r w:rsidR="000F4AE7">
              <w:t xml:space="preserve">  Colleagues can find information on the KHG Website.</w:t>
            </w:r>
          </w:p>
          <w:p w:rsidR="003053B7" w:rsidRDefault="003053B7" w:rsidP="003053B7"/>
        </w:tc>
        <w:tc>
          <w:tcPr>
            <w:tcW w:w="4819" w:type="dxa"/>
            <w:shd w:val="clear" w:color="auto" w:fill="auto"/>
          </w:tcPr>
          <w:p w:rsidR="00AA431D" w:rsidRDefault="000F4AE7" w:rsidP="00454E00">
            <w:r>
              <w:t>RS &amp; JP to share more details as available.</w:t>
            </w:r>
          </w:p>
          <w:p w:rsidR="000F4AE7" w:rsidRDefault="000F4AE7" w:rsidP="00454E00"/>
          <w:p w:rsidR="000F4AE7" w:rsidRDefault="000F4AE7" w:rsidP="00454E00">
            <w:r>
              <w:t>Contact JP regarding sponsorship and exhibiting</w:t>
            </w:r>
          </w:p>
        </w:tc>
        <w:tc>
          <w:tcPr>
            <w:tcW w:w="1559" w:type="dxa"/>
            <w:shd w:val="clear" w:color="auto" w:fill="auto"/>
          </w:tcPr>
          <w:p w:rsidR="000F4AE7" w:rsidRPr="00D63017" w:rsidRDefault="000F4AE7" w:rsidP="00127AF9">
            <w:pPr>
              <w:rPr>
                <w:b/>
              </w:rPr>
            </w:pPr>
            <w:r w:rsidRPr="00D63017">
              <w:rPr>
                <w:b/>
              </w:rPr>
              <w:t>RS &amp; JP</w:t>
            </w:r>
          </w:p>
          <w:p w:rsidR="000F4AE7" w:rsidRPr="00D63017" w:rsidRDefault="000F4AE7" w:rsidP="00127AF9">
            <w:pPr>
              <w:rPr>
                <w:b/>
              </w:rPr>
            </w:pPr>
          </w:p>
          <w:p w:rsidR="00AA431D" w:rsidRPr="00D63017" w:rsidRDefault="000F4AE7" w:rsidP="00127AF9">
            <w:pPr>
              <w:rPr>
                <w:b/>
              </w:rPr>
            </w:pPr>
            <w:r w:rsidRPr="00D63017">
              <w:rPr>
                <w:b/>
              </w:rPr>
              <w:t>ALL to Note</w:t>
            </w:r>
          </w:p>
        </w:tc>
        <w:tc>
          <w:tcPr>
            <w:tcW w:w="1843" w:type="dxa"/>
            <w:shd w:val="clear" w:color="auto" w:fill="auto"/>
          </w:tcPr>
          <w:p w:rsidR="00AA431D" w:rsidRPr="00D63017" w:rsidRDefault="00AA431D" w:rsidP="00454E00">
            <w:pPr>
              <w:rPr>
                <w:b/>
                <w:color w:val="FF0000"/>
              </w:rPr>
            </w:pPr>
          </w:p>
        </w:tc>
      </w:tr>
      <w:tr w:rsidR="00AA431D" w:rsidRPr="00745BAC" w:rsidTr="002C6EA7">
        <w:tc>
          <w:tcPr>
            <w:tcW w:w="1278" w:type="dxa"/>
          </w:tcPr>
          <w:p w:rsidR="00AA431D" w:rsidRPr="00745BAC" w:rsidRDefault="00AA431D" w:rsidP="002B184E"/>
        </w:tc>
        <w:tc>
          <w:tcPr>
            <w:tcW w:w="1578" w:type="dxa"/>
            <w:shd w:val="clear" w:color="auto" w:fill="auto"/>
          </w:tcPr>
          <w:p w:rsidR="00AA431D" w:rsidRDefault="009505C0" w:rsidP="00AA431D">
            <w:r>
              <w:t>National Housing Federation Update</w:t>
            </w:r>
          </w:p>
        </w:tc>
        <w:tc>
          <w:tcPr>
            <w:tcW w:w="4658" w:type="dxa"/>
            <w:shd w:val="clear" w:color="auto" w:fill="auto"/>
          </w:tcPr>
          <w:p w:rsidR="009505C0" w:rsidRDefault="009505C0" w:rsidP="002B184E">
            <w:r>
              <w:t xml:space="preserve">NHF have been holding consultation events about the </w:t>
            </w:r>
            <w:r w:rsidRPr="009505C0">
              <w:rPr>
                <w:b/>
              </w:rPr>
              <w:t>Supported Housing Consultation</w:t>
            </w:r>
            <w:r>
              <w:t xml:space="preserve"> recently, there is a summary of view on the NHF website and there will be responses shared by the NHF.  NHF are feeding into 3 of the 4 T&amp;F Groups supporting this consultation.  The Starts and Home campaign is still running.</w:t>
            </w:r>
          </w:p>
          <w:p w:rsidR="009505C0" w:rsidRDefault="009505C0" w:rsidP="002B184E"/>
          <w:p w:rsidR="009505C0" w:rsidRDefault="009505C0" w:rsidP="002B184E">
            <w:r w:rsidRPr="009505C0">
              <w:rPr>
                <w:b/>
              </w:rPr>
              <w:t>Regional approach to the RTB</w:t>
            </w:r>
            <w:r>
              <w:t>, there is some funding available for this.  There are pilots to test the portability element of the RTB.  Not yet announced about who will go first on testing.</w:t>
            </w:r>
          </w:p>
          <w:p w:rsidR="009505C0" w:rsidRDefault="009505C0" w:rsidP="002B184E"/>
          <w:p w:rsidR="009505C0" w:rsidRDefault="009505C0" w:rsidP="002B184E">
            <w:r w:rsidRPr="009505C0">
              <w:rPr>
                <w:b/>
              </w:rPr>
              <w:t>Rent Freedoms consultation</w:t>
            </w:r>
            <w:r>
              <w:t xml:space="preserve"> – HA’s to set their own rents and how this could contribute to additional supply of housing.</w:t>
            </w:r>
            <w:r w:rsidR="00911ECF">
              <w:t xml:space="preserve">  </w:t>
            </w:r>
            <w:r w:rsidRPr="009505C0">
              <w:rPr>
                <w:b/>
              </w:rPr>
              <w:t>Home Truths</w:t>
            </w:r>
            <w:r>
              <w:t xml:space="preserve"> – Annual report due to be published on the 2</w:t>
            </w:r>
            <w:r w:rsidRPr="009505C0">
              <w:rPr>
                <w:vertAlign w:val="superscript"/>
              </w:rPr>
              <w:t>nd</w:t>
            </w:r>
            <w:r>
              <w:t xml:space="preserve"> February.  </w:t>
            </w:r>
          </w:p>
          <w:p w:rsidR="009505C0" w:rsidRDefault="009505C0" w:rsidP="002B184E"/>
          <w:p w:rsidR="009505C0" w:rsidRDefault="009505C0" w:rsidP="002B184E">
            <w:r>
              <w:rPr>
                <w:b/>
              </w:rPr>
              <w:t>Efficiency working G</w:t>
            </w:r>
            <w:r w:rsidRPr="009505C0">
              <w:rPr>
                <w:b/>
              </w:rPr>
              <w:t>roup</w:t>
            </w:r>
            <w:r>
              <w:t xml:space="preserve"> – developing performance indicators for HA’s, looking for HA’s to come forward and participate in the pilot of these.</w:t>
            </w:r>
            <w:r w:rsidR="00911ECF">
              <w:t xml:space="preserve">  </w:t>
            </w:r>
            <w:r w:rsidRPr="009505C0">
              <w:rPr>
                <w:b/>
              </w:rPr>
              <w:t>Housing White Paper</w:t>
            </w:r>
            <w:r>
              <w:t xml:space="preserve"> – this is likely to be published in early February. </w:t>
            </w:r>
          </w:p>
          <w:p w:rsidR="000F4AE7" w:rsidRDefault="000F4AE7" w:rsidP="002B184E"/>
        </w:tc>
        <w:tc>
          <w:tcPr>
            <w:tcW w:w="4819" w:type="dxa"/>
            <w:shd w:val="clear" w:color="auto" w:fill="auto"/>
          </w:tcPr>
          <w:p w:rsidR="00AA431D" w:rsidRDefault="009505C0" w:rsidP="00454E00">
            <w:r>
              <w:lastRenderedPageBreak/>
              <w:t>VM to share any relevant links with regards to recent feedback on the consultation.</w:t>
            </w:r>
          </w:p>
          <w:p w:rsidR="009505C0" w:rsidRDefault="009505C0" w:rsidP="00454E00"/>
          <w:p w:rsidR="009505C0" w:rsidRDefault="009505C0" w:rsidP="00454E00">
            <w:r>
              <w:t>Reports are published about thoughts on the potential new funding models regarding supported housing.</w:t>
            </w:r>
          </w:p>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p w:rsidR="009505C0" w:rsidRDefault="009505C0" w:rsidP="00454E00">
            <w:r>
              <w:t>VM to share details with RS for the KHG Members</w:t>
            </w:r>
          </w:p>
          <w:p w:rsidR="009505C0" w:rsidRDefault="009505C0" w:rsidP="00454E00"/>
          <w:p w:rsidR="009505C0" w:rsidRDefault="009505C0" w:rsidP="00454E00"/>
          <w:p w:rsidR="00911ECF" w:rsidRDefault="00911ECF" w:rsidP="00454E00"/>
          <w:p w:rsidR="009505C0" w:rsidRDefault="009505C0" w:rsidP="00454E00">
            <w:r>
              <w:t>Colleagues to contact VM if HA willing to participate it the PI Pilot.</w:t>
            </w:r>
          </w:p>
        </w:tc>
        <w:tc>
          <w:tcPr>
            <w:tcW w:w="1559" w:type="dxa"/>
            <w:shd w:val="clear" w:color="auto" w:fill="auto"/>
          </w:tcPr>
          <w:p w:rsidR="00AA431D" w:rsidRPr="00D63017" w:rsidRDefault="009505C0" w:rsidP="00127AF9">
            <w:pPr>
              <w:rPr>
                <w:b/>
              </w:rPr>
            </w:pPr>
            <w:r w:rsidRPr="00D63017">
              <w:rPr>
                <w:b/>
              </w:rPr>
              <w:lastRenderedPageBreak/>
              <w:t>VM</w:t>
            </w: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r w:rsidRPr="00D63017">
              <w:rPr>
                <w:b/>
              </w:rPr>
              <w:t>VM</w:t>
            </w: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p>
          <w:p w:rsidR="009505C0" w:rsidRPr="00D63017" w:rsidRDefault="009505C0" w:rsidP="00127AF9">
            <w:pPr>
              <w:rPr>
                <w:b/>
              </w:rPr>
            </w:pPr>
            <w:r w:rsidRPr="00D63017">
              <w:rPr>
                <w:b/>
              </w:rPr>
              <w:t>VM</w:t>
            </w:r>
          </w:p>
          <w:p w:rsidR="009505C0" w:rsidRPr="00D63017" w:rsidRDefault="009505C0" w:rsidP="00127AF9">
            <w:pPr>
              <w:rPr>
                <w:b/>
              </w:rPr>
            </w:pPr>
          </w:p>
          <w:p w:rsidR="009505C0" w:rsidRPr="00D63017" w:rsidRDefault="009505C0" w:rsidP="00127AF9">
            <w:pPr>
              <w:rPr>
                <w:b/>
              </w:rPr>
            </w:pPr>
          </w:p>
          <w:p w:rsidR="00911ECF" w:rsidRPr="00D63017" w:rsidRDefault="00911ECF" w:rsidP="00127AF9">
            <w:pPr>
              <w:rPr>
                <w:b/>
              </w:rPr>
            </w:pPr>
          </w:p>
          <w:p w:rsidR="009505C0" w:rsidRPr="00D63017" w:rsidRDefault="009505C0" w:rsidP="00127AF9">
            <w:pPr>
              <w:rPr>
                <w:b/>
              </w:rPr>
            </w:pPr>
            <w:r w:rsidRPr="00D63017">
              <w:rPr>
                <w:b/>
              </w:rPr>
              <w:t>ALL to note</w:t>
            </w:r>
          </w:p>
        </w:tc>
        <w:tc>
          <w:tcPr>
            <w:tcW w:w="1843" w:type="dxa"/>
            <w:shd w:val="clear" w:color="auto" w:fill="auto"/>
          </w:tcPr>
          <w:p w:rsidR="00AA431D" w:rsidRPr="00D63017" w:rsidRDefault="009505C0" w:rsidP="00454E00">
            <w:pPr>
              <w:rPr>
                <w:b/>
                <w:color w:val="FF0000"/>
              </w:rPr>
            </w:pPr>
            <w:r w:rsidRPr="00D63017">
              <w:rPr>
                <w:b/>
                <w:color w:val="FF0000"/>
              </w:rPr>
              <w:lastRenderedPageBreak/>
              <w:t>ASAP</w:t>
            </w: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r w:rsidRPr="00D63017">
              <w:rPr>
                <w:b/>
                <w:color w:val="FF0000"/>
              </w:rPr>
              <w:t>As appropriate</w:t>
            </w: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454E00">
            <w:pPr>
              <w:rPr>
                <w:b/>
                <w:color w:val="FF0000"/>
              </w:rPr>
            </w:pPr>
          </w:p>
          <w:p w:rsidR="009505C0" w:rsidRPr="00D63017" w:rsidRDefault="009505C0" w:rsidP="009505C0">
            <w:pPr>
              <w:rPr>
                <w:b/>
                <w:color w:val="FF0000"/>
              </w:rPr>
            </w:pPr>
            <w:r w:rsidRPr="00D63017">
              <w:rPr>
                <w:b/>
                <w:color w:val="FF0000"/>
              </w:rPr>
              <w:t>By 3</w:t>
            </w:r>
            <w:r w:rsidRPr="00D63017">
              <w:rPr>
                <w:b/>
                <w:color w:val="FF0000"/>
                <w:vertAlign w:val="superscript"/>
              </w:rPr>
              <w:t>rd</w:t>
            </w:r>
            <w:r w:rsidRPr="00D63017">
              <w:rPr>
                <w:b/>
                <w:color w:val="FF0000"/>
              </w:rPr>
              <w:t xml:space="preserve"> Feb 2017</w:t>
            </w:r>
          </w:p>
          <w:p w:rsidR="009505C0" w:rsidRPr="00D63017" w:rsidRDefault="009505C0" w:rsidP="009505C0">
            <w:pPr>
              <w:rPr>
                <w:b/>
                <w:color w:val="FF0000"/>
              </w:rPr>
            </w:pPr>
          </w:p>
          <w:p w:rsidR="00911ECF" w:rsidRPr="00D63017" w:rsidRDefault="00911ECF" w:rsidP="009505C0">
            <w:pPr>
              <w:rPr>
                <w:b/>
                <w:color w:val="FF0000"/>
              </w:rPr>
            </w:pPr>
          </w:p>
          <w:p w:rsidR="009505C0" w:rsidRPr="00D63017" w:rsidRDefault="009505C0" w:rsidP="009505C0">
            <w:pPr>
              <w:rPr>
                <w:b/>
                <w:color w:val="FF0000"/>
              </w:rPr>
            </w:pPr>
          </w:p>
          <w:p w:rsidR="009505C0" w:rsidRPr="00D63017" w:rsidRDefault="009505C0" w:rsidP="009505C0">
            <w:pPr>
              <w:rPr>
                <w:b/>
                <w:color w:val="FF0000"/>
              </w:rPr>
            </w:pPr>
            <w:r w:rsidRPr="00D63017">
              <w:rPr>
                <w:b/>
                <w:color w:val="FF0000"/>
              </w:rPr>
              <w:t>ASAP</w:t>
            </w:r>
          </w:p>
        </w:tc>
      </w:tr>
      <w:tr w:rsidR="009505C0" w:rsidRPr="00745BAC" w:rsidTr="002C6EA7">
        <w:tc>
          <w:tcPr>
            <w:tcW w:w="1278" w:type="dxa"/>
          </w:tcPr>
          <w:p w:rsidR="009505C0" w:rsidRPr="00745BAC" w:rsidRDefault="009505C0" w:rsidP="002B184E"/>
        </w:tc>
        <w:tc>
          <w:tcPr>
            <w:tcW w:w="1578" w:type="dxa"/>
            <w:shd w:val="clear" w:color="auto" w:fill="auto"/>
          </w:tcPr>
          <w:p w:rsidR="009505C0" w:rsidRPr="000F4AE7" w:rsidRDefault="009505C0" w:rsidP="00AA431D">
            <w:pPr>
              <w:rPr>
                <w:b/>
              </w:rPr>
            </w:pPr>
            <w:r w:rsidRPr="000F4AE7">
              <w:rPr>
                <w:b/>
              </w:rPr>
              <w:t>AOB</w:t>
            </w:r>
          </w:p>
        </w:tc>
        <w:tc>
          <w:tcPr>
            <w:tcW w:w="4658" w:type="dxa"/>
            <w:shd w:val="clear" w:color="auto" w:fill="auto"/>
          </w:tcPr>
          <w:p w:rsidR="009505C0" w:rsidRDefault="000F4AE7" w:rsidP="002B184E">
            <w:r w:rsidRPr="000F4AE7">
              <w:rPr>
                <w:b/>
              </w:rPr>
              <w:t>Troubled Families</w:t>
            </w:r>
            <w:r>
              <w:t xml:space="preserve"> update shared with the meeting papers.  There is a multi-agency steering group meeting, and there is still good work going on.  AC not yet received an update from the consultation.</w:t>
            </w:r>
          </w:p>
          <w:p w:rsidR="000F4AE7" w:rsidRDefault="000F4AE7" w:rsidP="002B184E"/>
          <w:p w:rsidR="000F4AE7" w:rsidRDefault="000F4AE7" w:rsidP="000F4AE7">
            <w:r>
              <w:t xml:space="preserve">DW questioned how we can learn and take forward ‘lessons learned’ from the programme.  AC advised that there is work continuing to unlock the good practice.    MG commented that Early Help seem to working in silo not involving Housing. </w:t>
            </w:r>
          </w:p>
          <w:p w:rsidR="000F4AE7" w:rsidRDefault="000F4AE7" w:rsidP="000F4AE7"/>
          <w:p w:rsidR="003C6E0D" w:rsidRDefault="003C6E0D" w:rsidP="00D63017">
            <w:r w:rsidRPr="003C6E0D">
              <w:rPr>
                <w:b/>
              </w:rPr>
              <w:t>Homeless Reduction Bill</w:t>
            </w:r>
            <w:r>
              <w:t xml:space="preserve"> – AC has worked with DCLG and LGA on elements of the bill.  This is back to the Commons on Friday 27</w:t>
            </w:r>
            <w:r w:rsidRPr="003C6E0D">
              <w:rPr>
                <w:vertAlign w:val="superscript"/>
              </w:rPr>
              <w:t>th</w:t>
            </w:r>
            <w:r>
              <w:t xml:space="preserve"> for reporting stage.  The report provided is what was taken by </w:t>
            </w:r>
            <w:r>
              <w:lastRenderedPageBreak/>
              <w:t>AC to her Swale Cabinet, including a Risk Analysis which colleagues are able to use.</w:t>
            </w:r>
          </w:p>
        </w:tc>
        <w:tc>
          <w:tcPr>
            <w:tcW w:w="4819" w:type="dxa"/>
            <w:shd w:val="clear" w:color="auto" w:fill="auto"/>
          </w:tcPr>
          <w:p w:rsidR="009505C0" w:rsidRDefault="009505C0"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p w:rsidR="000F4AE7" w:rsidRDefault="000F4AE7" w:rsidP="00454E00">
            <w:r>
              <w:t>AC to invite Early Help Leads to Workshop on 22</w:t>
            </w:r>
            <w:r w:rsidRPr="000F4AE7">
              <w:rPr>
                <w:vertAlign w:val="superscript"/>
              </w:rPr>
              <w:t>nd</w:t>
            </w:r>
            <w:r>
              <w:t xml:space="preserve"> February.</w:t>
            </w:r>
          </w:p>
        </w:tc>
        <w:tc>
          <w:tcPr>
            <w:tcW w:w="1559" w:type="dxa"/>
            <w:shd w:val="clear" w:color="auto" w:fill="auto"/>
          </w:tcPr>
          <w:p w:rsidR="009505C0" w:rsidRPr="00D63017" w:rsidRDefault="009505C0"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p>
          <w:p w:rsidR="000F4AE7" w:rsidRPr="00D63017" w:rsidRDefault="000F4AE7" w:rsidP="00127AF9">
            <w:pPr>
              <w:rPr>
                <w:b/>
              </w:rPr>
            </w:pPr>
            <w:r w:rsidRPr="00D63017">
              <w:rPr>
                <w:b/>
              </w:rPr>
              <w:t>AC</w:t>
            </w:r>
          </w:p>
        </w:tc>
        <w:tc>
          <w:tcPr>
            <w:tcW w:w="1843" w:type="dxa"/>
            <w:shd w:val="clear" w:color="auto" w:fill="auto"/>
          </w:tcPr>
          <w:p w:rsidR="009505C0" w:rsidRPr="00D63017" w:rsidRDefault="009505C0"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D63017">
            <w:pPr>
              <w:jc w:val="cente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p>
          <w:p w:rsidR="000F4AE7" w:rsidRPr="00D63017" w:rsidRDefault="000F4AE7" w:rsidP="00454E00">
            <w:pPr>
              <w:rPr>
                <w:b/>
                <w:color w:val="FF0000"/>
              </w:rPr>
            </w:pPr>
            <w:r w:rsidRPr="00D63017">
              <w:rPr>
                <w:b/>
                <w:color w:val="FF0000"/>
              </w:rPr>
              <w:t>ASAP</w:t>
            </w:r>
          </w:p>
          <w:p w:rsidR="000F4AE7" w:rsidRPr="00D63017" w:rsidRDefault="000F4AE7" w:rsidP="00454E00">
            <w:pPr>
              <w:rPr>
                <w:b/>
                <w:color w:val="FF0000"/>
              </w:rPr>
            </w:pPr>
          </w:p>
          <w:p w:rsidR="000F4AE7" w:rsidRPr="00D63017" w:rsidRDefault="000F4AE7" w:rsidP="00454E00">
            <w:pPr>
              <w:rPr>
                <w:b/>
                <w:color w:val="FF0000"/>
              </w:rPr>
            </w:pPr>
          </w:p>
        </w:tc>
      </w:tr>
    </w:tbl>
    <w:p w:rsidR="00443F82" w:rsidRPr="001D0582" w:rsidRDefault="00443F82" w:rsidP="00D63017"/>
    <w:sectPr w:rsidR="00443F82" w:rsidRPr="001D0582" w:rsidSect="00933209">
      <w:headerReference w:type="even" r:id="rId8"/>
      <w:headerReference w:type="default" r:id="rId9"/>
      <w:footerReference w:type="even" r:id="rId10"/>
      <w:footerReference w:type="default" r:id="rId11"/>
      <w:headerReference w:type="first" r:id="rId12"/>
      <w:footerReference w:type="first" r:id="rId13"/>
      <w:pgSz w:w="16838" w:h="11906" w:orient="landscape"/>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657" w:rsidRDefault="00602657" w:rsidP="001D0582">
      <w:pPr>
        <w:spacing w:after="0" w:line="240" w:lineRule="auto"/>
      </w:pPr>
      <w:r>
        <w:separator/>
      </w:r>
    </w:p>
  </w:endnote>
  <w:endnote w:type="continuationSeparator" w:id="0">
    <w:p w:rsidR="00602657" w:rsidRDefault="00602657" w:rsidP="001D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1254349"/>
      <w:docPartObj>
        <w:docPartGallery w:val="Page Numbers (Bottom of Page)"/>
        <w:docPartUnique/>
      </w:docPartObj>
    </w:sdtPr>
    <w:sdtEndPr>
      <w:rPr>
        <w:noProof/>
      </w:rPr>
    </w:sdtEndPr>
    <w:sdtContent>
      <w:p w:rsidR="00127AF9" w:rsidRDefault="00127AF9">
        <w:pPr>
          <w:pStyle w:val="Footer"/>
          <w:jc w:val="center"/>
        </w:pPr>
        <w:r>
          <w:fldChar w:fldCharType="begin"/>
        </w:r>
        <w:r>
          <w:instrText xml:space="preserve"> PAGE   \* MERGEFORMAT </w:instrText>
        </w:r>
        <w:r>
          <w:fldChar w:fldCharType="separate"/>
        </w:r>
        <w:r w:rsidR="00363957">
          <w:rPr>
            <w:noProof/>
          </w:rPr>
          <w:t>5</w:t>
        </w:r>
        <w:r>
          <w:rPr>
            <w:noProof/>
          </w:rPr>
          <w:fldChar w:fldCharType="end"/>
        </w:r>
      </w:p>
    </w:sdtContent>
  </w:sdt>
  <w:p w:rsidR="00127AF9" w:rsidRDefault="00127A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657" w:rsidRDefault="00602657" w:rsidP="001D0582">
      <w:pPr>
        <w:spacing w:after="0" w:line="240" w:lineRule="auto"/>
      </w:pPr>
      <w:r>
        <w:separator/>
      </w:r>
    </w:p>
  </w:footnote>
  <w:footnote w:type="continuationSeparator" w:id="0">
    <w:p w:rsidR="00602657" w:rsidRDefault="00602657" w:rsidP="001D05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5531180"/>
      <w:docPartObj>
        <w:docPartGallery w:val="Watermarks"/>
        <w:docPartUnique/>
      </w:docPartObj>
    </w:sdtPr>
    <w:sdtEndPr/>
    <w:sdtContent>
      <w:p w:rsidR="00D1762D" w:rsidRDefault="00363957">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62D" w:rsidRDefault="00D176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119A"/>
    <w:multiLevelType w:val="hybridMultilevel"/>
    <w:tmpl w:val="4A7253DA"/>
    <w:lvl w:ilvl="0" w:tplc="519AEE7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EC1336"/>
    <w:multiLevelType w:val="hybridMultilevel"/>
    <w:tmpl w:val="6FBAD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1C3211"/>
    <w:multiLevelType w:val="hybridMultilevel"/>
    <w:tmpl w:val="E7C65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89B26FA"/>
    <w:multiLevelType w:val="hybridMultilevel"/>
    <w:tmpl w:val="5ADAD358"/>
    <w:lvl w:ilvl="0" w:tplc="450A2096">
      <w:start w:val="3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DBA2C38"/>
    <w:multiLevelType w:val="hybridMultilevel"/>
    <w:tmpl w:val="3B1AC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D2C"/>
    <w:rsid w:val="00061235"/>
    <w:rsid w:val="000871E7"/>
    <w:rsid w:val="00094D7E"/>
    <w:rsid w:val="000B4C89"/>
    <w:rsid w:val="000E6197"/>
    <w:rsid w:val="000F4AE7"/>
    <w:rsid w:val="00111B2B"/>
    <w:rsid w:val="001262F3"/>
    <w:rsid w:val="00127AF9"/>
    <w:rsid w:val="00130B92"/>
    <w:rsid w:val="00150D2E"/>
    <w:rsid w:val="00156EA5"/>
    <w:rsid w:val="00182CF3"/>
    <w:rsid w:val="001A1975"/>
    <w:rsid w:val="001A5C43"/>
    <w:rsid w:val="001D0582"/>
    <w:rsid w:val="00200B68"/>
    <w:rsid w:val="002147E0"/>
    <w:rsid w:val="00274D25"/>
    <w:rsid w:val="00293C7B"/>
    <w:rsid w:val="002B184E"/>
    <w:rsid w:val="002C4971"/>
    <w:rsid w:val="002C6EA7"/>
    <w:rsid w:val="002F5843"/>
    <w:rsid w:val="003053B7"/>
    <w:rsid w:val="0033294D"/>
    <w:rsid w:val="00354F21"/>
    <w:rsid w:val="00363957"/>
    <w:rsid w:val="003805C2"/>
    <w:rsid w:val="003900EE"/>
    <w:rsid w:val="00391561"/>
    <w:rsid w:val="003A12E5"/>
    <w:rsid w:val="003C075D"/>
    <w:rsid w:val="003C6E0D"/>
    <w:rsid w:val="003F5CB0"/>
    <w:rsid w:val="00415FA8"/>
    <w:rsid w:val="004241B5"/>
    <w:rsid w:val="00443F82"/>
    <w:rsid w:val="00454E00"/>
    <w:rsid w:val="00486834"/>
    <w:rsid w:val="004A1D63"/>
    <w:rsid w:val="004C57A0"/>
    <w:rsid w:val="004D1557"/>
    <w:rsid w:val="004D1D2D"/>
    <w:rsid w:val="00504EBD"/>
    <w:rsid w:val="00534CF9"/>
    <w:rsid w:val="00553FBB"/>
    <w:rsid w:val="005755F2"/>
    <w:rsid w:val="00596291"/>
    <w:rsid w:val="00597E7D"/>
    <w:rsid w:val="005A7FF7"/>
    <w:rsid w:val="005B5B7F"/>
    <w:rsid w:val="005D1AB8"/>
    <w:rsid w:val="005D68EF"/>
    <w:rsid w:val="00602657"/>
    <w:rsid w:val="00647032"/>
    <w:rsid w:val="00647CA0"/>
    <w:rsid w:val="00655558"/>
    <w:rsid w:val="006A0F46"/>
    <w:rsid w:val="006D52CE"/>
    <w:rsid w:val="006D68E7"/>
    <w:rsid w:val="00707E57"/>
    <w:rsid w:val="00735129"/>
    <w:rsid w:val="00745BAC"/>
    <w:rsid w:val="007652BA"/>
    <w:rsid w:val="00791545"/>
    <w:rsid w:val="007D3984"/>
    <w:rsid w:val="007D68E9"/>
    <w:rsid w:val="008319F8"/>
    <w:rsid w:val="00843F80"/>
    <w:rsid w:val="00863010"/>
    <w:rsid w:val="0087426F"/>
    <w:rsid w:val="008A4FD1"/>
    <w:rsid w:val="008B438C"/>
    <w:rsid w:val="008E7E63"/>
    <w:rsid w:val="008F7807"/>
    <w:rsid w:val="00911690"/>
    <w:rsid w:val="00911ECF"/>
    <w:rsid w:val="00933209"/>
    <w:rsid w:val="009505C0"/>
    <w:rsid w:val="009E732B"/>
    <w:rsid w:val="00A2502B"/>
    <w:rsid w:val="00A41B69"/>
    <w:rsid w:val="00A74FDB"/>
    <w:rsid w:val="00A91826"/>
    <w:rsid w:val="00AA2E80"/>
    <w:rsid w:val="00AA431D"/>
    <w:rsid w:val="00AE4F46"/>
    <w:rsid w:val="00B56330"/>
    <w:rsid w:val="00B77576"/>
    <w:rsid w:val="00B8529C"/>
    <w:rsid w:val="00BC17D3"/>
    <w:rsid w:val="00BC7803"/>
    <w:rsid w:val="00BE5D7D"/>
    <w:rsid w:val="00BF07DA"/>
    <w:rsid w:val="00BF31E9"/>
    <w:rsid w:val="00C5456D"/>
    <w:rsid w:val="00C70D27"/>
    <w:rsid w:val="00C84588"/>
    <w:rsid w:val="00CA27E0"/>
    <w:rsid w:val="00CA5405"/>
    <w:rsid w:val="00CB6AD8"/>
    <w:rsid w:val="00CC5D2C"/>
    <w:rsid w:val="00CD3142"/>
    <w:rsid w:val="00CF109C"/>
    <w:rsid w:val="00CF6AAE"/>
    <w:rsid w:val="00D039E8"/>
    <w:rsid w:val="00D125F8"/>
    <w:rsid w:val="00D1762D"/>
    <w:rsid w:val="00D3313F"/>
    <w:rsid w:val="00D34284"/>
    <w:rsid w:val="00D55EE3"/>
    <w:rsid w:val="00D63017"/>
    <w:rsid w:val="00D63401"/>
    <w:rsid w:val="00DB7928"/>
    <w:rsid w:val="00DD2DE2"/>
    <w:rsid w:val="00DF2FAC"/>
    <w:rsid w:val="00DF74F2"/>
    <w:rsid w:val="00E128D7"/>
    <w:rsid w:val="00E45720"/>
    <w:rsid w:val="00E52093"/>
    <w:rsid w:val="00E66610"/>
    <w:rsid w:val="00E805A7"/>
    <w:rsid w:val="00E97F02"/>
    <w:rsid w:val="00EB1CF0"/>
    <w:rsid w:val="00F4695A"/>
    <w:rsid w:val="00F513B0"/>
    <w:rsid w:val="00FB113B"/>
    <w:rsid w:val="00FB4540"/>
    <w:rsid w:val="00FC77C1"/>
    <w:rsid w:val="00FE4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D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D2C"/>
    <w:pPr>
      <w:ind w:left="720"/>
      <w:contextualSpacing/>
    </w:pPr>
  </w:style>
  <w:style w:type="paragraph" w:styleId="Header">
    <w:name w:val="header"/>
    <w:basedOn w:val="Normal"/>
    <w:link w:val="HeaderChar"/>
    <w:uiPriority w:val="99"/>
    <w:unhideWhenUsed/>
    <w:rsid w:val="001D0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582"/>
  </w:style>
  <w:style w:type="paragraph" w:styleId="Footer">
    <w:name w:val="footer"/>
    <w:basedOn w:val="Normal"/>
    <w:link w:val="FooterChar"/>
    <w:uiPriority w:val="99"/>
    <w:unhideWhenUsed/>
    <w:rsid w:val="001D0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582"/>
  </w:style>
  <w:style w:type="character" w:styleId="Hyperlink">
    <w:name w:val="Hyperlink"/>
    <w:basedOn w:val="DefaultParagraphFont"/>
    <w:uiPriority w:val="99"/>
    <w:unhideWhenUsed/>
    <w:rsid w:val="001D0582"/>
    <w:rPr>
      <w:color w:val="0000FF" w:themeColor="hyperlink"/>
      <w:u w:val="single"/>
    </w:rPr>
  </w:style>
  <w:style w:type="table" w:customStyle="1" w:styleId="TableGrid1">
    <w:name w:val="Table Grid1"/>
    <w:basedOn w:val="TableNormal"/>
    <w:next w:val="TableGrid"/>
    <w:uiPriority w:val="59"/>
    <w:rsid w:val="0044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2D53D229.dotm</Template>
  <TotalTime>1</TotalTime>
  <Pages>10</Pages>
  <Words>2431</Words>
  <Characters>13858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16257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FSC OPPD</dc:creator>
  <cp:lastModifiedBy>Rebecca Smith [Sykes]</cp:lastModifiedBy>
  <cp:revision>4</cp:revision>
  <dcterms:created xsi:type="dcterms:W3CDTF">2017-01-26T10:03:00Z</dcterms:created>
  <dcterms:modified xsi:type="dcterms:W3CDTF">2017-05-18T12:24:00Z</dcterms:modified>
</cp:coreProperties>
</file>